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FD" w:rsidRPr="000E49FE" w:rsidRDefault="00F179FD" w:rsidP="00A36D5E">
      <w:pPr>
        <w:pStyle w:val="Default"/>
        <w:pBdr>
          <w:bottom w:val="double" w:sz="4" w:space="1" w:color="808080" w:themeColor="background1" w:themeShade="80"/>
        </w:pBdr>
        <w:jc w:val="center"/>
        <w:rPr>
          <w:bCs/>
          <w:color w:val="244061" w:themeColor="accent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49FE">
        <w:rPr>
          <w:bCs/>
          <w:noProof/>
          <w:color w:val="244061" w:themeColor="accent1" w:themeShade="8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70D51E08" wp14:editId="3AEE010F">
            <wp:simplePos x="0" y="0"/>
            <wp:positionH relativeFrom="column">
              <wp:posOffset>6779895</wp:posOffset>
            </wp:positionH>
            <wp:positionV relativeFrom="paragraph">
              <wp:posOffset>-13970</wp:posOffset>
            </wp:positionV>
            <wp:extent cx="94234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60" y="21130"/>
                <wp:lineTo x="209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9FE">
        <w:rPr>
          <w:bCs/>
          <w:color w:val="244061" w:themeColor="accent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КОДЕКС ПОВЕДЕНИЯ ДЛЯ ИЗДАТЕЛЕЙ ЖУРНАЛОВ </w:t>
      </w:r>
    </w:p>
    <w:p w:rsidR="00A36D5E" w:rsidRPr="00FE11E1" w:rsidRDefault="00A36D5E" w:rsidP="00FE11E1">
      <w:pPr>
        <w:pStyle w:val="Default"/>
        <w:pBdr>
          <w:bottom w:val="double" w:sz="4" w:space="1" w:color="808080" w:themeColor="background1" w:themeShade="80"/>
        </w:pBdr>
        <w:rPr>
          <w:rFonts w:ascii="Arial" w:hAnsi="Arial" w:cs="Arial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lumMod w14:val="50000"/>
                  </w14:schemeClr>
                </w14:gs>
                <w14:gs w14:pos="78000">
                  <w14:schemeClr w14:val="tx2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202DF" w:rsidRPr="00FE11E1" w:rsidRDefault="002202DF" w:rsidP="00A36D5E">
      <w:pPr>
        <w:pStyle w:val="Default"/>
        <w:rPr>
          <w:sz w:val="28"/>
          <w:szCs w:val="28"/>
        </w:rPr>
      </w:pPr>
    </w:p>
    <w:p w:rsidR="002202DF" w:rsidRPr="00FE11E1" w:rsidRDefault="002202DF" w:rsidP="00A36D5E">
      <w:pPr>
        <w:pStyle w:val="Default"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FE11E1">
        <w:rPr>
          <w:b/>
          <w:bCs/>
          <w:color w:val="262626" w:themeColor="text1" w:themeTint="D9"/>
          <w:sz w:val="28"/>
          <w:szCs w:val="28"/>
        </w:rPr>
        <w:t xml:space="preserve">Издатели должны: </w:t>
      </w:r>
    </w:p>
    <w:p w:rsidR="002202DF" w:rsidRPr="0083255F" w:rsidRDefault="002202DF" w:rsidP="00A36D5E">
      <w:pPr>
        <w:pStyle w:val="Default"/>
        <w:spacing w:after="38" w:line="360" w:lineRule="auto"/>
        <w:jc w:val="both"/>
        <w:rPr>
          <w:sz w:val="28"/>
          <w:szCs w:val="28"/>
        </w:rPr>
      </w:pPr>
      <w:r w:rsidRPr="0083255F">
        <w:rPr>
          <w:sz w:val="28"/>
          <w:szCs w:val="28"/>
        </w:rPr>
        <w:t xml:space="preserve">• Определить отношения между издателем, редактором и другими участниками договорных отношений; </w:t>
      </w:r>
    </w:p>
    <w:p w:rsidR="002202DF" w:rsidRPr="0083255F" w:rsidRDefault="002202DF" w:rsidP="00A36D5E">
      <w:pPr>
        <w:pStyle w:val="Default"/>
        <w:spacing w:after="38" w:line="360" w:lineRule="auto"/>
        <w:jc w:val="both"/>
        <w:rPr>
          <w:sz w:val="28"/>
          <w:szCs w:val="28"/>
        </w:rPr>
      </w:pPr>
      <w:r w:rsidRPr="0083255F">
        <w:rPr>
          <w:sz w:val="28"/>
          <w:szCs w:val="28"/>
        </w:rPr>
        <w:t xml:space="preserve">• Уважать право на конфиденциальность и тайну личной информации (например, для участников исследований, авторов, рецензентов); </w:t>
      </w:r>
    </w:p>
    <w:p w:rsidR="002202DF" w:rsidRPr="0083255F" w:rsidRDefault="002202DF" w:rsidP="00A36D5E">
      <w:pPr>
        <w:pStyle w:val="Default"/>
        <w:spacing w:after="38" w:line="360" w:lineRule="auto"/>
        <w:jc w:val="both"/>
        <w:rPr>
          <w:sz w:val="28"/>
          <w:szCs w:val="28"/>
        </w:rPr>
      </w:pPr>
      <w:r w:rsidRPr="0083255F">
        <w:rPr>
          <w:sz w:val="28"/>
          <w:szCs w:val="28"/>
        </w:rPr>
        <w:t xml:space="preserve">• Защищать интеллектуальную собственность и авторское право (копирайт); </w:t>
      </w:r>
    </w:p>
    <w:p w:rsidR="002202DF" w:rsidRPr="0083255F" w:rsidRDefault="002202DF" w:rsidP="00A36D5E">
      <w:pPr>
        <w:pStyle w:val="Default"/>
        <w:spacing w:line="360" w:lineRule="auto"/>
        <w:jc w:val="both"/>
        <w:rPr>
          <w:sz w:val="28"/>
          <w:szCs w:val="28"/>
        </w:rPr>
      </w:pPr>
      <w:r w:rsidRPr="0083255F">
        <w:rPr>
          <w:sz w:val="28"/>
          <w:szCs w:val="28"/>
        </w:rPr>
        <w:t xml:space="preserve">• Способствовать независимости редакторов; </w:t>
      </w:r>
      <w:bookmarkStart w:id="0" w:name="_GoBack"/>
      <w:bookmarkEnd w:id="0"/>
    </w:p>
    <w:p w:rsidR="002202DF" w:rsidRPr="0083255F" w:rsidRDefault="002202DF" w:rsidP="00A36D5E">
      <w:pPr>
        <w:pStyle w:val="Default"/>
        <w:spacing w:line="360" w:lineRule="auto"/>
        <w:jc w:val="both"/>
        <w:rPr>
          <w:sz w:val="28"/>
          <w:szCs w:val="28"/>
        </w:rPr>
      </w:pPr>
    </w:p>
    <w:p w:rsidR="002202DF" w:rsidRPr="00FE11E1" w:rsidRDefault="002202DF" w:rsidP="00A36D5E">
      <w:pPr>
        <w:pStyle w:val="Default"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FE11E1">
        <w:rPr>
          <w:b/>
          <w:bCs/>
          <w:color w:val="262626" w:themeColor="text1" w:themeTint="D9"/>
          <w:sz w:val="28"/>
          <w:szCs w:val="28"/>
        </w:rPr>
        <w:t xml:space="preserve">Издатели должны в сотрудничестве с редакторами журналов решать следующие задачи: </w:t>
      </w:r>
    </w:p>
    <w:p w:rsidR="002202DF" w:rsidRPr="0083255F" w:rsidRDefault="002202DF" w:rsidP="00A36D5E">
      <w:pPr>
        <w:pStyle w:val="Default"/>
        <w:spacing w:after="47" w:line="360" w:lineRule="auto"/>
        <w:jc w:val="both"/>
        <w:rPr>
          <w:sz w:val="28"/>
          <w:szCs w:val="28"/>
        </w:rPr>
      </w:pPr>
      <w:r w:rsidRPr="0083255F">
        <w:rPr>
          <w:sz w:val="28"/>
          <w:szCs w:val="28"/>
        </w:rPr>
        <w:t xml:space="preserve">• Формирование эффективной политики журнала и механизмов её выполнения, в особенности, в таких аспектах как: </w:t>
      </w:r>
    </w:p>
    <w:p w:rsidR="002202DF" w:rsidRPr="0083255F" w:rsidRDefault="002202DF" w:rsidP="00FE11E1">
      <w:pPr>
        <w:pStyle w:val="Default"/>
        <w:numPr>
          <w:ilvl w:val="0"/>
          <w:numId w:val="1"/>
        </w:numPr>
        <w:spacing w:after="47" w:line="360" w:lineRule="auto"/>
        <w:jc w:val="both"/>
        <w:rPr>
          <w:sz w:val="28"/>
          <w:szCs w:val="28"/>
        </w:rPr>
      </w:pPr>
      <w:r w:rsidRPr="0083255F">
        <w:rPr>
          <w:sz w:val="28"/>
          <w:szCs w:val="28"/>
        </w:rPr>
        <w:t xml:space="preserve">Независимость редакторов; </w:t>
      </w:r>
    </w:p>
    <w:p w:rsidR="002202DF" w:rsidRPr="0083255F" w:rsidRDefault="002202DF" w:rsidP="00FE11E1">
      <w:pPr>
        <w:pStyle w:val="Default"/>
        <w:numPr>
          <w:ilvl w:val="0"/>
          <w:numId w:val="3"/>
        </w:numPr>
        <w:spacing w:after="47" w:line="360" w:lineRule="auto"/>
        <w:jc w:val="both"/>
        <w:rPr>
          <w:sz w:val="28"/>
          <w:szCs w:val="28"/>
        </w:rPr>
      </w:pPr>
      <w:r w:rsidRPr="0083255F">
        <w:rPr>
          <w:sz w:val="28"/>
          <w:szCs w:val="28"/>
        </w:rPr>
        <w:t xml:space="preserve">Исследовательская этика, включая конфиденциальность, получение необходимых согласий и выполнение специальных требований при проведении исследований над людьми и животными; </w:t>
      </w:r>
    </w:p>
    <w:p w:rsidR="002202DF" w:rsidRPr="0083255F" w:rsidRDefault="002202DF" w:rsidP="00FE11E1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3255F">
        <w:rPr>
          <w:sz w:val="28"/>
          <w:szCs w:val="28"/>
        </w:rPr>
        <w:t xml:space="preserve">Авторство; </w:t>
      </w:r>
    </w:p>
    <w:p w:rsidR="002202DF" w:rsidRPr="0083255F" w:rsidRDefault="002202DF" w:rsidP="00FE11E1">
      <w:pPr>
        <w:pStyle w:val="Default"/>
        <w:numPr>
          <w:ilvl w:val="0"/>
          <w:numId w:val="7"/>
        </w:numPr>
        <w:spacing w:after="47"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Прозрачность и честность (например, в отношении конфликтов интересов, финансирования исследований, соблюдения стандартов написания статей); </w:t>
      </w:r>
    </w:p>
    <w:p w:rsidR="002202DF" w:rsidRPr="0083255F" w:rsidRDefault="002202DF" w:rsidP="00FE11E1">
      <w:pPr>
        <w:pStyle w:val="Default"/>
        <w:numPr>
          <w:ilvl w:val="0"/>
          <w:numId w:val="9"/>
        </w:numPr>
        <w:spacing w:after="47"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Рецензирование коллегами и роль редакционной коллегии в дополнение к роли редактора; </w:t>
      </w:r>
    </w:p>
    <w:p w:rsidR="002202DF" w:rsidRPr="0083255F" w:rsidRDefault="002202DF" w:rsidP="00FE11E1">
      <w:pPr>
        <w:pStyle w:val="Default"/>
        <w:numPr>
          <w:ilvl w:val="0"/>
          <w:numId w:val="11"/>
        </w:numPr>
        <w:spacing w:after="47"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Апелляции и жалобы; </w:t>
      </w:r>
    </w:p>
    <w:p w:rsidR="002202DF" w:rsidRPr="0083255F" w:rsidRDefault="002202DF" w:rsidP="00A36D5E">
      <w:pPr>
        <w:pStyle w:val="Default"/>
        <w:spacing w:after="47"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• Распространение информации о политике журнала (например, авторам, читателям, рецензентам); </w:t>
      </w:r>
    </w:p>
    <w:p w:rsidR="002202DF" w:rsidRPr="0083255F" w:rsidRDefault="002202DF" w:rsidP="00A36D5E">
      <w:pPr>
        <w:pStyle w:val="Default"/>
        <w:spacing w:after="47"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• Периодический пересмотр политики журнала, в частности, в связи с появлением новых рекомендаций со стороны COPE; </w:t>
      </w:r>
    </w:p>
    <w:p w:rsidR="002202DF" w:rsidRPr="0083255F" w:rsidRDefault="002202DF" w:rsidP="00A36D5E">
      <w:pPr>
        <w:pStyle w:val="Default"/>
        <w:spacing w:after="47"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• Соблюдение Кодекса поведения для редакторов журналов и Принципов наилучшей практики COPE; </w:t>
      </w:r>
    </w:p>
    <w:p w:rsidR="002202DF" w:rsidRPr="0083255F" w:rsidRDefault="002202DF" w:rsidP="00A36D5E">
      <w:pPr>
        <w:pStyle w:val="Default"/>
        <w:spacing w:after="47"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• Сохранять верность принципам научной честности; </w:t>
      </w:r>
    </w:p>
    <w:p w:rsidR="002202DF" w:rsidRPr="0083255F" w:rsidRDefault="002202DF" w:rsidP="00A36D5E">
      <w:pPr>
        <w:pStyle w:val="Default"/>
        <w:spacing w:after="47"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• Оказывать помощь сторонам (например, учреждениям, </w:t>
      </w:r>
      <w:proofErr w:type="spellStart"/>
      <w:r w:rsidRPr="0083255F">
        <w:rPr>
          <w:color w:val="auto"/>
          <w:sz w:val="28"/>
          <w:szCs w:val="28"/>
        </w:rPr>
        <w:t>грантодателям</w:t>
      </w:r>
      <w:proofErr w:type="spellEnd"/>
      <w:r w:rsidRPr="0083255F">
        <w:rPr>
          <w:color w:val="auto"/>
          <w:sz w:val="28"/>
          <w:szCs w:val="28"/>
        </w:rPr>
        <w:t xml:space="preserve">, правительственным структурам), ответственным за расследование случаев недобросовестной практики исследований и публикаций и, по возможности, содействовать в разрешении данных вопросов; </w:t>
      </w:r>
    </w:p>
    <w:p w:rsidR="002202DF" w:rsidRPr="0083255F" w:rsidRDefault="002202DF" w:rsidP="00A36D5E">
      <w:pPr>
        <w:pStyle w:val="Default"/>
        <w:spacing w:after="47"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• Публиковать правки, пояснения и отзывать недобросовестные статьи; </w:t>
      </w:r>
    </w:p>
    <w:p w:rsidR="002202DF" w:rsidRPr="0083255F" w:rsidRDefault="002202DF" w:rsidP="00A36D5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3255F">
        <w:rPr>
          <w:color w:val="auto"/>
          <w:sz w:val="28"/>
          <w:szCs w:val="28"/>
        </w:rPr>
        <w:t xml:space="preserve">• Обеспечивать своевременный выход изданий журнала. </w:t>
      </w:r>
    </w:p>
    <w:p w:rsidR="002202DF" w:rsidRPr="0083255F" w:rsidRDefault="002202DF" w:rsidP="002202DF">
      <w:pPr>
        <w:pStyle w:val="Default"/>
        <w:jc w:val="both"/>
        <w:rPr>
          <w:color w:val="auto"/>
          <w:sz w:val="28"/>
          <w:szCs w:val="28"/>
        </w:rPr>
      </w:pPr>
    </w:p>
    <w:p w:rsidR="002B3F77" w:rsidRPr="0083255F" w:rsidRDefault="002B3F77" w:rsidP="002202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3F77" w:rsidRPr="0083255F" w:rsidSect="002202DF">
      <w:pgSz w:w="14572" w:h="20639" w:code="12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79C"/>
    <w:multiLevelType w:val="hybridMultilevel"/>
    <w:tmpl w:val="EA66085C"/>
    <w:lvl w:ilvl="0" w:tplc="900C84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A76"/>
    <w:multiLevelType w:val="hybridMultilevel"/>
    <w:tmpl w:val="3236CF66"/>
    <w:lvl w:ilvl="0" w:tplc="9216E1C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E7369"/>
    <w:multiLevelType w:val="hybridMultilevel"/>
    <w:tmpl w:val="578E7F32"/>
    <w:lvl w:ilvl="0" w:tplc="2B1639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A2317"/>
    <w:multiLevelType w:val="hybridMultilevel"/>
    <w:tmpl w:val="E6F25572"/>
    <w:lvl w:ilvl="0" w:tplc="9216E1C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C7EBE"/>
    <w:multiLevelType w:val="hybridMultilevel"/>
    <w:tmpl w:val="28AEE522"/>
    <w:lvl w:ilvl="0" w:tplc="11CC1A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50502"/>
    <w:multiLevelType w:val="hybridMultilevel"/>
    <w:tmpl w:val="F90009AA"/>
    <w:lvl w:ilvl="0" w:tplc="0E6EDD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D6929"/>
    <w:multiLevelType w:val="hybridMultilevel"/>
    <w:tmpl w:val="118A5E92"/>
    <w:lvl w:ilvl="0" w:tplc="9216E1C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A1D79"/>
    <w:multiLevelType w:val="hybridMultilevel"/>
    <w:tmpl w:val="F6107056"/>
    <w:lvl w:ilvl="0" w:tplc="83FCFC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35F6A"/>
    <w:multiLevelType w:val="hybridMultilevel"/>
    <w:tmpl w:val="810064DE"/>
    <w:lvl w:ilvl="0" w:tplc="8432EC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46729"/>
    <w:multiLevelType w:val="hybridMultilevel"/>
    <w:tmpl w:val="D2E66DB2"/>
    <w:lvl w:ilvl="0" w:tplc="9216E1C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50639"/>
    <w:multiLevelType w:val="hybridMultilevel"/>
    <w:tmpl w:val="C9A07FFE"/>
    <w:lvl w:ilvl="0" w:tplc="9216E1C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F44F5"/>
    <w:multiLevelType w:val="hybridMultilevel"/>
    <w:tmpl w:val="578604C2"/>
    <w:lvl w:ilvl="0" w:tplc="9216E1C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DF"/>
    <w:rsid w:val="000E49FE"/>
    <w:rsid w:val="002202DF"/>
    <w:rsid w:val="002B3F77"/>
    <w:rsid w:val="003A1DF8"/>
    <w:rsid w:val="004E07EE"/>
    <w:rsid w:val="005120C5"/>
    <w:rsid w:val="005E7B75"/>
    <w:rsid w:val="0083255F"/>
    <w:rsid w:val="00894176"/>
    <w:rsid w:val="00A36D5E"/>
    <w:rsid w:val="00AD2527"/>
    <w:rsid w:val="00F179FD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7E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0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qFormat/>
    <w:rsid w:val="005E7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7E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0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qFormat/>
    <w:rsid w:val="005E7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7</cp:revision>
  <dcterms:created xsi:type="dcterms:W3CDTF">2017-08-25T07:03:00Z</dcterms:created>
  <dcterms:modified xsi:type="dcterms:W3CDTF">2017-08-29T08:59:00Z</dcterms:modified>
</cp:coreProperties>
</file>