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CAA" w:rsidRPr="003E35CE" w:rsidRDefault="006B220F" w:rsidP="006B220F">
      <w:pPr>
        <w:jc w:val="center"/>
        <w:rPr>
          <w:rFonts w:eastAsiaTheme="minorHAnsi"/>
          <w:color w:val="244061" w:themeColor="accent1" w:themeShade="80"/>
          <w:sz w:val="32"/>
          <w:szCs w:val="3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E35CE"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0E81DAA2" wp14:editId="26AD23A3">
            <wp:simplePos x="0" y="0"/>
            <wp:positionH relativeFrom="column">
              <wp:posOffset>8284845</wp:posOffset>
            </wp:positionH>
            <wp:positionV relativeFrom="paragraph">
              <wp:posOffset>80645</wp:posOffset>
            </wp:positionV>
            <wp:extent cx="942340" cy="759460"/>
            <wp:effectExtent l="0" t="0" r="0" b="2540"/>
            <wp:wrapTight wrapText="bothSides">
              <wp:wrapPolygon edited="0">
                <wp:start x="0" y="0"/>
                <wp:lineTo x="0" y="21130"/>
                <wp:lineTo x="20960" y="21130"/>
                <wp:lineTo x="2096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9EC" w:rsidRPr="003E35CE">
        <w:rPr>
          <w:rFonts w:eastAsiaTheme="minorHAnsi"/>
          <w:color w:val="244061" w:themeColor="accent1" w:themeShade="80"/>
          <w:sz w:val="32"/>
          <w:szCs w:val="3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ОБЩАЯ ИНФОРМАЦИЯ О ПОДПИС</w:t>
      </w:r>
      <w:bookmarkStart w:id="0" w:name="_GoBack"/>
      <w:bookmarkEnd w:id="0"/>
      <w:r w:rsidR="00BA59EC" w:rsidRPr="003E35CE">
        <w:rPr>
          <w:rFonts w:eastAsiaTheme="minorHAnsi"/>
          <w:color w:val="244061" w:themeColor="accent1" w:themeShade="80"/>
          <w:sz w:val="32"/>
          <w:szCs w:val="3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КЕ</w:t>
      </w:r>
    </w:p>
    <w:p w:rsidR="00E67CAA" w:rsidRPr="00E67CAA" w:rsidRDefault="00E67CAA" w:rsidP="006B220F">
      <w:pPr>
        <w:pBdr>
          <w:bottom w:val="double" w:sz="4" w:space="1" w:color="808080" w:themeColor="background1" w:themeShade="80"/>
        </w:pBdr>
        <w:rPr>
          <w:rFonts w:ascii="Arial" w:eastAsiaTheme="minorHAnsi" w:hAnsi="Arial" w:cs="Arial"/>
          <w:b/>
          <w:color w:val="000000"/>
          <w:sz w:val="32"/>
          <w:szCs w:val="3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tx2">
                    <w14:lumMod w14:val="50000"/>
                  </w14:schemeClr>
                </w14:gs>
                <w14:gs w14:pos="78000">
                  <w14:schemeClr w14:val="tx2">
                    <w14:lumMod w14:val="40000"/>
                    <w14:lumOff w14:val="6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E67CAA" w:rsidRPr="00E67CAA" w:rsidRDefault="00E67CAA" w:rsidP="00BA59EC">
      <w:pPr>
        <w:jc w:val="center"/>
        <w:rPr>
          <w:rStyle w:val="a4"/>
          <w:rFonts w:ascii="Arial" w:eastAsiaTheme="minorHAnsi" w:hAnsi="Arial" w:cs="Arial"/>
          <w:bCs w:val="0"/>
          <w:color w:val="000000"/>
          <w:sz w:val="32"/>
          <w:szCs w:val="3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tx2">
                    <w14:lumMod w14:val="50000"/>
                  </w14:schemeClr>
                </w14:gs>
                <w14:gs w14:pos="78000">
                  <w14:schemeClr w14:val="tx2">
                    <w14:lumMod w14:val="40000"/>
                    <w14:lumOff w14:val="6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E4358C" w:rsidRPr="00BA59EC" w:rsidRDefault="00FD3A7A" w:rsidP="006B220F">
      <w:pPr>
        <w:spacing w:before="100" w:beforeAutospacing="1" w:after="100" w:afterAutospacing="1" w:line="360" w:lineRule="auto"/>
        <w:ind w:firstLine="567"/>
        <w:jc w:val="both"/>
        <w:rPr>
          <w:color w:val="000000"/>
          <w:sz w:val="28"/>
          <w:szCs w:val="28"/>
        </w:rPr>
      </w:pPr>
      <w:r w:rsidRPr="00BA59EC">
        <w:rPr>
          <w:color w:val="000000"/>
          <w:sz w:val="28"/>
          <w:szCs w:val="28"/>
        </w:rPr>
        <w:t xml:space="preserve">В данном разделе размещена информация о способах подписки на журнал </w:t>
      </w:r>
      <w:r w:rsidRPr="00BA59EC">
        <w:rPr>
          <w:iCs/>
          <w:kern w:val="24"/>
          <w:sz w:val="28"/>
          <w:szCs w:val="28"/>
        </w:rPr>
        <w:t>«Электронная техн</w:t>
      </w:r>
      <w:r w:rsidR="00BA1A87" w:rsidRPr="00BA59EC">
        <w:rPr>
          <w:iCs/>
          <w:kern w:val="24"/>
          <w:sz w:val="28"/>
          <w:szCs w:val="28"/>
        </w:rPr>
        <w:t>ика. Серия 3. Микроэлектроника»,</w:t>
      </w:r>
      <w:r w:rsidR="00BA1A87" w:rsidRPr="00BA59EC">
        <w:rPr>
          <w:color w:val="000000"/>
          <w:sz w:val="28"/>
          <w:szCs w:val="28"/>
        </w:rPr>
        <w:t xml:space="preserve"> а также о</w:t>
      </w:r>
      <w:r w:rsidRPr="00BA59EC">
        <w:rPr>
          <w:color w:val="000000"/>
          <w:sz w:val="28"/>
          <w:szCs w:val="28"/>
        </w:rPr>
        <w:t> вариантах доступа к электронным версиям журнал</w:t>
      </w:r>
      <w:r w:rsidR="00E67CAA">
        <w:rPr>
          <w:color w:val="000000"/>
          <w:sz w:val="28"/>
          <w:szCs w:val="28"/>
        </w:rPr>
        <w:t>а</w:t>
      </w:r>
      <w:r w:rsidRPr="00BA59EC">
        <w:rPr>
          <w:color w:val="000000"/>
          <w:sz w:val="28"/>
          <w:szCs w:val="28"/>
        </w:rPr>
        <w:t xml:space="preserve">. </w:t>
      </w:r>
    </w:p>
    <w:p w:rsidR="00BA1A87" w:rsidRPr="00E67CAA" w:rsidRDefault="006B220F" w:rsidP="00FD3A7A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BA59EC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45AB0" wp14:editId="1427EAF5">
                <wp:simplePos x="0" y="0"/>
                <wp:positionH relativeFrom="column">
                  <wp:posOffset>3241</wp:posOffset>
                </wp:positionH>
                <wp:positionV relativeFrom="paragraph">
                  <wp:posOffset>2000353</wp:posOffset>
                </wp:positionV>
                <wp:extent cx="9625965" cy="6919415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625965" cy="6919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B220F" w:rsidRDefault="006B220F" w:rsidP="006B220F">
                            <w:pPr>
                              <w:pStyle w:val="a3"/>
                              <w:spacing w:before="0" w:beforeAutospacing="0" w:after="0" w:afterAutospacing="0" w:line="360" w:lineRule="auto"/>
                              <w:ind w:right="295"/>
                              <w:jc w:val="both"/>
                              <w:rPr>
                                <w:i/>
                                <w:color w:val="262626" w:themeColor="text1" w:themeTint="D9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BA1A87" w:rsidRPr="006B220F" w:rsidRDefault="00FD3A7A" w:rsidP="006B220F">
                            <w:pPr>
                              <w:pStyle w:val="a3"/>
                              <w:spacing w:before="0" w:beforeAutospacing="0" w:after="0" w:afterAutospacing="0" w:line="360" w:lineRule="auto"/>
                              <w:ind w:right="295"/>
                              <w:jc w:val="both"/>
                              <w:rPr>
                                <w:i/>
                                <w:color w:val="262626" w:themeColor="text1" w:themeTint="D9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B220F">
                              <w:rPr>
                                <w:color w:val="262626" w:themeColor="text1" w:themeTint="D9"/>
                                <w:kern w:val="24"/>
                                <w:sz w:val="28"/>
                                <w:szCs w:val="28"/>
                              </w:rPr>
                              <w:t>Журнал рассчитан на широкий круг специалистов, разрабатывающих и изготавливающих изделия микр</w:t>
                            </w:r>
                            <w:proofErr w:type="gramStart"/>
                            <w:r w:rsidRPr="006B220F">
                              <w:rPr>
                                <w:color w:val="262626" w:themeColor="text1" w:themeTint="D9"/>
                                <w:kern w:val="24"/>
                                <w:sz w:val="28"/>
                                <w:szCs w:val="28"/>
                              </w:rPr>
                              <w:t>о-</w:t>
                            </w:r>
                            <w:proofErr w:type="gramEnd"/>
                            <w:r w:rsidRPr="006B220F">
                              <w:rPr>
                                <w:color w:val="262626" w:themeColor="text1" w:themeTint="D9"/>
                                <w:kern w:val="24"/>
                                <w:sz w:val="28"/>
                                <w:szCs w:val="28"/>
                              </w:rPr>
                              <w:t xml:space="preserve"> и </w:t>
                            </w:r>
                            <w:proofErr w:type="spellStart"/>
                            <w:r w:rsidRPr="006B220F">
                              <w:rPr>
                                <w:color w:val="262626" w:themeColor="text1" w:themeTint="D9"/>
                                <w:kern w:val="24"/>
                                <w:sz w:val="28"/>
                                <w:szCs w:val="28"/>
                              </w:rPr>
                              <w:t>наноэлектроники</w:t>
                            </w:r>
                            <w:proofErr w:type="spellEnd"/>
                            <w:r w:rsidRPr="006B220F">
                              <w:rPr>
                                <w:color w:val="262626" w:themeColor="text1" w:themeTint="D9"/>
                                <w:kern w:val="24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BA1A87" w:rsidRPr="006B220F">
                              <w:rPr>
                                <w:color w:val="262626" w:themeColor="text1" w:themeTint="D9"/>
                                <w:kern w:val="24"/>
                                <w:sz w:val="28"/>
                                <w:szCs w:val="28"/>
                              </w:rPr>
                              <w:t>Журнал комплексно освещает современные достижения  и проблемы микр</w:t>
                            </w:r>
                            <w:proofErr w:type="gramStart"/>
                            <w:r w:rsidR="00BA1A87" w:rsidRPr="006B220F">
                              <w:rPr>
                                <w:color w:val="262626" w:themeColor="text1" w:themeTint="D9"/>
                                <w:kern w:val="24"/>
                                <w:sz w:val="28"/>
                                <w:szCs w:val="28"/>
                              </w:rPr>
                              <w:t>о-</w:t>
                            </w:r>
                            <w:proofErr w:type="gramEnd"/>
                            <w:r w:rsidR="00BA1A87" w:rsidRPr="006B220F">
                              <w:rPr>
                                <w:color w:val="262626" w:themeColor="text1" w:themeTint="D9"/>
                                <w:kern w:val="24"/>
                                <w:sz w:val="28"/>
                                <w:szCs w:val="28"/>
                              </w:rPr>
                              <w:t xml:space="preserve"> и </w:t>
                            </w:r>
                            <w:proofErr w:type="spellStart"/>
                            <w:r w:rsidR="00BA1A87" w:rsidRPr="006B220F">
                              <w:rPr>
                                <w:color w:val="262626" w:themeColor="text1" w:themeTint="D9"/>
                                <w:kern w:val="24"/>
                                <w:sz w:val="28"/>
                                <w:szCs w:val="28"/>
                              </w:rPr>
                              <w:t>наноэлектроники</w:t>
                            </w:r>
                            <w:proofErr w:type="spellEnd"/>
                            <w:r w:rsidR="00BA1A87" w:rsidRPr="006B220F">
                              <w:rPr>
                                <w:color w:val="262626" w:themeColor="text1" w:themeTint="D9"/>
                                <w:kern w:val="24"/>
                                <w:sz w:val="28"/>
                                <w:szCs w:val="28"/>
                              </w:rPr>
                              <w:t xml:space="preserve">  во всех сферах научной и производственной деятельности от технологии до экономики. Журнал открыт как для отечественных, так и для зарубежных авторов</w:t>
                            </w:r>
                            <w:r w:rsidR="00BA1A87" w:rsidRPr="006B220F">
                              <w:rPr>
                                <w:i/>
                                <w:color w:val="262626" w:themeColor="text1" w:themeTint="D9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6B220F" w:rsidRDefault="006B220F" w:rsidP="006B220F">
                            <w:pPr>
                              <w:pStyle w:val="a3"/>
                              <w:spacing w:before="0" w:beforeAutospacing="0" w:after="0" w:afterAutospacing="0" w:line="360" w:lineRule="auto"/>
                              <w:ind w:right="295" w:firstLine="426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FD3A7A" w:rsidRPr="00E67CAA" w:rsidRDefault="00FD3A7A" w:rsidP="006B220F">
                            <w:pPr>
                              <w:pStyle w:val="a3"/>
                              <w:spacing w:before="0" w:beforeAutospacing="0" w:after="0" w:afterAutospacing="0" w:line="360" w:lineRule="auto"/>
                              <w:ind w:right="295" w:firstLine="426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67CAA">
                              <w:rPr>
                                <w:color w:val="000000"/>
                                <w:sz w:val="28"/>
                                <w:szCs w:val="28"/>
                              </w:rPr>
                              <w:t>Для удобства читателей и подписчиков мы постарались учесть все возможные способы подписки, среди которых можно выбрать наиболее удобный. Мы предлагаем:</w:t>
                            </w:r>
                          </w:p>
                          <w:p w:rsidR="00BA1A87" w:rsidRPr="00E67CAA" w:rsidRDefault="00BA1A87" w:rsidP="006B220F">
                            <w:pPr>
                              <w:pStyle w:val="a3"/>
                              <w:spacing w:before="0" w:beforeAutospacing="0" w:after="0" w:afterAutospacing="0" w:line="360" w:lineRule="auto"/>
                              <w:ind w:right="295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3A7A" w:rsidRPr="00E67CAA" w:rsidRDefault="00FD3A7A" w:rsidP="006B220F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 w:line="360" w:lineRule="auto"/>
                              <w:ind w:right="295"/>
                              <w:jc w:val="both"/>
                              <w:rPr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B220F">
                              <w:rPr>
                                <w:b/>
                                <w:iCs/>
                                <w:color w:val="262626" w:themeColor="text1" w:themeTint="D9"/>
                                <w:kern w:val="24"/>
                                <w:sz w:val="28"/>
                                <w:szCs w:val="28"/>
                              </w:rPr>
                              <w:t xml:space="preserve">Оформить подписку на печатные версии </w:t>
                            </w:r>
                            <w:r w:rsidRPr="006B220F">
                              <w:rPr>
                                <w:iCs/>
                                <w:color w:val="262626" w:themeColor="text1" w:themeTint="D9"/>
                                <w:kern w:val="24"/>
                                <w:sz w:val="28"/>
                                <w:szCs w:val="28"/>
                              </w:rPr>
                              <w:t xml:space="preserve">журналов </w:t>
                            </w:r>
                            <w:r w:rsidR="00396A3E" w:rsidRPr="006B220F">
                              <w:rPr>
                                <w:iCs/>
                                <w:color w:val="262626" w:themeColor="text1" w:themeTint="D9"/>
                                <w:kern w:val="24"/>
                                <w:sz w:val="28"/>
                                <w:szCs w:val="28"/>
                              </w:rPr>
                              <w:t>через</w:t>
                            </w:r>
                            <w:r w:rsidRPr="006B220F">
                              <w:rPr>
                                <w:b/>
                                <w:iCs/>
                                <w:color w:val="262626" w:themeColor="text1" w:themeTint="D9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25335" w:rsidRPr="006B220F">
                              <w:rPr>
                                <w:b/>
                                <w:iCs/>
                                <w:color w:val="262626" w:themeColor="text1" w:themeTint="D9"/>
                                <w:kern w:val="24"/>
                                <w:sz w:val="28"/>
                                <w:szCs w:val="28"/>
                              </w:rPr>
                              <w:t>ПОЧТУ</w:t>
                            </w:r>
                            <w:r w:rsidRPr="006B220F">
                              <w:rPr>
                                <w:b/>
                                <w:iCs/>
                                <w:color w:val="262626" w:themeColor="text1" w:themeTint="D9"/>
                                <w:kern w:val="24"/>
                                <w:sz w:val="28"/>
                                <w:szCs w:val="28"/>
                              </w:rPr>
                              <w:t xml:space="preserve"> РОССИИ И АЛЬТЕРНАТИВНЫЕ АГЕНТСТВА</w:t>
                            </w:r>
                            <w:r w:rsidRPr="006B220F">
                              <w:rPr>
                                <w:color w:val="262626" w:themeColor="text1" w:themeTint="D9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67CAA">
                              <w:rPr>
                                <w:kern w:val="24"/>
                                <w:sz w:val="28"/>
                                <w:szCs w:val="28"/>
                              </w:rPr>
                              <w:t>(</w:t>
                            </w:r>
                            <w:r w:rsidRPr="00E67CAA">
                              <w:rPr>
                                <w:iCs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Подписной индекс </w:t>
                            </w:r>
                            <w:r w:rsidRPr="006B220F">
                              <w:rPr>
                                <w:b/>
                                <w:iCs/>
                                <w:color w:val="262626" w:themeColor="text1" w:themeTint="D9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80408</w:t>
                            </w:r>
                            <w:r w:rsidRPr="00E67CAA">
                              <w:rPr>
                                <w:b/>
                                <w:iCs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E67CAA">
                              <w:rPr>
                                <w:iCs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в каталоге ОАО Агентство «Роспечать»);</w:t>
                            </w:r>
                          </w:p>
                          <w:p w:rsidR="00BA1A87" w:rsidRPr="00E67CAA" w:rsidRDefault="00BA1A87" w:rsidP="006B220F">
                            <w:pPr>
                              <w:pStyle w:val="a3"/>
                              <w:spacing w:before="0" w:beforeAutospacing="0" w:after="0" w:afterAutospacing="0" w:line="360" w:lineRule="auto"/>
                              <w:ind w:left="720" w:right="295"/>
                              <w:jc w:val="both"/>
                              <w:rPr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FD3A7A" w:rsidRPr="00E67CAA" w:rsidRDefault="00FD3A7A" w:rsidP="006B220F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 w:line="360" w:lineRule="auto"/>
                              <w:ind w:right="295"/>
                              <w:jc w:val="both"/>
                              <w:rPr>
                                <w:b/>
                                <w:iCs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B220F">
                              <w:rPr>
                                <w:b/>
                                <w:iCs/>
                                <w:color w:val="262626" w:themeColor="text1" w:themeTint="D9"/>
                                <w:kern w:val="24"/>
                                <w:sz w:val="28"/>
                                <w:szCs w:val="28"/>
                              </w:rPr>
                              <w:t>Оформить подписку на </w:t>
                            </w:r>
                            <w:hyperlink r:id="rId7" w:history="1">
                              <w:r w:rsidRPr="006B220F">
                                <w:rPr>
                                  <w:b/>
                                  <w:iCs/>
                                  <w:color w:val="262626" w:themeColor="text1" w:themeTint="D9"/>
                                  <w:kern w:val="24"/>
                                  <w:sz w:val="28"/>
                                  <w:szCs w:val="28"/>
                                </w:rPr>
                                <w:t>электронные версии журналов</w:t>
                              </w:r>
                            </w:hyperlink>
                            <w:r w:rsidRPr="006B220F">
                              <w:rPr>
                                <w:b/>
                                <w:iCs/>
                                <w:color w:val="262626" w:themeColor="text1" w:themeTint="D9"/>
                                <w:kern w:val="24"/>
                                <w:sz w:val="28"/>
                                <w:szCs w:val="28"/>
                              </w:rPr>
                              <w:t xml:space="preserve"> или приобрести </w:t>
                            </w:r>
                            <w:hyperlink r:id="rId8" w:history="1">
                              <w:r w:rsidRPr="006B220F">
                                <w:rPr>
                                  <w:b/>
                                  <w:iCs/>
                                  <w:color w:val="262626" w:themeColor="text1" w:themeTint="D9"/>
                                  <w:kern w:val="24"/>
                                  <w:sz w:val="28"/>
                                  <w:szCs w:val="28"/>
                                </w:rPr>
                                <w:t>отдельные выпуски журналов и статей в электронном виде</w:t>
                              </w:r>
                            </w:hyperlink>
                            <w:r w:rsidRPr="006B220F">
                              <w:rPr>
                                <w:b/>
                                <w:iCs/>
                                <w:color w:val="262626" w:themeColor="text1" w:themeTint="D9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67CAA">
                              <w:rPr>
                                <w:iCs/>
                                <w:kern w:val="24"/>
                                <w:sz w:val="28"/>
                                <w:szCs w:val="28"/>
                              </w:rPr>
                              <w:t xml:space="preserve">(путем покупки прав пользования электронной версией журнала или статьей на сайте </w:t>
                            </w:r>
                            <w:hyperlink r:id="rId9" w:history="1">
                              <w:r w:rsidR="00BA1A87" w:rsidRPr="00E67CAA">
                                <w:rPr>
                                  <w:rStyle w:val="a7"/>
                                  <w:iCs/>
                                  <w:color w:val="auto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http</w:t>
                              </w:r>
                              <w:r w:rsidR="00BA1A87" w:rsidRPr="00E67CAA">
                                <w:rPr>
                                  <w:rStyle w:val="a7"/>
                                  <w:iCs/>
                                  <w:color w:val="auto"/>
                                  <w:kern w:val="24"/>
                                  <w:sz w:val="28"/>
                                  <w:szCs w:val="28"/>
                                </w:rPr>
                                <w:t>://</w:t>
                              </w:r>
                              <w:proofErr w:type="spellStart"/>
                              <w:r w:rsidR="00BA1A87" w:rsidRPr="00E67CAA">
                                <w:rPr>
                                  <w:rStyle w:val="a7"/>
                                  <w:iCs/>
                                  <w:color w:val="auto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elibrary</w:t>
                              </w:r>
                              <w:proofErr w:type="spellEnd"/>
                              <w:r w:rsidR="00BA1A87" w:rsidRPr="00E67CAA">
                                <w:rPr>
                                  <w:rStyle w:val="a7"/>
                                  <w:iCs/>
                                  <w:color w:val="auto"/>
                                  <w:kern w:val="24"/>
                                  <w:sz w:val="28"/>
                                  <w:szCs w:val="28"/>
                                </w:rPr>
                                <w:t>.</w:t>
                              </w:r>
                              <w:proofErr w:type="spellStart"/>
                              <w:r w:rsidR="00BA1A87" w:rsidRPr="00E67CAA">
                                <w:rPr>
                                  <w:rStyle w:val="a7"/>
                                  <w:iCs/>
                                  <w:color w:val="auto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ru</w:t>
                              </w:r>
                              <w:proofErr w:type="spellEnd"/>
                              <w:r w:rsidR="00BA1A87" w:rsidRPr="00E67CAA">
                                <w:rPr>
                                  <w:rStyle w:val="a7"/>
                                  <w:iCs/>
                                  <w:color w:val="auto"/>
                                  <w:kern w:val="24"/>
                                  <w:sz w:val="28"/>
                                  <w:szCs w:val="28"/>
                                </w:rPr>
                                <w:t>/</w:t>
                              </w:r>
                              <w:proofErr w:type="spellStart"/>
                              <w:r w:rsidR="00BA1A87" w:rsidRPr="00E67CAA">
                                <w:rPr>
                                  <w:rStyle w:val="a7"/>
                                  <w:iCs/>
                                  <w:color w:val="auto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defaultx</w:t>
                              </w:r>
                              <w:proofErr w:type="spellEnd"/>
                              <w:r w:rsidR="00BA1A87" w:rsidRPr="00E67CAA">
                                <w:rPr>
                                  <w:rStyle w:val="a7"/>
                                  <w:iCs/>
                                  <w:color w:val="auto"/>
                                  <w:kern w:val="24"/>
                                  <w:sz w:val="28"/>
                                  <w:szCs w:val="28"/>
                                </w:rPr>
                                <w:t>.</w:t>
                              </w:r>
                              <w:r w:rsidR="00BA1A87" w:rsidRPr="00E67CAA">
                                <w:rPr>
                                  <w:rStyle w:val="a7"/>
                                  <w:iCs/>
                                  <w:color w:val="auto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asp</w:t>
                              </w:r>
                            </w:hyperlink>
                            <w:r w:rsidR="00BA1A87" w:rsidRPr="00E67CAA">
                              <w:rPr>
                                <w:iCs/>
                                <w:kern w:val="24"/>
                                <w:sz w:val="28"/>
                                <w:szCs w:val="28"/>
                              </w:rPr>
                              <w:t>);</w:t>
                            </w:r>
                          </w:p>
                          <w:p w:rsidR="00BA1A87" w:rsidRPr="00E67CAA" w:rsidRDefault="00BA1A87" w:rsidP="006B220F">
                            <w:pPr>
                              <w:pStyle w:val="a3"/>
                              <w:spacing w:before="0" w:beforeAutospacing="0" w:after="0" w:afterAutospacing="0" w:line="360" w:lineRule="auto"/>
                              <w:ind w:left="720" w:right="295"/>
                              <w:jc w:val="both"/>
                              <w:rPr>
                                <w:b/>
                                <w:iCs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6B762B" w:rsidRPr="006B220F" w:rsidRDefault="00FD3A7A" w:rsidP="006B220F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before="58" w:beforeAutospacing="0" w:after="0" w:afterAutospacing="0" w:line="360" w:lineRule="auto"/>
                              <w:ind w:right="295"/>
                              <w:jc w:val="both"/>
                              <w:rPr>
                                <w:iCs/>
                                <w:color w:val="262626" w:themeColor="text1" w:themeTint="D9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B220F">
                              <w:rPr>
                                <w:b/>
                                <w:iCs/>
                                <w:color w:val="262626" w:themeColor="text1" w:themeTint="D9"/>
                                <w:kern w:val="24"/>
                                <w:sz w:val="28"/>
                                <w:szCs w:val="28"/>
                              </w:rPr>
                              <w:t xml:space="preserve">Оформить подписку </w:t>
                            </w:r>
                            <w:r w:rsidR="00732E66" w:rsidRPr="006B220F">
                              <w:rPr>
                                <w:b/>
                                <w:iCs/>
                                <w:color w:val="262626" w:themeColor="text1" w:themeTint="D9"/>
                                <w:kern w:val="24"/>
                                <w:sz w:val="28"/>
                                <w:szCs w:val="28"/>
                              </w:rPr>
                              <w:t>непосредственно в редакции</w:t>
                            </w:r>
                            <w:r w:rsidR="006B762B" w:rsidRPr="006B220F">
                              <w:rPr>
                                <w:b/>
                                <w:iCs/>
                                <w:color w:val="262626" w:themeColor="text1" w:themeTint="D9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6B762B" w:rsidRPr="00E67CAA" w:rsidRDefault="006B762B" w:rsidP="006B220F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before="58" w:beforeAutospacing="0" w:after="0" w:afterAutospacing="0" w:line="360" w:lineRule="auto"/>
                              <w:ind w:left="0" w:right="295" w:firstLine="0"/>
                              <w:jc w:val="both"/>
                              <w:rPr>
                                <w:iCs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67CAA">
                              <w:rPr>
                                <w:iCs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для юридических лиц</w:t>
                            </w:r>
                            <w:r w:rsidR="00732E66" w:rsidRPr="00E67CAA">
                              <w:rPr>
                                <w:iCs/>
                                <w:kern w:val="24"/>
                                <w:sz w:val="28"/>
                                <w:szCs w:val="28"/>
                              </w:rPr>
                              <w:t xml:space="preserve"> по гарантийному письму за подписью руководителя и главного бухгалтера с указанием реквизитов предприятия (Скан письма можно направить на электронный адрес: </w:t>
                            </w:r>
                            <w:hyperlink r:id="rId10" w:history="1">
                              <w:r w:rsidR="00732E66" w:rsidRPr="00E67CAA">
                                <w:rPr>
                                  <w:rStyle w:val="a7"/>
                                  <w:bCs/>
                                  <w:color w:val="auto"/>
                                  <w:sz w:val="28"/>
                                  <w:szCs w:val="28"/>
                                  <w:lang w:val="en-US"/>
                                </w:rPr>
                                <w:t>journal</w:t>
                              </w:r>
                              <w:r w:rsidR="00732E66" w:rsidRPr="00E67CAA">
                                <w:rPr>
                                  <w:rStyle w:val="a7"/>
                                  <w:bCs/>
                                  <w:color w:val="auto"/>
                                  <w:sz w:val="28"/>
                                  <w:szCs w:val="28"/>
                                </w:rPr>
                                <w:t>_</w:t>
                              </w:r>
                              <w:r w:rsidR="00732E66" w:rsidRPr="00E67CAA">
                                <w:rPr>
                                  <w:rStyle w:val="a7"/>
                                  <w:bCs/>
                                  <w:color w:val="auto"/>
                                  <w:sz w:val="28"/>
                                  <w:szCs w:val="28"/>
                                  <w:lang w:val="en-US"/>
                                </w:rPr>
                                <w:t>EEM</w:t>
                              </w:r>
                              <w:r w:rsidR="00732E66" w:rsidRPr="00E67CAA">
                                <w:rPr>
                                  <w:rStyle w:val="a7"/>
                                  <w:bCs/>
                                  <w:color w:val="auto"/>
                                  <w:sz w:val="28"/>
                                  <w:szCs w:val="28"/>
                                </w:rPr>
                                <w:t>-3@</w:t>
                              </w:r>
                              <w:proofErr w:type="spellStart"/>
                              <w:r w:rsidR="00732E66" w:rsidRPr="00E67CAA">
                                <w:rPr>
                                  <w:rStyle w:val="a7"/>
                                  <w:bCs/>
                                  <w:color w:val="auto"/>
                                  <w:sz w:val="28"/>
                                  <w:szCs w:val="28"/>
                                  <w:lang w:val="en-US"/>
                                </w:rPr>
                                <w:t>mikron</w:t>
                              </w:r>
                              <w:proofErr w:type="spellEnd"/>
                              <w:r w:rsidR="00732E66" w:rsidRPr="00E67CAA">
                                <w:rPr>
                                  <w:rStyle w:val="a7"/>
                                  <w:bCs/>
                                  <w:color w:val="auto"/>
                                  <w:sz w:val="28"/>
                                  <w:szCs w:val="28"/>
                                </w:rPr>
                                <w:t>.</w:t>
                              </w:r>
                              <w:proofErr w:type="spellStart"/>
                              <w:r w:rsidR="00732E66" w:rsidRPr="00E67CAA">
                                <w:rPr>
                                  <w:rStyle w:val="a7"/>
                                  <w:bCs/>
                                  <w:color w:val="auto"/>
                                  <w:sz w:val="28"/>
                                  <w:szCs w:val="28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  <w:r w:rsidR="00732E66" w:rsidRPr="00E67CAA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732E66" w:rsidRPr="00E67CAA">
                              <w:rPr>
                                <w:iCs/>
                                <w:kern w:val="24"/>
                                <w:sz w:val="28"/>
                                <w:szCs w:val="28"/>
                              </w:rPr>
                              <w:t>а оригинал по почте</w:t>
                            </w:r>
                            <w:r w:rsidR="00732E66" w:rsidRPr="00E67CAA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732E66" w:rsidRPr="00E67CAA">
                              <w:rPr>
                                <w:iCs/>
                                <w:kern w:val="24"/>
                                <w:sz w:val="28"/>
                                <w:szCs w:val="28"/>
                              </w:rPr>
                              <w:t>124460 г. Москва, Зеленоград, 1-й Западный проезд, дом 12, строение 1)</w:t>
                            </w:r>
                            <w:r w:rsidRPr="00E67CAA">
                              <w:rPr>
                                <w:iCs/>
                                <w:kern w:val="24"/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:rsidR="00E67CAA" w:rsidRPr="00E67CAA" w:rsidRDefault="006B762B" w:rsidP="006B220F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before="58" w:beforeAutospacing="0" w:after="0" w:afterAutospacing="0" w:line="360" w:lineRule="auto"/>
                              <w:ind w:left="0" w:right="295" w:firstLine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E67CAA">
                              <w:rPr>
                                <w:iCs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для физических лиц</w:t>
                            </w:r>
                            <w:r w:rsidRPr="00E67CAA">
                              <w:rPr>
                                <w:iCs/>
                                <w:kern w:val="24"/>
                                <w:sz w:val="28"/>
                                <w:szCs w:val="28"/>
                              </w:rPr>
                              <w:t xml:space="preserve"> по заявке, направленной на электронный адрес редакции: </w:t>
                            </w:r>
                          </w:p>
                          <w:p w:rsidR="00FD3A7A" w:rsidRPr="00E67CAA" w:rsidRDefault="003E35CE" w:rsidP="006B220F">
                            <w:pPr>
                              <w:pStyle w:val="a3"/>
                              <w:spacing w:before="58" w:beforeAutospacing="0" w:after="0" w:afterAutospacing="0" w:line="360" w:lineRule="auto"/>
                              <w:ind w:right="295" w:firstLine="709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hyperlink r:id="rId11" w:history="1">
                              <w:r w:rsidR="006B762B" w:rsidRPr="00E67CAA">
                                <w:rPr>
                                  <w:rStyle w:val="a7"/>
                                  <w:bCs/>
                                  <w:color w:val="auto"/>
                                  <w:sz w:val="28"/>
                                  <w:szCs w:val="28"/>
                                  <w:lang w:val="en-US"/>
                                </w:rPr>
                                <w:t>journal</w:t>
                              </w:r>
                              <w:r w:rsidR="006B762B" w:rsidRPr="00E67CAA">
                                <w:rPr>
                                  <w:rStyle w:val="a7"/>
                                  <w:bCs/>
                                  <w:color w:val="auto"/>
                                  <w:sz w:val="28"/>
                                  <w:szCs w:val="28"/>
                                </w:rPr>
                                <w:t>_</w:t>
                              </w:r>
                              <w:r w:rsidR="006B762B" w:rsidRPr="00E67CAA">
                                <w:rPr>
                                  <w:rStyle w:val="a7"/>
                                  <w:bCs/>
                                  <w:color w:val="auto"/>
                                  <w:sz w:val="28"/>
                                  <w:szCs w:val="28"/>
                                  <w:lang w:val="en-US"/>
                                </w:rPr>
                                <w:t>EEM</w:t>
                              </w:r>
                              <w:r w:rsidR="006B762B" w:rsidRPr="00E67CAA">
                                <w:rPr>
                                  <w:rStyle w:val="a7"/>
                                  <w:bCs/>
                                  <w:color w:val="auto"/>
                                  <w:sz w:val="28"/>
                                  <w:szCs w:val="28"/>
                                </w:rPr>
                                <w:t>-3@</w:t>
                              </w:r>
                              <w:proofErr w:type="spellStart"/>
                              <w:r w:rsidR="006B762B" w:rsidRPr="00E67CAA">
                                <w:rPr>
                                  <w:rStyle w:val="a7"/>
                                  <w:bCs/>
                                  <w:color w:val="auto"/>
                                  <w:sz w:val="28"/>
                                  <w:szCs w:val="28"/>
                                  <w:lang w:val="en-US"/>
                                </w:rPr>
                                <w:t>mikron</w:t>
                              </w:r>
                              <w:proofErr w:type="spellEnd"/>
                              <w:r w:rsidR="006B762B" w:rsidRPr="00E67CAA">
                                <w:rPr>
                                  <w:rStyle w:val="a7"/>
                                  <w:bCs/>
                                  <w:color w:val="auto"/>
                                  <w:sz w:val="28"/>
                                  <w:szCs w:val="28"/>
                                </w:rPr>
                                <w:t>.</w:t>
                              </w:r>
                              <w:proofErr w:type="spellStart"/>
                              <w:r w:rsidR="006B762B" w:rsidRPr="00E67CAA">
                                <w:rPr>
                                  <w:rStyle w:val="a7"/>
                                  <w:bCs/>
                                  <w:color w:val="auto"/>
                                  <w:sz w:val="28"/>
                                  <w:szCs w:val="28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  <w:r w:rsidR="006B762B" w:rsidRPr="00E67CAA">
                              <w:rPr>
                                <w:rStyle w:val="a7"/>
                                <w:bCs/>
                                <w:color w:val="auto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left:0;text-align:left;margin-left:.25pt;margin-top:157.5pt;width:757.95pt;height:5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" filled="f" stroked="f">
                <v:path arrowok="t"/>
                <o:lock v:ext="edit" grouping="t"/>
                <v:textbox>
                  <w:txbxContent>
                    <w:p w:rsidR="006B220F" w:rsidRDefault="006B220F" w:rsidP="006B220F">
                      <w:pPr>
                        <w:pStyle w:val="a3"/>
                        <w:spacing w:before="0" w:beforeAutospacing="0" w:after="0" w:afterAutospacing="0" w:line="360" w:lineRule="auto"/>
                        <w:ind w:right="295"/>
                        <w:jc w:val="both"/>
                        <w:rPr>
                          <w:i/>
                          <w:color w:val="262626" w:themeColor="text1" w:themeTint="D9"/>
                          <w:kern w:val="24"/>
                          <w:sz w:val="28"/>
                          <w:szCs w:val="28"/>
                        </w:rPr>
                      </w:pPr>
                    </w:p>
                    <w:p w:rsidR="00BA1A87" w:rsidRPr="006B220F" w:rsidRDefault="00FD3A7A" w:rsidP="006B220F">
                      <w:pPr>
                        <w:pStyle w:val="a3"/>
                        <w:spacing w:before="0" w:beforeAutospacing="0" w:after="0" w:afterAutospacing="0" w:line="360" w:lineRule="auto"/>
                        <w:ind w:right="295"/>
                        <w:jc w:val="both"/>
                        <w:rPr>
                          <w:i/>
                          <w:color w:val="262626" w:themeColor="text1" w:themeTint="D9"/>
                          <w:kern w:val="24"/>
                          <w:sz w:val="28"/>
                          <w:szCs w:val="28"/>
                        </w:rPr>
                      </w:pPr>
                      <w:r w:rsidRPr="006B220F">
                        <w:rPr>
                          <w:color w:val="262626" w:themeColor="text1" w:themeTint="D9"/>
                          <w:kern w:val="24"/>
                          <w:sz w:val="28"/>
                          <w:szCs w:val="28"/>
                        </w:rPr>
                        <w:t>Журнал рассчитан на широкий круг специалистов, разрабатывающих и изготавливающих изделия микр</w:t>
                      </w:r>
                      <w:proofErr w:type="gramStart"/>
                      <w:r w:rsidRPr="006B220F">
                        <w:rPr>
                          <w:color w:val="262626" w:themeColor="text1" w:themeTint="D9"/>
                          <w:kern w:val="24"/>
                          <w:sz w:val="28"/>
                          <w:szCs w:val="28"/>
                        </w:rPr>
                        <w:t>о-</w:t>
                      </w:r>
                      <w:proofErr w:type="gramEnd"/>
                      <w:r w:rsidRPr="006B220F">
                        <w:rPr>
                          <w:color w:val="262626" w:themeColor="text1" w:themeTint="D9"/>
                          <w:kern w:val="24"/>
                          <w:sz w:val="28"/>
                          <w:szCs w:val="28"/>
                        </w:rPr>
                        <w:t xml:space="preserve"> и </w:t>
                      </w:r>
                      <w:proofErr w:type="spellStart"/>
                      <w:r w:rsidRPr="006B220F">
                        <w:rPr>
                          <w:color w:val="262626" w:themeColor="text1" w:themeTint="D9"/>
                          <w:kern w:val="24"/>
                          <w:sz w:val="28"/>
                          <w:szCs w:val="28"/>
                        </w:rPr>
                        <w:t>наноэлектроники</w:t>
                      </w:r>
                      <w:proofErr w:type="spellEnd"/>
                      <w:r w:rsidRPr="006B220F">
                        <w:rPr>
                          <w:color w:val="262626" w:themeColor="text1" w:themeTint="D9"/>
                          <w:kern w:val="24"/>
                          <w:sz w:val="28"/>
                          <w:szCs w:val="28"/>
                        </w:rPr>
                        <w:t xml:space="preserve">. </w:t>
                      </w:r>
                      <w:r w:rsidR="00BA1A87" w:rsidRPr="006B220F">
                        <w:rPr>
                          <w:color w:val="262626" w:themeColor="text1" w:themeTint="D9"/>
                          <w:kern w:val="24"/>
                          <w:sz w:val="28"/>
                          <w:szCs w:val="28"/>
                        </w:rPr>
                        <w:t>Журнал комплексно освещает современные достижения  и проблемы микр</w:t>
                      </w:r>
                      <w:proofErr w:type="gramStart"/>
                      <w:r w:rsidR="00BA1A87" w:rsidRPr="006B220F">
                        <w:rPr>
                          <w:color w:val="262626" w:themeColor="text1" w:themeTint="D9"/>
                          <w:kern w:val="24"/>
                          <w:sz w:val="28"/>
                          <w:szCs w:val="28"/>
                        </w:rPr>
                        <w:t>о-</w:t>
                      </w:r>
                      <w:proofErr w:type="gramEnd"/>
                      <w:r w:rsidR="00BA1A87" w:rsidRPr="006B220F">
                        <w:rPr>
                          <w:color w:val="262626" w:themeColor="text1" w:themeTint="D9"/>
                          <w:kern w:val="24"/>
                          <w:sz w:val="28"/>
                          <w:szCs w:val="28"/>
                        </w:rPr>
                        <w:t xml:space="preserve"> и </w:t>
                      </w:r>
                      <w:proofErr w:type="spellStart"/>
                      <w:r w:rsidR="00BA1A87" w:rsidRPr="006B220F">
                        <w:rPr>
                          <w:color w:val="262626" w:themeColor="text1" w:themeTint="D9"/>
                          <w:kern w:val="24"/>
                          <w:sz w:val="28"/>
                          <w:szCs w:val="28"/>
                        </w:rPr>
                        <w:t>наноэлектроники</w:t>
                      </w:r>
                      <w:proofErr w:type="spellEnd"/>
                      <w:r w:rsidR="00BA1A87" w:rsidRPr="006B220F">
                        <w:rPr>
                          <w:color w:val="262626" w:themeColor="text1" w:themeTint="D9"/>
                          <w:kern w:val="24"/>
                          <w:sz w:val="28"/>
                          <w:szCs w:val="28"/>
                        </w:rPr>
                        <w:t xml:space="preserve">  во всех сферах научной и производственной деятельности от технологии до экономики. Журнал открыт как для отечественных, так и для зарубежных авторов</w:t>
                      </w:r>
                      <w:r w:rsidR="00BA1A87" w:rsidRPr="006B220F">
                        <w:rPr>
                          <w:i/>
                          <w:color w:val="262626" w:themeColor="text1" w:themeTint="D9"/>
                          <w:kern w:val="24"/>
                          <w:sz w:val="28"/>
                          <w:szCs w:val="28"/>
                        </w:rPr>
                        <w:t>.</w:t>
                      </w:r>
                    </w:p>
                    <w:p w:rsidR="006B220F" w:rsidRDefault="006B220F" w:rsidP="006B220F">
                      <w:pPr>
                        <w:pStyle w:val="a3"/>
                        <w:spacing w:before="0" w:beforeAutospacing="0" w:after="0" w:afterAutospacing="0" w:line="360" w:lineRule="auto"/>
                        <w:ind w:right="295" w:firstLine="426"/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:rsidR="00FD3A7A" w:rsidRPr="00E67CAA" w:rsidRDefault="00FD3A7A" w:rsidP="006B220F">
                      <w:pPr>
                        <w:pStyle w:val="a3"/>
                        <w:spacing w:before="0" w:beforeAutospacing="0" w:after="0" w:afterAutospacing="0" w:line="360" w:lineRule="auto"/>
                        <w:ind w:right="295" w:firstLine="426"/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E67CAA">
                        <w:rPr>
                          <w:color w:val="000000"/>
                          <w:sz w:val="28"/>
                          <w:szCs w:val="28"/>
                        </w:rPr>
                        <w:t>Для удобства читателей и подписчиков мы постарались учесть все возможные способы подписки, среди которых можно выбрать наиболее удобный. Мы предлагаем:</w:t>
                      </w:r>
                    </w:p>
                    <w:p w:rsidR="00BA1A87" w:rsidRPr="00E67CAA" w:rsidRDefault="00BA1A87" w:rsidP="006B220F">
                      <w:pPr>
                        <w:pStyle w:val="a3"/>
                        <w:spacing w:before="0" w:beforeAutospacing="0" w:after="0" w:afterAutospacing="0" w:line="360" w:lineRule="auto"/>
                        <w:ind w:right="295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FD3A7A" w:rsidRPr="00E67CAA" w:rsidRDefault="00FD3A7A" w:rsidP="006B220F">
                      <w:pPr>
                        <w:pStyle w:val="a3"/>
                        <w:numPr>
                          <w:ilvl w:val="0"/>
                          <w:numId w:val="5"/>
                        </w:numPr>
                        <w:spacing w:before="0" w:beforeAutospacing="0" w:after="0" w:afterAutospacing="0" w:line="360" w:lineRule="auto"/>
                        <w:ind w:right="295"/>
                        <w:jc w:val="both"/>
                        <w:rPr>
                          <w:kern w:val="24"/>
                          <w:sz w:val="28"/>
                          <w:szCs w:val="28"/>
                        </w:rPr>
                      </w:pPr>
                      <w:r w:rsidRPr="006B220F">
                        <w:rPr>
                          <w:b/>
                          <w:iCs/>
                          <w:color w:val="262626" w:themeColor="text1" w:themeTint="D9"/>
                          <w:kern w:val="24"/>
                          <w:sz w:val="28"/>
                          <w:szCs w:val="28"/>
                        </w:rPr>
                        <w:t xml:space="preserve">Оформить подписку на печатные версии </w:t>
                      </w:r>
                      <w:r w:rsidRPr="006B220F">
                        <w:rPr>
                          <w:iCs/>
                          <w:color w:val="262626" w:themeColor="text1" w:themeTint="D9"/>
                          <w:kern w:val="24"/>
                          <w:sz w:val="28"/>
                          <w:szCs w:val="28"/>
                        </w:rPr>
                        <w:t xml:space="preserve">журналов </w:t>
                      </w:r>
                      <w:r w:rsidR="00396A3E" w:rsidRPr="006B220F">
                        <w:rPr>
                          <w:iCs/>
                          <w:color w:val="262626" w:themeColor="text1" w:themeTint="D9"/>
                          <w:kern w:val="24"/>
                          <w:sz w:val="28"/>
                          <w:szCs w:val="28"/>
                        </w:rPr>
                        <w:t>через</w:t>
                      </w:r>
                      <w:r w:rsidRPr="006B220F">
                        <w:rPr>
                          <w:b/>
                          <w:iCs/>
                          <w:color w:val="262626" w:themeColor="text1" w:themeTint="D9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325335" w:rsidRPr="006B220F">
                        <w:rPr>
                          <w:b/>
                          <w:iCs/>
                          <w:color w:val="262626" w:themeColor="text1" w:themeTint="D9"/>
                          <w:kern w:val="24"/>
                          <w:sz w:val="28"/>
                          <w:szCs w:val="28"/>
                        </w:rPr>
                        <w:t>ПОЧТУ</w:t>
                      </w:r>
                      <w:r w:rsidRPr="006B220F">
                        <w:rPr>
                          <w:b/>
                          <w:iCs/>
                          <w:color w:val="262626" w:themeColor="text1" w:themeTint="D9"/>
                          <w:kern w:val="24"/>
                          <w:sz w:val="28"/>
                          <w:szCs w:val="28"/>
                        </w:rPr>
                        <w:t xml:space="preserve"> РОССИИ И АЛЬТЕРНАТИВНЫЕ АГЕНТСТВА</w:t>
                      </w:r>
                      <w:r w:rsidRPr="006B220F">
                        <w:rPr>
                          <w:color w:val="262626" w:themeColor="text1" w:themeTint="D9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67CAA">
                        <w:rPr>
                          <w:kern w:val="24"/>
                          <w:sz w:val="28"/>
                          <w:szCs w:val="28"/>
                        </w:rPr>
                        <w:t>(</w:t>
                      </w:r>
                      <w:r w:rsidRPr="00E67CAA">
                        <w:rPr>
                          <w:iCs/>
                          <w:kern w:val="24"/>
                          <w:sz w:val="28"/>
                          <w:szCs w:val="28"/>
                          <w:u w:val="single"/>
                        </w:rPr>
                        <w:t xml:space="preserve">Подписной индекс </w:t>
                      </w:r>
                      <w:r w:rsidRPr="006B220F">
                        <w:rPr>
                          <w:b/>
                          <w:iCs/>
                          <w:color w:val="262626" w:themeColor="text1" w:themeTint="D9"/>
                          <w:kern w:val="24"/>
                          <w:sz w:val="28"/>
                          <w:szCs w:val="28"/>
                          <w:u w:val="single"/>
                        </w:rPr>
                        <w:t>80408</w:t>
                      </w:r>
                      <w:r w:rsidRPr="00E67CAA">
                        <w:rPr>
                          <w:b/>
                          <w:iCs/>
                          <w:kern w:val="24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E67CAA">
                        <w:rPr>
                          <w:iCs/>
                          <w:kern w:val="24"/>
                          <w:sz w:val="28"/>
                          <w:szCs w:val="28"/>
                          <w:u w:val="single"/>
                        </w:rPr>
                        <w:t>в каталоге ОАО Агентство «Роспечать»);</w:t>
                      </w:r>
                    </w:p>
                    <w:p w:rsidR="00BA1A87" w:rsidRPr="00E67CAA" w:rsidRDefault="00BA1A87" w:rsidP="006B220F">
                      <w:pPr>
                        <w:pStyle w:val="a3"/>
                        <w:spacing w:before="0" w:beforeAutospacing="0" w:after="0" w:afterAutospacing="0" w:line="360" w:lineRule="auto"/>
                        <w:ind w:left="720" w:right="295"/>
                        <w:jc w:val="both"/>
                        <w:rPr>
                          <w:kern w:val="24"/>
                          <w:sz w:val="28"/>
                          <w:szCs w:val="28"/>
                        </w:rPr>
                      </w:pPr>
                    </w:p>
                    <w:p w:rsidR="00FD3A7A" w:rsidRPr="00E67CAA" w:rsidRDefault="00FD3A7A" w:rsidP="006B220F">
                      <w:pPr>
                        <w:pStyle w:val="a3"/>
                        <w:numPr>
                          <w:ilvl w:val="0"/>
                          <w:numId w:val="5"/>
                        </w:numPr>
                        <w:spacing w:before="0" w:beforeAutospacing="0" w:after="0" w:afterAutospacing="0" w:line="360" w:lineRule="auto"/>
                        <w:ind w:right="295"/>
                        <w:jc w:val="both"/>
                        <w:rPr>
                          <w:b/>
                          <w:iCs/>
                          <w:kern w:val="24"/>
                          <w:sz w:val="28"/>
                          <w:szCs w:val="28"/>
                        </w:rPr>
                      </w:pPr>
                      <w:r w:rsidRPr="006B220F">
                        <w:rPr>
                          <w:b/>
                          <w:iCs/>
                          <w:color w:val="262626" w:themeColor="text1" w:themeTint="D9"/>
                          <w:kern w:val="24"/>
                          <w:sz w:val="28"/>
                          <w:szCs w:val="28"/>
                        </w:rPr>
                        <w:t>Оформить подписку на </w:t>
                      </w:r>
                      <w:hyperlink r:id="rId12" w:history="1">
                        <w:r w:rsidRPr="006B220F">
                          <w:rPr>
                            <w:b/>
                            <w:iCs/>
                            <w:color w:val="262626" w:themeColor="text1" w:themeTint="D9"/>
                            <w:kern w:val="24"/>
                            <w:sz w:val="28"/>
                            <w:szCs w:val="28"/>
                          </w:rPr>
                          <w:t>электронные версии журналов</w:t>
                        </w:r>
                      </w:hyperlink>
                      <w:r w:rsidRPr="006B220F">
                        <w:rPr>
                          <w:b/>
                          <w:iCs/>
                          <w:color w:val="262626" w:themeColor="text1" w:themeTint="D9"/>
                          <w:kern w:val="24"/>
                          <w:sz w:val="28"/>
                          <w:szCs w:val="28"/>
                        </w:rPr>
                        <w:t xml:space="preserve"> или приобрести </w:t>
                      </w:r>
                      <w:hyperlink r:id="rId13" w:history="1">
                        <w:r w:rsidRPr="006B220F">
                          <w:rPr>
                            <w:b/>
                            <w:iCs/>
                            <w:color w:val="262626" w:themeColor="text1" w:themeTint="D9"/>
                            <w:kern w:val="24"/>
                            <w:sz w:val="28"/>
                            <w:szCs w:val="28"/>
                          </w:rPr>
                          <w:t>отдельные выпуски журналов и статей в электронном виде</w:t>
                        </w:r>
                      </w:hyperlink>
                      <w:r w:rsidRPr="006B220F">
                        <w:rPr>
                          <w:b/>
                          <w:iCs/>
                          <w:color w:val="262626" w:themeColor="text1" w:themeTint="D9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67CAA">
                        <w:rPr>
                          <w:iCs/>
                          <w:kern w:val="24"/>
                          <w:sz w:val="28"/>
                          <w:szCs w:val="28"/>
                        </w:rPr>
                        <w:t xml:space="preserve">(путем покупки прав пользования электронной версией журнала или статьей на сайте </w:t>
                      </w:r>
                      <w:hyperlink r:id="rId14" w:history="1">
                        <w:r w:rsidR="00BA1A87" w:rsidRPr="00E67CAA">
                          <w:rPr>
                            <w:rStyle w:val="a7"/>
                            <w:iCs/>
                            <w:color w:val="auto"/>
                            <w:kern w:val="24"/>
                            <w:sz w:val="28"/>
                            <w:szCs w:val="28"/>
                            <w:lang w:val="en-US"/>
                          </w:rPr>
                          <w:t>http</w:t>
                        </w:r>
                        <w:r w:rsidR="00BA1A87" w:rsidRPr="00E67CAA">
                          <w:rPr>
                            <w:rStyle w:val="a7"/>
                            <w:iCs/>
                            <w:color w:val="auto"/>
                            <w:kern w:val="24"/>
                            <w:sz w:val="28"/>
                            <w:szCs w:val="28"/>
                          </w:rPr>
                          <w:t>://</w:t>
                        </w:r>
                        <w:proofErr w:type="spellStart"/>
                        <w:r w:rsidR="00BA1A87" w:rsidRPr="00E67CAA">
                          <w:rPr>
                            <w:rStyle w:val="a7"/>
                            <w:iCs/>
                            <w:color w:val="auto"/>
                            <w:kern w:val="24"/>
                            <w:sz w:val="28"/>
                            <w:szCs w:val="28"/>
                            <w:lang w:val="en-US"/>
                          </w:rPr>
                          <w:t>elibrary</w:t>
                        </w:r>
                        <w:proofErr w:type="spellEnd"/>
                        <w:r w:rsidR="00BA1A87" w:rsidRPr="00E67CAA">
                          <w:rPr>
                            <w:rStyle w:val="a7"/>
                            <w:iCs/>
                            <w:color w:val="auto"/>
                            <w:kern w:val="24"/>
                            <w:sz w:val="28"/>
                            <w:szCs w:val="28"/>
                          </w:rPr>
                          <w:t>.</w:t>
                        </w:r>
                        <w:proofErr w:type="spellStart"/>
                        <w:r w:rsidR="00BA1A87" w:rsidRPr="00E67CAA">
                          <w:rPr>
                            <w:rStyle w:val="a7"/>
                            <w:iCs/>
                            <w:color w:val="auto"/>
                            <w:kern w:val="24"/>
                            <w:sz w:val="28"/>
                            <w:szCs w:val="28"/>
                            <w:lang w:val="en-US"/>
                          </w:rPr>
                          <w:t>ru</w:t>
                        </w:r>
                        <w:proofErr w:type="spellEnd"/>
                        <w:r w:rsidR="00BA1A87" w:rsidRPr="00E67CAA">
                          <w:rPr>
                            <w:rStyle w:val="a7"/>
                            <w:iCs/>
                            <w:color w:val="auto"/>
                            <w:kern w:val="24"/>
                            <w:sz w:val="28"/>
                            <w:szCs w:val="28"/>
                          </w:rPr>
                          <w:t>/</w:t>
                        </w:r>
                        <w:proofErr w:type="spellStart"/>
                        <w:r w:rsidR="00BA1A87" w:rsidRPr="00E67CAA">
                          <w:rPr>
                            <w:rStyle w:val="a7"/>
                            <w:iCs/>
                            <w:color w:val="auto"/>
                            <w:kern w:val="24"/>
                            <w:sz w:val="28"/>
                            <w:szCs w:val="28"/>
                            <w:lang w:val="en-US"/>
                          </w:rPr>
                          <w:t>defaultx</w:t>
                        </w:r>
                        <w:proofErr w:type="spellEnd"/>
                        <w:r w:rsidR="00BA1A87" w:rsidRPr="00E67CAA">
                          <w:rPr>
                            <w:rStyle w:val="a7"/>
                            <w:iCs/>
                            <w:color w:val="auto"/>
                            <w:kern w:val="24"/>
                            <w:sz w:val="28"/>
                            <w:szCs w:val="28"/>
                          </w:rPr>
                          <w:t>.</w:t>
                        </w:r>
                        <w:r w:rsidR="00BA1A87" w:rsidRPr="00E67CAA">
                          <w:rPr>
                            <w:rStyle w:val="a7"/>
                            <w:iCs/>
                            <w:color w:val="auto"/>
                            <w:kern w:val="24"/>
                            <w:sz w:val="28"/>
                            <w:szCs w:val="28"/>
                            <w:lang w:val="en-US"/>
                          </w:rPr>
                          <w:t>asp</w:t>
                        </w:r>
                      </w:hyperlink>
                      <w:r w:rsidR="00BA1A87" w:rsidRPr="00E67CAA">
                        <w:rPr>
                          <w:iCs/>
                          <w:kern w:val="24"/>
                          <w:sz w:val="28"/>
                          <w:szCs w:val="28"/>
                        </w:rPr>
                        <w:t>);</w:t>
                      </w:r>
                    </w:p>
                    <w:p w:rsidR="00BA1A87" w:rsidRPr="00E67CAA" w:rsidRDefault="00BA1A87" w:rsidP="006B220F">
                      <w:pPr>
                        <w:pStyle w:val="a3"/>
                        <w:spacing w:before="0" w:beforeAutospacing="0" w:after="0" w:afterAutospacing="0" w:line="360" w:lineRule="auto"/>
                        <w:ind w:left="720" w:right="295"/>
                        <w:jc w:val="both"/>
                        <w:rPr>
                          <w:b/>
                          <w:iCs/>
                          <w:kern w:val="24"/>
                          <w:sz w:val="28"/>
                          <w:szCs w:val="28"/>
                        </w:rPr>
                      </w:pPr>
                    </w:p>
                    <w:p w:rsidR="006B762B" w:rsidRPr="006B220F" w:rsidRDefault="00FD3A7A" w:rsidP="006B220F">
                      <w:pPr>
                        <w:pStyle w:val="a3"/>
                        <w:numPr>
                          <w:ilvl w:val="0"/>
                          <w:numId w:val="5"/>
                        </w:numPr>
                        <w:spacing w:before="58" w:beforeAutospacing="0" w:after="0" w:afterAutospacing="0" w:line="360" w:lineRule="auto"/>
                        <w:ind w:right="295"/>
                        <w:jc w:val="both"/>
                        <w:rPr>
                          <w:iCs/>
                          <w:color w:val="262626" w:themeColor="text1" w:themeTint="D9"/>
                          <w:kern w:val="24"/>
                          <w:sz w:val="28"/>
                          <w:szCs w:val="28"/>
                        </w:rPr>
                      </w:pPr>
                      <w:r w:rsidRPr="006B220F">
                        <w:rPr>
                          <w:b/>
                          <w:iCs/>
                          <w:color w:val="262626" w:themeColor="text1" w:themeTint="D9"/>
                          <w:kern w:val="24"/>
                          <w:sz w:val="28"/>
                          <w:szCs w:val="28"/>
                        </w:rPr>
                        <w:t xml:space="preserve">Оформить подписку </w:t>
                      </w:r>
                      <w:r w:rsidR="00732E66" w:rsidRPr="006B220F">
                        <w:rPr>
                          <w:b/>
                          <w:iCs/>
                          <w:color w:val="262626" w:themeColor="text1" w:themeTint="D9"/>
                          <w:kern w:val="24"/>
                          <w:sz w:val="28"/>
                          <w:szCs w:val="28"/>
                        </w:rPr>
                        <w:t>непосредственно в редакции</w:t>
                      </w:r>
                      <w:r w:rsidR="006B762B" w:rsidRPr="006B220F">
                        <w:rPr>
                          <w:b/>
                          <w:iCs/>
                          <w:color w:val="262626" w:themeColor="text1" w:themeTint="D9"/>
                          <w:kern w:val="24"/>
                          <w:sz w:val="28"/>
                          <w:szCs w:val="28"/>
                        </w:rPr>
                        <w:t>:</w:t>
                      </w:r>
                    </w:p>
                    <w:p w:rsidR="006B762B" w:rsidRPr="00E67CAA" w:rsidRDefault="006B762B" w:rsidP="006B220F">
                      <w:pPr>
                        <w:pStyle w:val="a3"/>
                        <w:numPr>
                          <w:ilvl w:val="0"/>
                          <w:numId w:val="6"/>
                        </w:numPr>
                        <w:spacing w:before="58" w:beforeAutospacing="0" w:after="0" w:afterAutospacing="0" w:line="360" w:lineRule="auto"/>
                        <w:ind w:left="0" w:right="295" w:firstLine="0"/>
                        <w:jc w:val="both"/>
                        <w:rPr>
                          <w:iCs/>
                          <w:kern w:val="24"/>
                          <w:sz w:val="28"/>
                          <w:szCs w:val="28"/>
                        </w:rPr>
                      </w:pPr>
                      <w:r w:rsidRPr="00E67CAA">
                        <w:rPr>
                          <w:iCs/>
                          <w:kern w:val="24"/>
                          <w:sz w:val="28"/>
                          <w:szCs w:val="28"/>
                          <w:u w:val="single"/>
                        </w:rPr>
                        <w:t>для юридических лиц</w:t>
                      </w:r>
                      <w:r w:rsidR="00732E66" w:rsidRPr="00E67CAA">
                        <w:rPr>
                          <w:iCs/>
                          <w:kern w:val="24"/>
                          <w:sz w:val="28"/>
                          <w:szCs w:val="28"/>
                        </w:rPr>
                        <w:t xml:space="preserve"> по гарантийному письму за подписью руководителя и главного бухгалтера с указанием реквизитов предприятия (Скан письма можно направить на электронный адрес: </w:t>
                      </w:r>
                      <w:hyperlink r:id="rId15" w:history="1">
                        <w:r w:rsidR="00732E66" w:rsidRPr="00E67CAA">
                          <w:rPr>
                            <w:rStyle w:val="a7"/>
                            <w:bCs/>
                            <w:color w:val="auto"/>
                            <w:sz w:val="28"/>
                            <w:szCs w:val="28"/>
                            <w:lang w:val="en-US"/>
                          </w:rPr>
                          <w:t>journal</w:t>
                        </w:r>
                        <w:r w:rsidR="00732E66" w:rsidRPr="00E67CAA">
                          <w:rPr>
                            <w:rStyle w:val="a7"/>
                            <w:bCs/>
                            <w:color w:val="auto"/>
                            <w:sz w:val="28"/>
                            <w:szCs w:val="28"/>
                          </w:rPr>
                          <w:t>_</w:t>
                        </w:r>
                        <w:r w:rsidR="00732E66" w:rsidRPr="00E67CAA">
                          <w:rPr>
                            <w:rStyle w:val="a7"/>
                            <w:bCs/>
                            <w:color w:val="auto"/>
                            <w:sz w:val="28"/>
                            <w:szCs w:val="28"/>
                            <w:lang w:val="en-US"/>
                          </w:rPr>
                          <w:t>EEM</w:t>
                        </w:r>
                        <w:r w:rsidR="00732E66" w:rsidRPr="00E67CAA">
                          <w:rPr>
                            <w:rStyle w:val="a7"/>
                            <w:bCs/>
                            <w:color w:val="auto"/>
                            <w:sz w:val="28"/>
                            <w:szCs w:val="28"/>
                          </w:rPr>
                          <w:t>-3@</w:t>
                        </w:r>
                        <w:proofErr w:type="spellStart"/>
                        <w:r w:rsidR="00732E66" w:rsidRPr="00E67CAA">
                          <w:rPr>
                            <w:rStyle w:val="a7"/>
                            <w:bCs/>
                            <w:color w:val="auto"/>
                            <w:sz w:val="28"/>
                            <w:szCs w:val="28"/>
                            <w:lang w:val="en-US"/>
                          </w:rPr>
                          <w:t>mikron</w:t>
                        </w:r>
                        <w:proofErr w:type="spellEnd"/>
                        <w:r w:rsidR="00732E66" w:rsidRPr="00E67CAA">
                          <w:rPr>
                            <w:rStyle w:val="a7"/>
                            <w:bCs/>
                            <w:color w:val="auto"/>
                            <w:sz w:val="28"/>
                            <w:szCs w:val="28"/>
                          </w:rPr>
                          <w:t>.</w:t>
                        </w:r>
                        <w:proofErr w:type="spellStart"/>
                        <w:r w:rsidR="00732E66" w:rsidRPr="00E67CAA">
                          <w:rPr>
                            <w:rStyle w:val="a7"/>
                            <w:bCs/>
                            <w:color w:val="auto"/>
                            <w:sz w:val="28"/>
                            <w:szCs w:val="28"/>
                            <w:lang w:val="en-US"/>
                          </w:rPr>
                          <w:t>ru</w:t>
                        </w:r>
                        <w:proofErr w:type="spellEnd"/>
                      </w:hyperlink>
                      <w:r w:rsidR="00732E66" w:rsidRPr="00E67CAA">
                        <w:rPr>
                          <w:bCs/>
                          <w:sz w:val="28"/>
                          <w:szCs w:val="28"/>
                        </w:rPr>
                        <w:t xml:space="preserve">, </w:t>
                      </w:r>
                      <w:r w:rsidR="00732E66" w:rsidRPr="00E67CAA">
                        <w:rPr>
                          <w:iCs/>
                          <w:kern w:val="24"/>
                          <w:sz w:val="28"/>
                          <w:szCs w:val="28"/>
                        </w:rPr>
                        <w:t>а оригинал по почте</w:t>
                      </w:r>
                      <w:r w:rsidR="00732E66" w:rsidRPr="00E67CAA">
                        <w:rPr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="00732E66" w:rsidRPr="00E67CAA">
                        <w:rPr>
                          <w:iCs/>
                          <w:kern w:val="24"/>
                          <w:sz w:val="28"/>
                          <w:szCs w:val="28"/>
                        </w:rPr>
                        <w:t>124460 г. Москва, Зеленоград, 1-й Западный проезд, дом 12, строение 1)</w:t>
                      </w:r>
                      <w:r w:rsidRPr="00E67CAA">
                        <w:rPr>
                          <w:iCs/>
                          <w:kern w:val="24"/>
                          <w:sz w:val="28"/>
                          <w:szCs w:val="28"/>
                        </w:rPr>
                        <w:t xml:space="preserve">, </w:t>
                      </w:r>
                    </w:p>
                    <w:p w:rsidR="00E67CAA" w:rsidRPr="00E67CAA" w:rsidRDefault="006B762B" w:rsidP="006B220F">
                      <w:pPr>
                        <w:pStyle w:val="a3"/>
                        <w:numPr>
                          <w:ilvl w:val="0"/>
                          <w:numId w:val="6"/>
                        </w:numPr>
                        <w:spacing w:before="58" w:beforeAutospacing="0" w:after="0" w:afterAutospacing="0" w:line="360" w:lineRule="auto"/>
                        <w:ind w:left="0" w:right="295" w:firstLine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E67CAA">
                        <w:rPr>
                          <w:iCs/>
                          <w:kern w:val="24"/>
                          <w:sz w:val="28"/>
                          <w:szCs w:val="28"/>
                          <w:u w:val="single"/>
                        </w:rPr>
                        <w:t>для физических лиц</w:t>
                      </w:r>
                      <w:r w:rsidRPr="00E67CAA">
                        <w:rPr>
                          <w:iCs/>
                          <w:kern w:val="24"/>
                          <w:sz w:val="28"/>
                          <w:szCs w:val="28"/>
                        </w:rPr>
                        <w:t xml:space="preserve"> по заявке, направленной на электронный адрес редакции: </w:t>
                      </w:r>
                    </w:p>
                    <w:p w:rsidR="00FD3A7A" w:rsidRPr="00E67CAA" w:rsidRDefault="006B220F" w:rsidP="006B220F">
                      <w:pPr>
                        <w:pStyle w:val="a3"/>
                        <w:spacing w:before="58" w:beforeAutospacing="0" w:after="0" w:afterAutospacing="0" w:line="360" w:lineRule="auto"/>
                        <w:ind w:right="295" w:firstLine="709"/>
                        <w:jc w:val="both"/>
                        <w:rPr>
                          <w:sz w:val="28"/>
                          <w:szCs w:val="28"/>
                        </w:rPr>
                      </w:pPr>
                      <w:hyperlink r:id="rId16" w:history="1">
                        <w:r w:rsidR="006B762B" w:rsidRPr="00E67CAA">
                          <w:rPr>
                            <w:rStyle w:val="a7"/>
                            <w:bCs/>
                            <w:color w:val="auto"/>
                            <w:sz w:val="28"/>
                            <w:szCs w:val="28"/>
                            <w:lang w:val="en-US"/>
                          </w:rPr>
                          <w:t>journal</w:t>
                        </w:r>
                        <w:r w:rsidR="006B762B" w:rsidRPr="00E67CAA">
                          <w:rPr>
                            <w:rStyle w:val="a7"/>
                            <w:bCs/>
                            <w:color w:val="auto"/>
                            <w:sz w:val="28"/>
                            <w:szCs w:val="28"/>
                          </w:rPr>
                          <w:t>_</w:t>
                        </w:r>
                        <w:r w:rsidR="006B762B" w:rsidRPr="00E67CAA">
                          <w:rPr>
                            <w:rStyle w:val="a7"/>
                            <w:bCs/>
                            <w:color w:val="auto"/>
                            <w:sz w:val="28"/>
                            <w:szCs w:val="28"/>
                            <w:lang w:val="en-US"/>
                          </w:rPr>
                          <w:t>EEM</w:t>
                        </w:r>
                        <w:r w:rsidR="006B762B" w:rsidRPr="00E67CAA">
                          <w:rPr>
                            <w:rStyle w:val="a7"/>
                            <w:bCs/>
                            <w:color w:val="auto"/>
                            <w:sz w:val="28"/>
                            <w:szCs w:val="28"/>
                          </w:rPr>
                          <w:t>-3@</w:t>
                        </w:r>
                        <w:proofErr w:type="spellStart"/>
                        <w:r w:rsidR="006B762B" w:rsidRPr="00E67CAA">
                          <w:rPr>
                            <w:rStyle w:val="a7"/>
                            <w:bCs/>
                            <w:color w:val="auto"/>
                            <w:sz w:val="28"/>
                            <w:szCs w:val="28"/>
                            <w:lang w:val="en-US"/>
                          </w:rPr>
                          <w:t>mikron</w:t>
                        </w:r>
                        <w:proofErr w:type="spellEnd"/>
                        <w:r w:rsidR="006B762B" w:rsidRPr="00E67CAA">
                          <w:rPr>
                            <w:rStyle w:val="a7"/>
                            <w:bCs/>
                            <w:color w:val="auto"/>
                            <w:sz w:val="28"/>
                            <w:szCs w:val="28"/>
                          </w:rPr>
                          <w:t>.</w:t>
                        </w:r>
                        <w:proofErr w:type="spellStart"/>
                        <w:r w:rsidR="006B762B" w:rsidRPr="00E67CAA">
                          <w:rPr>
                            <w:rStyle w:val="a7"/>
                            <w:bCs/>
                            <w:color w:val="auto"/>
                            <w:sz w:val="28"/>
                            <w:szCs w:val="28"/>
                            <w:lang w:val="en-US"/>
                          </w:rPr>
                          <w:t>ru</w:t>
                        </w:r>
                        <w:proofErr w:type="spellEnd"/>
                      </w:hyperlink>
                      <w:r w:rsidR="006B762B" w:rsidRPr="00E67CAA">
                        <w:rPr>
                          <w:rStyle w:val="a7"/>
                          <w:bCs/>
                          <w:color w:val="auto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BA59EC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4399D2" wp14:editId="6470E028">
                <wp:simplePos x="0" y="0"/>
                <wp:positionH relativeFrom="column">
                  <wp:posOffset>1512747</wp:posOffset>
                </wp:positionH>
                <wp:positionV relativeFrom="paragraph">
                  <wp:posOffset>35870</wp:posOffset>
                </wp:positionV>
                <wp:extent cx="7927975" cy="1967023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927975" cy="196702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3A7A" w:rsidRPr="006B220F" w:rsidRDefault="00FD3A7A" w:rsidP="006B220F">
                            <w:pPr>
                              <w:pStyle w:val="a3"/>
                              <w:spacing w:before="58" w:beforeAutospacing="0" w:after="0" w:afterAutospacing="0" w:line="360" w:lineRule="auto"/>
                              <w:jc w:val="both"/>
                              <w:rPr>
                                <w:bCs/>
                                <w:i/>
                                <w:iCs/>
                                <w:color w:val="17365D" w:themeColor="text2" w:themeShade="BF"/>
                                <w:kern w:val="24"/>
                                <w:sz w:val="32"/>
                                <w:szCs w:val="32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 w:rsidRPr="006B220F">
                              <w:rPr>
                                <w:i/>
                                <w:iCs/>
                                <w:color w:val="17365D" w:themeColor="text2" w:themeShade="BF"/>
                                <w:kern w:val="24"/>
                                <w:sz w:val="32"/>
                                <w:szCs w:val="32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 xml:space="preserve">Журнал издается 4 раза в год с </w:t>
                            </w:r>
                            <w:r w:rsidRPr="006B220F">
                              <w:rPr>
                                <w:bCs/>
                                <w:i/>
                                <w:iCs/>
                                <w:color w:val="17365D" w:themeColor="text2" w:themeShade="BF"/>
                                <w:kern w:val="24"/>
                                <w:sz w:val="32"/>
                                <w:szCs w:val="32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 xml:space="preserve">1965 года, </w:t>
                            </w:r>
                          </w:p>
                          <w:p w:rsidR="00FD3A7A" w:rsidRPr="006B220F" w:rsidRDefault="00FD3A7A" w:rsidP="006B220F">
                            <w:pPr>
                              <w:pStyle w:val="a3"/>
                              <w:spacing w:before="58" w:beforeAutospacing="0" w:after="0" w:afterAutospacing="0" w:line="360" w:lineRule="auto"/>
                              <w:jc w:val="both"/>
                              <w:rPr>
                                <w:bCs/>
                                <w:i/>
                                <w:iCs/>
                                <w:color w:val="17365D" w:themeColor="text2" w:themeShade="BF"/>
                                <w:kern w:val="24"/>
                                <w:sz w:val="32"/>
                                <w:szCs w:val="32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 w:rsidRPr="006B220F">
                              <w:rPr>
                                <w:i/>
                                <w:iCs/>
                                <w:color w:val="17365D" w:themeColor="text2" w:themeShade="BF"/>
                                <w:kern w:val="24"/>
                                <w:sz w:val="32"/>
                                <w:szCs w:val="32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издательство возобновлено в 2014 г.</w:t>
                            </w:r>
                          </w:p>
                          <w:p w:rsidR="00FD3A7A" w:rsidRPr="006B220F" w:rsidRDefault="00FD3A7A" w:rsidP="006B220F">
                            <w:pPr>
                              <w:pStyle w:val="a3"/>
                              <w:spacing w:before="58" w:beforeAutospacing="0" w:after="0" w:afterAutospacing="0" w:line="360" w:lineRule="auto"/>
                              <w:ind w:right="456"/>
                              <w:jc w:val="both"/>
                              <w:rPr>
                                <w:i/>
                                <w:color w:val="17365D" w:themeColor="text2" w:themeShade="BF"/>
                                <w:sz w:val="32"/>
                                <w:szCs w:val="32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 w:rsidRPr="006B220F">
                              <w:rPr>
                                <w:bCs/>
                                <w:i/>
                                <w:iCs/>
                                <w:color w:val="17365D" w:themeColor="text2" w:themeShade="BF"/>
                                <w:kern w:val="24"/>
                                <w:sz w:val="32"/>
                                <w:szCs w:val="32"/>
                                <w:u w:val="single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 xml:space="preserve">Лицензия </w:t>
                            </w:r>
                            <w:proofErr w:type="spellStart"/>
                            <w:r w:rsidRPr="006B220F">
                              <w:rPr>
                                <w:bCs/>
                                <w:i/>
                                <w:iCs/>
                                <w:color w:val="17365D" w:themeColor="text2" w:themeShade="BF"/>
                                <w:kern w:val="24"/>
                                <w:sz w:val="32"/>
                                <w:szCs w:val="32"/>
                                <w:u w:val="single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Роскомнадзора</w:t>
                            </w:r>
                            <w:proofErr w:type="spellEnd"/>
                            <w:r w:rsidRPr="006B220F">
                              <w:rPr>
                                <w:bCs/>
                                <w:i/>
                                <w:iCs/>
                                <w:color w:val="17365D" w:themeColor="text2" w:themeShade="BF"/>
                                <w:kern w:val="24"/>
                                <w:sz w:val="32"/>
                                <w:szCs w:val="32"/>
                                <w:u w:val="single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:</w:t>
                            </w:r>
                            <w:r w:rsidRPr="006B220F">
                              <w:rPr>
                                <w:i/>
                                <w:color w:val="17365D" w:themeColor="text2" w:themeShade="BF"/>
                                <w:sz w:val="32"/>
                                <w:szCs w:val="32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 xml:space="preserve"> </w:t>
                            </w:r>
                            <w:r w:rsidRPr="006B220F">
                              <w:rPr>
                                <w:bCs/>
                                <w:i/>
                                <w:iCs/>
                                <w:color w:val="17365D" w:themeColor="text2" w:themeShade="BF"/>
                                <w:kern w:val="24"/>
                                <w:sz w:val="32"/>
                                <w:szCs w:val="32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ПИ №ФС77-55092 от 14.08.2013 г.</w:t>
                            </w:r>
                          </w:p>
                          <w:p w:rsidR="00FD3A7A" w:rsidRPr="006B220F" w:rsidRDefault="00FD3A7A" w:rsidP="006B220F">
                            <w:pPr>
                              <w:pStyle w:val="a3"/>
                              <w:spacing w:before="58" w:beforeAutospacing="0" w:after="0" w:afterAutospacing="0" w:line="360" w:lineRule="auto"/>
                              <w:jc w:val="both"/>
                              <w:rPr>
                                <w:i/>
                                <w:color w:val="17365D" w:themeColor="text2" w:themeShade="BF"/>
                                <w:sz w:val="32"/>
                                <w:szCs w:val="32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 w:rsidRPr="006B220F">
                              <w:rPr>
                                <w:bCs/>
                                <w:i/>
                                <w:iCs/>
                                <w:color w:val="17365D" w:themeColor="text2" w:themeShade="BF"/>
                                <w:kern w:val="24"/>
                                <w:sz w:val="32"/>
                                <w:szCs w:val="32"/>
                                <w:u w:val="single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Учредитель:</w:t>
                            </w:r>
                            <w:r w:rsidRPr="006B220F">
                              <w:rPr>
                                <w:i/>
                                <w:color w:val="17365D" w:themeColor="text2" w:themeShade="BF"/>
                                <w:sz w:val="32"/>
                                <w:szCs w:val="32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 xml:space="preserve"> </w:t>
                            </w:r>
                            <w:r w:rsidRPr="006B220F">
                              <w:rPr>
                                <w:i/>
                                <w:iCs/>
                                <w:color w:val="17365D" w:themeColor="text2" w:themeShade="BF"/>
                                <w:kern w:val="24"/>
                                <w:sz w:val="32"/>
                                <w:szCs w:val="32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АО «На</w:t>
                            </w:r>
                            <w:r w:rsidR="006B220F">
                              <w:rPr>
                                <w:i/>
                                <w:iCs/>
                                <w:color w:val="17365D" w:themeColor="text2" w:themeShade="BF"/>
                                <w:kern w:val="24"/>
                                <w:sz w:val="32"/>
                                <w:szCs w:val="32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 xml:space="preserve">учно-исследовательский институт </w:t>
                            </w:r>
                            <w:r w:rsidRPr="006B220F">
                              <w:rPr>
                                <w:i/>
                                <w:iCs/>
                                <w:color w:val="17365D" w:themeColor="text2" w:themeShade="BF"/>
                                <w:kern w:val="24"/>
                                <w:sz w:val="32"/>
                                <w:szCs w:val="32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молекулярной электроники»</w:t>
                            </w:r>
                          </w:p>
                          <w:p w:rsidR="00BA1A87" w:rsidRPr="006B220F" w:rsidRDefault="00FD3A7A" w:rsidP="006B220F">
                            <w:pPr>
                              <w:pStyle w:val="a3"/>
                              <w:spacing w:before="50" w:beforeAutospacing="0" w:after="0" w:afterAutospacing="0" w:line="360" w:lineRule="auto"/>
                              <w:jc w:val="both"/>
                              <w:rPr>
                                <w:bCs/>
                                <w:i/>
                                <w:color w:val="17365D" w:themeColor="text2" w:themeShade="BF"/>
                                <w:kern w:val="24"/>
                                <w:sz w:val="32"/>
                                <w:szCs w:val="32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 w:rsidRPr="006B220F">
                              <w:rPr>
                                <w:bCs/>
                                <w:i/>
                                <w:color w:val="17365D" w:themeColor="text2" w:themeShade="BF"/>
                                <w:kern w:val="24"/>
                                <w:sz w:val="32"/>
                                <w:szCs w:val="32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Главный редактор журнала</w:t>
                            </w:r>
                            <w:r w:rsidR="00732E66" w:rsidRPr="006B220F">
                              <w:rPr>
                                <w:bCs/>
                                <w:i/>
                                <w:color w:val="17365D" w:themeColor="text2" w:themeShade="BF"/>
                                <w:kern w:val="24"/>
                                <w:sz w:val="32"/>
                                <w:szCs w:val="32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 xml:space="preserve">: </w:t>
                            </w:r>
                            <w:r w:rsidRPr="006B220F">
                              <w:rPr>
                                <w:bCs/>
                                <w:i/>
                                <w:color w:val="17365D" w:themeColor="text2" w:themeShade="BF"/>
                                <w:kern w:val="24"/>
                                <w:sz w:val="32"/>
                                <w:szCs w:val="32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 xml:space="preserve"> д.т.н., академик РАН, </w:t>
                            </w:r>
                            <w:r w:rsidR="00BA59EC" w:rsidRPr="006B220F">
                              <w:rPr>
                                <w:bCs/>
                                <w:i/>
                                <w:color w:val="17365D" w:themeColor="text2" w:themeShade="BF"/>
                                <w:kern w:val="24"/>
                                <w:sz w:val="32"/>
                                <w:szCs w:val="32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 xml:space="preserve"> </w:t>
                            </w:r>
                            <w:r w:rsidRPr="006B220F">
                              <w:rPr>
                                <w:bCs/>
                                <w:i/>
                                <w:color w:val="17365D" w:themeColor="text2" w:themeShade="BF"/>
                                <w:kern w:val="24"/>
                                <w:sz w:val="32"/>
                                <w:szCs w:val="32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Г.Я. Красников</w:t>
                            </w:r>
                          </w:p>
                          <w:p w:rsidR="00FD3A7A" w:rsidRPr="00BA1A87" w:rsidRDefault="00FD3A7A" w:rsidP="006B220F">
                            <w:pPr>
                              <w:pStyle w:val="a3"/>
                              <w:spacing w:before="58" w:beforeAutospacing="0" w:after="0" w:afterAutospacing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3A7A" w:rsidRPr="00BA1A87" w:rsidRDefault="00FD3A7A" w:rsidP="006B220F">
                            <w:pPr>
                              <w:pStyle w:val="a3"/>
                              <w:spacing w:before="58" w:beforeAutospacing="0" w:after="0" w:afterAutospacing="0" w:line="360" w:lineRule="auto"/>
                              <w:rPr>
                                <w:rFonts w:ascii="Cambria" w:hAnsi="Cambria"/>
                                <w:i/>
                                <w:iCs/>
                                <w:color w:val="1F497D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 anchor="b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7" style="position:absolute;left:0;text-align:left;margin-left:119.1pt;margin-top:2.8pt;width:624.25pt;height:15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" filled="f" stroked="f">
                <v:path arrowok="t"/>
                <o:lock v:ext="edit" grouping="t"/>
                <v:textbox>
                  <w:txbxContent>
                    <w:p w:rsidR="00FD3A7A" w:rsidRPr="006B220F" w:rsidRDefault="00FD3A7A" w:rsidP="006B220F">
                      <w:pPr>
                        <w:pStyle w:val="a3"/>
                        <w:spacing w:before="58" w:beforeAutospacing="0" w:after="0" w:afterAutospacing="0" w:line="360" w:lineRule="auto"/>
                        <w:jc w:val="both"/>
                        <w:rPr>
                          <w:bCs/>
                          <w:i/>
                          <w:iCs/>
                          <w:color w:val="17365D" w:themeColor="text2" w:themeShade="BF"/>
                          <w:kern w:val="24"/>
                          <w:sz w:val="32"/>
                          <w:szCs w:val="32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</w:pPr>
                      <w:r w:rsidRPr="006B220F">
                        <w:rPr>
                          <w:i/>
                          <w:iCs/>
                          <w:color w:val="17365D" w:themeColor="text2" w:themeShade="BF"/>
                          <w:kern w:val="24"/>
                          <w:sz w:val="32"/>
                          <w:szCs w:val="32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 xml:space="preserve">Журнал издается 4 раза в год с </w:t>
                      </w:r>
                      <w:r w:rsidRPr="006B220F">
                        <w:rPr>
                          <w:bCs/>
                          <w:i/>
                          <w:iCs/>
                          <w:color w:val="17365D" w:themeColor="text2" w:themeShade="BF"/>
                          <w:kern w:val="24"/>
                          <w:sz w:val="32"/>
                          <w:szCs w:val="32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 xml:space="preserve">1965 года, </w:t>
                      </w:r>
                    </w:p>
                    <w:p w:rsidR="00FD3A7A" w:rsidRPr="006B220F" w:rsidRDefault="00FD3A7A" w:rsidP="006B220F">
                      <w:pPr>
                        <w:pStyle w:val="a3"/>
                        <w:spacing w:before="58" w:beforeAutospacing="0" w:after="0" w:afterAutospacing="0" w:line="360" w:lineRule="auto"/>
                        <w:jc w:val="both"/>
                        <w:rPr>
                          <w:bCs/>
                          <w:i/>
                          <w:iCs/>
                          <w:color w:val="17365D" w:themeColor="text2" w:themeShade="BF"/>
                          <w:kern w:val="24"/>
                          <w:sz w:val="32"/>
                          <w:szCs w:val="32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</w:pPr>
                      <w:r w:rsidRPr="006B220F">
                        <w:rPr>
                          <w:i/>
                          <w:iCs/>
                          <w:color w:val="17365D" w:themeColor="text2" w:themeShade="BF"/>
                          <w:kern w:val="24"/>
                          <w:sz w:val="32"/>
                          <w:szCs w:val="32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издательство возобновлено в 2014 г.</w:t>
                      </w:r>
                    </w:p>
                    <w:p w:rsidR="00FD3A7A" w:rsidRPr="006B220F" w:rsidRDefault="00FD3A7A" w:rsidP="006B220F">
                      <w:pPr>
                        <w:pStyle w:val="a3"/>
                        <w:spacing w:before="58" w:beforeAutospacing="0" w:after="0" w:afterAutospacing="0" w:line="360" w:lineRule="auto"/>
                        <w:ind w:right="456"/>
                        <w:jc w:val="both"/>
                        <w:rPr>
                          <w:i/>
                          <w:color w:val="17365D" w:themeColor="text2" w:themeShade="BF"/>
                          <w:sz w:val="32"/>
                          <w:szCs w:val="32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</w:pPr>
                      <w:r w:rsidRPr="006B220F">
                        <w:rPr>
                          <w:bCs/>
                          <w:i/>
                          <w:iCs/>
                          <w:color w:val="17365D" w:themeColor="text2" w:themeShade="BF"/>
                          <w:kern w:val="24"/>
                          <w:sz w:val="32"/>
                          <w:szCs w:val="32"/>
                          <w:u w:val="single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 xml:space="preserve">Лицензия </w:t>
                      </w:r>
                      <w:proofErr w:type="spellStart"/>
                      <w:r w:rsidRPr="006B220F">
                        <w:rPr>
                          <w:bCs/>
                          <w:i/>
                          <w:iCs/>
                          <w:color w:val="17365D" w:themeColor="text2" w:themeShade="BF"/>
                          <w:kern w:val="24"/>
                          <w:sz w:val="32"/>
                          <w:szCs w:val="32"/>
                          <w:u w:val="single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Роскомнадзора</w:t>
                      </w:r>
                      <w:proofErr w:type="spellEnd"/>
                      <w:r w:rsidRPr="006B220F">
                        <w:rPr>
                          <w:bCs/>
                          <w:i/>
                          <w:iCs/>
                          <w:color w:val="17365D" w:themeColor="text2" w:themeShade="BF"/>
                          <w:kern w:val="24"/>
                          <w:sz w:val="32"/>
                          <w:szCs w:val="32"/>
                          <w:u w:val="single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:</w:t>
                      </w:r>
                      <w:r w:rsidRPr="006B220F">
                        <w:rPr>
                          <w:i/>
                          <w:color w:val="17365D" w:themeColor="text2" w:themeShade="BF"/>
                          <w:sz w:val="32"/>
                          <w:szCs w:val="32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 xml:space="preserve"> </w:t>
                      </w:r>
                      <w:r w:rsidRPr="006B220F">
                        <w:rPr>
                          <w:bCs/>
                          <w:i/>
                          <w:iCs/>
                          <w:color w:val="17365D" w:themeColor="text2" w:themeShade="BF"/>
                          <w:kern w:val="24"/>
                          <w:sz w:val="32"/>
                          <w:szCs w:val="32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ПИ №ФС77-55092 от 14.08.2013 г.</w:t>
                      </w:r>
                    </w:p>
                    <w:p w:rsidR="00FD3A7A" w:rsidRPr="006B220F" w:rsidRDefault="00FD3A7A" w:rsidP="006B220F">
                      <w:pPr>
                        <w:pStyle w:val="a3"/>
                        <w:spacing w:before="58" w:beforeAutospacing="0" w:after="0" w:afterAutospacing="0" w:line="360" w:lineRule="auto"/>
                        <w:jc w:val="both"/>
                        <w:rPr>
                          <w:i/>
                          <w:color w:val="17365D" w:themeColor="text2" w:themeShade="BF"/>
                          <w:sz w:val="32"/>
                          <w:szCs w:val="32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</w:pPr>
                      <w:r w:rsidRPr="006B220F">
                        <w:rPr>
                          <w:bCs/>
                          <w:i/>
                          <w:iCs/>
                          <w:color w:val="17365D" w:themeColor="text2" w:themeShade="BF"/>
                          <w:kern w:val="24"/>
                          <w:sz w:val="32"/>
                          <w:szCs w:val="32"/>
                          <w:u w:val="single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Учредитель:</w:t>
                      </w:r>
                      <w:r w:rsidRPr="006B220F">
                        <w:rPr>
                          <w:i/>
                          <w:color w:val="17365D" w:themeColor="text2" w:themeShade="BF"/>
                          <w:sz w:val="32"/>
                          <w:szCs w:val="32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 xml:space="preserve"> </w:t>
                      </w:r>
                      <w:r w:rsidRPr="006B220F">
                        <w:rPr>
                          <w:i/>
                          <w:iCs/>
                          <w:color w:val="17365D" w:themeColor="text2" w:themeShade="BF"/>
                          <w:kern w:val="24"/>
                          <w:sz w:val="32"/>
                          <w:szCs w:val="32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АО «На</w:t>
                      </w:r>
                      <w:r w:rsidR="006B220F">
                        <w:rPr>
                          <w:i/>
                          <w:iCs/>
                          <w:color w:val="17365D" w:themeColor="text2" w:themeShade="BF"/>
                          <w:kern w:val="24"/>
                          <w:sz w:val="32"/>
                          <w:szCs w:val="32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 xml:space="preserve">учно-исследовательский институт </w:t>
                      </w:r>
                      <w:r w:rsidRPr="006B220F">
                        <w:rPr>
                          <w:i/>
                          <w:iCs/>
                          <w:color w:val="17365D" w:themeColor="text2" w:themeShade="BF"/>
                          <w:kern w:val="24"/>
                          <w:sz w:val="32"/>
                          <w:szCs w:val="32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молекулярной электроники»</w:t>
                      </w:r>
                    </w:p>
                    <w:p w:rsidR="00BA1A87" w:rsidRPr="006B220F" w:rsidRDefault="00FD3A7A" w:rsidP="006B220F">
                      <w:pPr>
                        <w:pStyle w:val="a3"/>
                        <w:spacing w:before="50" w:beforeAutospacing="0" w:after="0" w:afterAutospacing="0" w:line="360" w:lineRule="auto"/>
                        <w:jc w:val="both"/>
                        <w:rPr>
                          <w:bCs/>
                          <w:i/>
                          <w:color w:val="17365D" w:themeColor="text2" w:themeShade="BF"/>
                          <w:kern w:val="24"/>
                          <w:sz w:val="32"/>
                          <w:szCs w:val="32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</w:pPr>
                      <w:r w:rsidRPr="006B220F">
                        <w:rPr>
                          <w:bCs/>
                          <w:i/>
                          <w:color w:val="17365D" w:themeColor="text2" w:themeShade="BF"/>
                          <w:kern w:val="24"/>
                          <w:sz w:val="32"/>
                          <w:szCs w:val="32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Главный редактор журнала</w:t>
                      </w:r>
                      <w:r w:rsidR="00732E66" w:rsidRPr="006B220F">
                        <w:rPr>
                          <w:bCs/>
                          <w:i/>
                          <w:color w:val="17365D" w:themeColor="text2" w:themeShade="BF"/>
                          <w:kern w:val="24"/>
                          <w:sz w:val="32"/>
                          <w:szCs w:val="32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 xml:space="preserve">: </w:t>
                      </w:r>
                      <w:r w:rsidRPr="006B220F">
                        <w:rPr>
                          <w:bCs/>
                          <w:i/>
                          <w:color w:val="17365D" w:themeColor="text2" w:themeShade="BF"/>
                          <w:kern w:val="24"/>
                          <w:sz w:val="32"/>
                          <w:szCs w:val="32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 xml:space="preserve"> д.т.н., академик РАН, </w:t>
                      </w:r>
                      <w:r w:rsidR="00BA59EC" w:rsidRPr="006B220F">
                        <w:rPr>
                          <w:bCs/>
                          <w:i/>
                          <w:color w:val="17365D" w:themeColor="text2" w:themeShade="BF"/>
                          <w:kern w:val="24"/>
                          <w:sz w:val="32"/>
                          <w:szCs w:val="32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 xml:space="preserve"> </w:t>
                      </w:r>
                      <w:r w:rsidRPr="006B220F">
                        <w:rPr>
                          <w:bCs/>
                          <w:i/>
                          <w:color w:val="17365D" w:themeColor="text2" w:themeShade="BF"/>
                          <w:kern w:val="24"/>
                          <w:sz w:val="32"/>
                          <w:szCs w:val="32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Г.Я. Красников</w:t>
                      </w:r>
                    </w:p>
                    <w:p w:rsidR="00FD3A7A" w:rsidRPr="00BA1A87" w:rsidRDefault="00FD3A7A" w:rsidP="006B220F">
                      <w:pPr>
                        <w:pStyle w:val="a3"/>
                        <w:spacing w:before="58" w:beforeAutospacing="0" w:after="0" w:afterAutospacing="0" w:line="360" w:lineRule="auto"/>
                        <w:rPr>
                          <w:sz w:val="28"/>
                          <w:szCs w:val="28"/>
                        </w:rPr>
                      </w:pPr>
                    </w:p>
                    <w:p w:rsidR="00FD3A7A" w:rsidRPr="00BA1A87" w:rsidRDefault="00FD3A7A" w:rsidP="006B220F">
                      <w:pPr>
                        <w:pStyle w:val="a3"/>
                        <w:spacing w:before="58" w:beforeAutospacing="0" w:after="0" w:afterAutospacing="0" w:line="360" w:lineRule="auto"/>
                        <w:rPr>
                          <w:rFonts w:ascii="Cambria" w:hAnsi="Cambria"/>
                          <w:i/>
                          <w:iCs/>
                          <w:color w:val="1F497D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A1A87" w:rsidRPr="00BA59EC">
        <w:rPr>
          <w:noProof/>
          <w:sz w:val="28"/>
          <w:szCs w:val="28"/>
        </w:rPr>
        <w:drawing>
          <wp:inline distT="0" distB="0" distL="0" distR="0" wp14:anchorId="687EBBB0" wp14:editId="60F34805">
            <wp:extent cx="1442997" cy="1973755"/>
            <wp:effectExtent l="0" t="0" r="508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588" cy="196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</w:p>
    <w:p w:rsidR="00FD3A7A" w:rsidRPr="00E67CAA" w:rsidRDefault="00FD3A7A" w:rsidP="00FD3A7A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BA1A87" w:rsidRPr="00E67CAA" w:rsidRDefault="00BA1A87" w:rsidP="00FD3A7A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BA1A87" w:rsidRPr="00E67CAA" w:rsidRDefault="00BA1A87" w:rsidP="00FD3A7A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BA1A87" w:rsidRPr="00E67CAA" w:rsidRDefault="00BA1A87" w:rsidP="00FD3A7A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BA1A87" w:rsidRPr="00E67CAA" w:rsidRDefault="00BA1A87" w:rsidP="00FD3A7A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BA1A87" w:rsidRPr="00E67CAA" w:rsidRDefault="00BA1A87" w:rsidP="00FD3A7A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BA1A87" w:rsidRPr="00E67CAA" w:rsidRDefault="00BA1A87" w:rsidP="00BA59EC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BA1A87" w:rsidRPr="00E67CAA" w:rsidRDefault="00BA1A87" w:rsidP="00FD3A7A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BA1A87" w:rsidRPr="00E67CAA" w:rsidRDefault="00BA1A87" w:rsidP="00FD3A7A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BA1A87" w:rsidRPr="00E67CAA" w:rsidRDefault="00BA1A87" w:rsidP="00FD3A7A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FD3A7A" w:rsidRPr="00BA59EC" w:rsidRDefault="00FD3A7A" w:rsidP="00FD3A7A">
      <w:pPr>
        <w:rPr>
          <w:sz w:val="28"/>
          <w:szCs w:val="28"/>
          <w:u w:val="single"/>
        </w:rPr>
      </w:pPr>
    </w:p>
    <w:p w:rsidR="00FD3A7A" w:rsidRPr="00BA59EC" w:rsidRDefault="00FD3A7A" w:rsidP="00FD3A7A">
      <w:pPr>
        <w:pStyle w:val="a3"/>
        <w:spacing w:before="58" w:beforeAutospacing="0" w:after="0" w:afterAutospacing="0"/>
        <w:rPr>
          <w:i/>
          <w:iCs/>
          <w:color w:val="1F497D"/>
          <w:kern w:val="24"/>
          <w:sz w:val="28"/>
          <w:szCs w:val="28"/>
        </w:rPr>
      </w:pPr>
      <w:r w:rsidRPr="00BA59E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CB0188" wp14:editId="0306793B">
                <wp:simplePos x="0" y="0"/>
                <wp:positionH relativeFrom="column">
                  <wp:posOffset>-235585</wp:posOffset>
                </wp:positionH>
                <wp:positionV relativeFrom="paragraph">
                  <wp:posOffset>6969760</wp:posOffset>
                </wp:positionV>
                <wp:extent cx="6407150" cy="396875"/>
                <wp:effectExtent l="0" t="0" r="444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A7A" w:rsidRPr="0049375F" w:rsidRDefault="00FD3A7A" w:rsidP="00FD3A7A">
                            <w:pPr>
                              <w:jc w:val="center"/>
                              <w:rPr>
                                <w:i/>
                                <w:color w:val="0F243E"/>
                              </w:rPr>
                            </w:pPr>
                            <w:r w:rsidRPr="0049375F">
                              <w:rPr>
                                <w:i/>
                                <w:color w:val="0F243E"/>
                              </w:rPr>
                              <w:t>Справки по тел.: (495) 229-70-43, e-</w:t>
                            </w:r>
                            <w:proofErr w:type="spellStart"/>
                            <w:r w:rsidRPr="0049375F">
                              <w:rPr>
                                <w:i/>
                                <w:color w:val="0F243E"/>
                              </w:rPr>
                              <w:t>mail</w:t>
                            </w:r>
                            <w:proofErr w:type="spellEnd"/>
                            <w:r w:rsidRPr="0049375F">
                              <w:rPr>
                                <w:rFonts w:ascii="MS Mincho" w:eastAsia="MS Mincho" w:hAnsi="MS Mincho" w:cs="MS Mincho"/>
                                <w:i/>
                                <w:color w:val="0F243E"/>
                              </w:rPr>
                              <w:t xml:space="preserve">: </w:t>
                            </w:r>
                            <w:r w:rsidRPr="0049375F">
                              <w:rPr>
                                <w:b/>
                                <w:bCs/>
                                <w:i/>
                                <w:color w:val="0F243E"/>
                                <w:lang w:val="en-US"/>
                              </w:rPr>
                              <w:t>journal</w:t>
                            </w:r>
                            <w:r w:rsidRPr="0049375F">
                              <w:rPr>
                                <w:b/>
                                <w:bCs/>
                                <w:i/>
                                <w:color w:val="0F243E"/>
                              </w:rPr>
                              <w:t>_</w:t>
                            </w:r>
                            <w:r w:rsidRPr="0049375F">
                              <w:rPr>
                                <w:b/>
                                <w:bCs/>
                                <w:i/>
                                <w:color w:val="0F243E"/>
                                <w:lang w:val="en-US"/>
                              </w:rPr>
                              <w:t>EEM</w:t>
                            </w:r>
                            <w:r w:rsidRPr="0049375F">
                              <w:rPr>
                                <w:b/>
                                <w:bCs/>
                                <w:i/>
                                <w:color w:val="0F243E"/>
                              </w:rPr>
                              <w:t>-3@</w:t>
                            </w:r>
                            <w:proofErr w:type="spellStart"/>
                            <w:r w:rsidRPr="0049375F">
                              <w:rPr>
                                <w:b/>
                                <w:bCs/>
                                <w:i/>
                                <w:color w:val="0F243E"/>
                                <w:lang w:val="en-US"/>
                              </w:rPr>
                              <w:t>mikron</w:t>
                            </w:r>
                            <w:proofErr w:type="spellEnd"/>
                            <w:r w:rsidRPr="0049375F">
                              <w:rPr>
                                <w:b/>
                                <w:bCs/>
                                <w:i/>
                                <w:color w:val="0F243E"/>
                              </w:rPr>
                              <w:t>.</w:t>
                            </w:r>
                            <w:proofErr w:type="spellStart"/>
                            <w:r w:rsidRPr="0049375F">
                              <w:rPr>
                                <w:b/>
                                <w:bCs/>
                                <w:i/>
                                <w:color w:val="0F243E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8" type="#_x0000_t202" style="position:absolute;margin-left:-18.55pt;margin-top:548.8pt;width:504.5pt;height:3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" stroked="f">
                <v:textbox>
                  <w:txbxContent>
                    <w:p w:rsidR="00FD3A7A" w:rsidRPr="0049375F" w:rsidRDefault="00FD3A7A" w:rsidP="00FD3A7A">
                      <w:pPr>
                        <w:jc w:val="center"/>
                        <w:rPr>
                          <w:i/>
                          <w:color w:val="0F243E"/>
                        </w:rPr>
                      </w:pPr>
                      <w:r w:rsidRPr="0049375F">
                        <w:rPr>
                          <w:i/>
                          <w:color w:val="0F243E"/>
                        </w:rPr>
                        <w:t>Справки по тел.: (495) 229-70-43, e-</w:t>
                      </w:r>
                      <w:proofErr w:type="spellStart"/>
                      <w:r w:rsidRPr="0049375F">
                        <w:rPr>
                          <w:i/>
                          <w:color w:val="0F243E"/>
                        </w:rPr>
                        <w:t>mail</w:t>
                      </w:r>
                      <w:proofErr w:type="spellEnd"/>
                      <w:r w:rsidRPr="0049375F">
                        <w:rPr>
                          <w:rFonts w:ascii="MS Mincho" w:eastAsia="MS Mincho" w:hAnsi="MS Mincho" w:cs="MS Mincho"/>
                          <w:i/>
                          <w:color w:val="0F243E"/>
                        </w:rPr>
                        <w:t xml:space="preserve">: </w:t>
                      </w:r>
                      <w:r w:rsidRPr="0049375F">
                        <w:rPr>
                          <w:b/>
                          <w:bCs/>
                          <w:i/>
                          <w:color w:val="0F243E"/>
                          <w:lang w:val="en-US"/>
                        </w:rPr>
                        <w:t>journal</w:t>
                      </w:r>
                      <w:r w:rsidRPr="0049375F">
                        <w:rPr>
                          <w:b/>
                          <w:bCs/>
                          <w:i/>
                          <w:color w:val="0F243E"/>
                        </w:rPr>
                        <w:t>_</w:t>
                      </w:r>
                      <w:r w:rsidRPr="0049375F">
                        <w:rPr>
                          <w:b/>
                          <w:bCs/>
                          <w:i/>
                          <w:color w:val="0F243E"/>
                          <w:lang w:val="en-US"/>
                        </w:rPr>
                        <w:t>EEM</w:t>
                      </w:r>
                      <w:r w:rsidRPr="0049375F">
                        <w:rPr>
                          <w:b/>
                          <w:bCs/>
                          <w:i/>
                          <w:color w:val="0F243E"/>
                        </w:rPr>
                        <w:t>-3@</w:t>
                      </w:r>
                      <w:proofErr w:type="spellStart"/>
                      <w:r w:rsidRPr="0049375F">
                        <w:rPr>
                          <w:b/>
                          <w:bCs/>
                          <w:i/>
                          <w:color w:val="0F243E"/>
                          <w:lang w:val="en-US"/>
                        </w:rPr>
                        <w:t>mikron</w:t>
                      </w:r>
                      <w:proofErr w:type="spellEnd"/>
                      <w:r w:rsidRPr="0049375F">
                        <w:rPr>
                          <w:b/>
                          <w:bCs/>
                          <w:i/>
                          <w:color w:val="0F243E"/>
                        </w:rPr>
                        <w:t>.</w:t>
                      </w:r>
                      <w:proofErr w:type="spellStart"/>
                      <w:r w:rsidRPr="0049375F">
                        <w:rPr>
                          <w:b/>
                          <w:bCs/>
                          <w:i/>
                          <w:color w:val="0F243E"/>
                          <w:lang w:val="en-US"/>
                        </w:rPr>
                        <w:t>ru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B3F77" w:rsidRPr="00E67CAA" w:rsidRDefault="002B3F77">
      <w:pPr>
        <w:rPr>
          <w:sz w:val="28"/>
          <w:szCs w:val="28"/>
        </w:rPr>
      </w:pPr>
    </w:p>
    <w:p w:rsidR="00BA1A87" w:rsidRPr="00E67CAA" w:rsidRDefault="00BA1A87">
      <w:pPr>
        <w:rPr>
          <w:sz w:val="28"/>
          <w:szCs w:val="28"/>
        </w:rPr>
      </w:pPr>
    </w:p>
    <w:p w:rsidR="00BA1A87" w:rsidRPr="00E67CAA" w:rsidRDefault="00BA1A87">
      <w:pPr>
        <w:rPr>
          <w:sz w:val="28"/>
          <w:szCs w:val="28"/>
        </w:rPr>
      </w:pPr>
    </w:p>
    <w:p w:rsidR="00421054" w:rsidRDefault="00421054" w:rsidP="00421054">
      <w:pPr>
        <w:jc w:val="both"/>
        <w:rPr>
          <w:sz w:val="28"/>
          <w:szCs w:val="28"/>
        </w:rPr>
      </w:pPr>
    </w:p>
    <w:p w:rsidR="00BA59EC" w:rsidRPr="00BA59EC" w:rsidRDefault="00BA59EC" w:rsidP="00421054">
      <w:pPr>
        <w:jc w:val="both"/>
        <w:rPr>
          <w:sz w:val="28"/>
          <w:szCs w:val="28"/>
        </w:rPr>
      </w:pPr>
    </w:p>
    <w:p w:rsidR="006B220F" w:rsidRDefault="006B220F" w:rsidP="006B220F">
      <w:pPr>
        <w:spacing w:line="360" w:lineRule="auto"/>
        <w:ind w:firstLine="567"/>
        <w:jc w:val="both"/>
        <w:rPr>
          <w:sz w:val="28"/>
          <w:szCs w:val="28"/>
        </w:rPr>
      </w:pPr>
    </w:p>
    <w:p w:rsidR="006B220F" w:rsidRDefault="006B220F" w:rsidP="006B220F">
      <w:pPr>
        <w:spacing w:line="360" w:lineRule="auto"/>
        <w:ind w:firstLine="567"/>
        <w:jc w:val="both"/>
        <w:rPr>
          <w:sz w:val="28"/>
          <w:szCs w:val="28"/>
        </w:rPr>
      </w:pPr>
    </w:p>
    <w:p w:rsidR="006B220F" w:rsidRDefault="006B220F" w:rsidP="006B220F">
      <w:pPr>
        <w:spacing w:line="360" w:lineRule="auto"/>
        <w:ind w:firstLine="567"/>
        <w:jc w:val="both"/>
        <w:rPr>
          <w:sz w:val="28"/>
          <w:szCs w:val="28"/>
        </w:rPr>
      </w:pPr>
    </w:p>
    <w:p w:rsidR="006B220F" w:rsidRDefault="006B220F" w:rsidP="006B220F">
      <w:pPr>
        <w:spacing w:line="360" w:lineRule="auto"/>
        <w:ind w:firstLine="567"/>
        <w:jc w:val="both"/>
        <w:rPr>
          <w:sz w:val="28"/>
          <w:szCs w:val="28"/>
        </w:rPr>
      </w:pPr>
    </w:p>
    <w:p w:rsidR="006B220F" w:rsidRDefault="006B220F" w:rsidP="006B220F">
      <w:pPr>
        <w:spacing w:line="360" w:lineRule="auto"/>
        <w:ind w:firstLine="567"/>
        <w:jc w:val="both"/>
        <w:rPr>
          <w:sz w:val="28"/>
          <w:szCs w:val="28"/>
        </w:rPr>
      </w:pPr>
    </w:p>
    <w:p w:rsidR="00EE0329" w:rsidRPr="006B220F" w:rsidRDefault="00EE0329" w:rsidP="006B220F">
      <w:pPr>
        <w:spacing w:line="360" w:lineRule="auto"/>
        <w:ind w:firstLine="567"/>
        <w:jc w:val="both"/>
        <w:rPr>
          <w:sz w:val="28"/>
          <w:szCs w:val="28"/>
        </w:rPr>
      </w:pPr>
      <w:r w:rsidRPr="006B220F">
        <w:rPr>
          <w:sz w:val="28"/>
          <w:szCs w:val="28"/>
        </w:rPr>
        <w:t xml:space="preserve">На сайте </w:t>
      </w:r>
      <w:hyperlink r:id="rId19" w:history="1">
        <w:r w:rsidRPr="006B220F">
          <w:rPr>
            <w:rStyle w:val="a7"/>
            <w:iCs/>
            <w:color w:val="002060"/>
            <w:kern w:val="24"/>
            <w:sz w:val="28"/>
            <w:szCs w:val="28"/>
            <w:lang w:val="en-US"/>
          </w:rPr>
          <w:t>http</w:t>
        </w:r>
        <w:r w:rsidRPr="006B220F">
          <w:rPr>
            <w:rStyle w:val="a7"/>
            <w:iCs/>
            <w:color w:val="002060"/>
            <w:kern w:val="24"/>
            <w:sz w:val="28"/>
            <w:szCs w:val="28"/>
          </w:rPr>
          <w:t>://</w:t>
        </w:r>
        <w:r w:rsidRPr="006B220F">
          <w:rPr>
            <w:rStyle w:val="a7"/>
            <w:iCs/>
            <w:color w:val="002060"/>
            <w:kern w:val="24"/>
            <w:sz w:val="28"/>
            <w:szCs w:val="28"/>
            <w:lang w:val="en-US"/>
          </w:rPr>
          <w:t>www</w:t>
        </w:r>
        <w:r w:rsidRPr="006B220F">
          <w:rPr>
            <w:rStyle w:val="a7"/>
            <w:iCs/>
            <w:color w:val="002060"/>
            <w:kern w:val="24"/>
            <w:sz w:val="28"/>
            <w:szCs w:val="28"/>
          </w:rPr>
          <w:t>.</w:t>
        </w:r>
        <w:r w:rsidRPr="006B220F">
          <w:rPr>
            <w:rStyle w:val="a7"/>
            <w:iCs/>
            <w:color w:val="002060"/>
            <w:kern w:val="24"/>
            <w:sz w:val="28"/>
            <w:szCs w:val="28"/>
            <w:lang w:val="en-US"/>
          </w:rPr>
          <w:t>niime</w:t>
        </w:r>
        <w:r w:rsidRPr="006B220F">
          <w:rPr>
            <w:rStyle w:val="a7"/>
            <w:iCs/>
            <w:color w:val="002060"/>
            <w:kern w:val="24"/>
            <w:sz w:val="28"/>
            <w:szCs w:val="28"/>
          </w:rPr>
          <w:t>.</w:t>
        </w:r>
        <w:r w:rsidRPr="006B220F">
          <w:rPr>
            <w:rStyle w:val="a7"/>
            <w:iCs/>
            <w:color w:val="002060"/>
            <w:kern w:val="24"/>
            <w:sz w:val="28"/>
            <w:szCs w:val="28"/>
            <w:lang w:val="en-US"/>
          </w:rPr>
          <w:t>ru</w:t>
        </w:r>
        <w:r w:rsidRPr="006B220F">
          <w:rPr>
            <w:rStyle w:val="a7"/>
            <w:iCs/>
            <w:color w:val="002060"/>
            <w:kern w:val="24"/>
            <w:sz w:val="28"/>
            <w:szCs w:val="28"/>
          </w:rPr>
          <w:t>/</w:t>
        </w:r>
        <w:r w:rsidRPr="006B220F">
          <w:rPr>
            <w:rStyle w:val="a7"/>
            <w:iCs/>
            <w:color w:val="002060"/>
            <w:kern w:val="24"/>
            <w:sz w:val="28"/>
            <w:szCs w:val="28"/>
            <w:lang w:val="en-US"/>
          </w:rPr>
          <w:t>zhurnal</w:t>
        </w:r>
        <w:r w:rsidRPr="006B220F">
          <w:rPr>
            <w:rStyle w:val="a7"/>
            <w:iCs/>
            <w:color w:val="002060"/>
            <w:kern w:val="24"/>
            <w:sz w:val="28"/>
            <w:szCs w:val="28"/>
          </w:rPr>
          <w:t>-</w:t>
        </w:r>
        <w:r w:rsidRPr="006B220F">
          <w:rPr>
            <w:rStyle w:val="a7"/>
            <w:iCs/>
            <w:color w:val="002060"/>
            <w:kern w:val="24"/>
            <w:sz w:val="28"/>
            <w:szCs w:val="28"/>
            <w:lang w:val="en-US"/>
          </w:rPr>
          <w:t>mikroelektronika</w:t>
        </w:r>
      </w:hyperlink>
      <w:r w:rsidRPr="006B220F">
        <w:rPr>
          <w:sz w:val="28"/>
          <w:szCs w:val="28"/>
        </w:rPr>
        <w:t xml:space="preserve">, а также  в национальной электронной библиотеке </w:t>
      </w:r>
      <w:hyperlink r:id="rId20" w:history="1">
        <w:r w:rsidRPr="006B220F">
          <w:rPr>
            <w:rStyle w:val="a7"/>
            <w:iCs/>
            <w:color w:val="002060"/>
            <w:kern w:val="24"/>
            <w:sz w:val="28"/>
            <w:szCs w:val="28"/>
            <w:lang w:val="en-US"/>
          </w:rPr>
          <w:t>http</w:t>
        </w:r>
        <w:r w:rsidRPr="006B220F">
          <w:rPr>
            <w:rStyle w:val="a7"/>
            <w:iCs/>
            <w:color w:val="002060"/>
            <w:kern w:val="24"/>
            <w:sz w:val="28"/>
            <w:szCs w:val="28"/>
          </w:rPr>
          <w:t>://</w:t>
        </w:r>
        <w:r w:rsidRPr="006B220F">
          <w:rPr>
            <w:rStyle w:val="a7"/>
            <w:iCs/>
            <w:color w:val="002060"/>
            <w:kern w:val="24"/>
            <w:sz w:val="28"/>
            <w:szCs w:val="28"/>
            <w:lang w:val="en-US"/>
          </w:rPr>
          <w:t>elibrary</w:t>
        </w:r>
        <w:r w:rsidRPr="006B220F">
          <w:rPr>
            <w:rStyle w:val="a7"/>
            <w:iCs/>
            <w:color w:val="002060"/>
            <w:kern w:val="24"/>
            <w:sz w:val="28"/>
            <w:szCs w:val="28"/>
          </w:rPr>
          <w:t>.</w:t>
        </w:r>
        <w:r w:rsidRPr="006B220F">
          <w:rPr>
            <w:rStyle w:val="a7"/>
            <w:iCs/>
            <w:color w:val="002060"/>
            <w:kern w:val="24"/>
            <w:sz w:val="28"/>
            <w:szCs w:val="28"/>
            <w:lang w:val="en-US"/>
          </w:rPr>
          <w:t>ru</w:t>
        </w:r>
        <w:r w:rsidRPr="006B220F">
          <w:rPr>
            <w:rStyle w:val="a7"/>
            <w:iCs/>
            <w:color w:val="002060"/>
            <w:kern w:val="24"/>
            <w:sz w:val="28"/>
            <w:szCs w:val="28"/>
          </w:rPr>
          <w:t>/</w:t>
        </w:r>
        <w:r w:rsidRPr="006B220F">
          <w:rPr>
            <w:rStyle w:val="a7"/>
            <w:iCs/>
            <w:color w:val="002060"/>
            <w:kern w:val="24"/>
            <w:sz w:val="28"/>
            <w:szCs w:val="28"/>
            <w:lang w:val="en-US"/>
          </w:rPr>
          <w:t>defaultx</w:t>
        </w:r>
        <w:r w:rsidRPr="006B220F">
          <w:rPr>
            <w:rStyle w:val="a7"/>
            <w:iCs/>
            <w:color w:val="002060"/>
            <w:kern w:val="24"/>
            <w:sz w:val="28"/>
            <w:szCs w:val="28"/>
          </w:rPr>
          <w:t>.</w:t>
        </w:r>
        <w:r w:rsidRPr="006B220F">
          <w:rPr>
            <w:rStyle w:val="a7"/>
            <w:iCs/>
            <w:color w:val="002060"/>
            <w:kern w:val="24"/>
            <w:sz w:val="28"/>
            <w:szCs w:val="28"/>
            <w:lang w:val="en-US"/>
          </w:rPr>
          <w:t>asp</w:t>
        </w:r>
      </w:hyperlink>
      <w:r w:rsidRPr="006B220F">
        <w:rPr>
          <w:iCs/>
          <w:color w:val="002060"/>
          <w:kern w:val="24"/>
          <w:sz w:val="28"/>
          <w:szCs w:val="28"/>
        </w:rPr>
        <w:t xml:space="preserve"> </w:t>
      </w:r>
      <w:r w:rsidRPr="006B220F">
        <w:rPr>
          <w:sz w:val="28"/>
          <w:szCs w:val="28"/>
        </w:rPr>
        <w:t xml:space="preserve">в свободном доступе находятся </w:t>
      </w:r>
      <w:r w:rsidR="00732E66" w:rsidRPr="006B220F">
        <w:rPr>
          <w:sz w:val="28"/>
          <w:szCs w:val="28"/>
        </w:rPr>
        <w:t>оглавления</w:t>
      </w:r>
      <w:r w:rsidRPr="006B220F">
        <w:rPr>
          <w:sz w:val="28"/>
          <w:szCs w:val="28"/>
        </w:rPr>
        <w:t xml:space="preserve"> всех вышедших с 2014 года журналов и краткие аннотации опубликованных в них работ.</w:t>
      </w:r>
    </w:p>
    <w:p w:rsidR="00EE0329" w:rsidRPr="006B220F" w:rsidRDefault="00EE0329" w:rsidP="006B220F">
      <w:pPr>
        <w:spacing w:line="360" w:lineRule="auto"/>
        <w:ind w:firstLine="851"/>
        <w:jc w:val="both"/>
        <w:rPr>
          <w:sz w:val="28"/>
          <w:szCs w:val="28"/>
        </w:rPr>
      </w:pPr>
      <w:r w:rsidRPr="006B220F">
        <w:rPr>
          <w:sz w:val="28"/>
          <w:szCs w:val="28"/>
        </w:rPr>
        <w:t xml:space="preserve">  </w:t>
      </w:r>
    </w:p>
    <w:p w:rsidR="00EE0329" w:rsidRPr="006B220F" w:rsidRDefault="00421054" w:rsidP="006B220F">
      <w:pPr>
        <w:spacing w:line="360" w:lineRule="auto"/>
        <w:ind w:firstLine="567"/>
        <w:jc w:val="both"/>
        <w:rPr>
          <w:sz w:val="28"/>
          <w:szCs w:val="28"/>
        </w:rPr>
      </w:pPr>
      <w:r w:rsidRPr="006B220F">
        <w:rPr>
          <w:sz w:val="28"/>
          <w:szCs w:val="28"/>
        </w:rPr>
        <w:t>Полнотекстовые варианты</w:t>
      </w:r>
      <w:r w:rsidR="00EE0329" w:rsidRPr="006B220F">
        <w:rPr>
          <w:sz w:val="28"/>
          <w:szCs w:val="28"/>
        </w:rPr>
        <w:t xml:space="preserve"> статей будут доступны на сайте </w:t>
      </w:r>
      <w:hyperlink r:id="rId21" w:history="1">
        <w:r w:rsidR="00EE0329" w:rsidRPr="006B220F">
          <w:rPr>
            <w:rStyle w:val="a7"/>
            <w:iCs/>
            <w:color w:val="002060"/>
            <w:kern w:val="24"/>
            <w:sz w:val="28"/>
            <w:szCs w:val="28"/>
            <w:lang w:val="en-US"/>
          </w:rPr>
          <w:t>http</w:t>
        </w:r>
        <w:r w:rsidR="00EE0329" w:rsidRPr="006B220F">
          <w:rPr>
            <w:rStyle w:val="a7"/>
            <w:iCs/>
            <w:color w:val="002060"/>
            <w:kern w:val="24"/>
            <w:sz w:val="28"/>
            <w:szCs w:val="28"/>
          </w:rPr>
          <w:t>://</w:t>
        </w:r>
        <w:r w:rsidR="00EE0329" w:rsidRPr="006B220F">
          <w:rPr>
            <w:rStyle w:val="a7"/>
            <w:iCs/>
            <w:color w:val="002060"/>
            <w:kern w:val="24"/>
            <w:sz w:val="28"/>
            <w:szCs w:val="28"/>
            <w:lang w:val="en-US"/>
          </w:rPr>
          <w:t>www</w:t>
        </w:r>
        <w:r w:rsidR="00EE0329" w:rsidRPr="006B220F">
          <w:rPr>
            <w:rStyle w:val="a7"/>
            <w:iCs/>
            <w:color w:val="002060"/>
            <w:kern w:val="24"/>
            <w:sz w:val="28"/>
            <w:szCs w:val="28"/>
          </w:rPr>
          <w:t>.</w:t>
        </w:r>
        <w:r w:rsidR="00EE0329" w:rsidRPr="006B220F">
          <w:rPr>
            <w:rStyle w:val="a7"/>
            <w:iCs/>
            <w:color w:val="002060"/>
            <w:kern w:val="24"/>
            <w:sz w:val="28"/>
            <w:szCs w:val="28"/>
            <w:lang w:val="en-US"/>
          </w:rPr>
          <w:t>niime</w:t>
        </w:r>
        <w:r w:rsidR="00EE0329" w:rsidRPr="006B220F">
          <w:rPr>
            <w:rStyle w:val="a7"/>
            <w:iCs/>
            <w:color w:val="002060"/>
            <w:kern w:val="24"/>
            <w:sz w:val="28"/>
            <w:szCs w:val="28"/>
          </w:rPr>
          <w:t>.</w:t>
        </w:r>
        <w:r w:rsidR="00EE0329" w:rsidRPr="006B220F">
          <w:rPr>
            <w:rStyle w:val="a7"/>
            <w:iCs/>
            <w:color w:val="002060"/>
            <w:kern w:val="24"/>
            <w:sz w:val="28"/>
            <w:szCs w:val="28"/>
            <w:lang w:val="en-US"/>
          </w:rPr>
          <w:t>ru</w:t>
        </w:r>
        <w:r w:rsidR="00EE0329" w:rsidRPr="006B220F">
          <w:rPr>
            <w:rStyle w:val="a7"/>
            <w:iCs/>
            <w:color w:val="002060"/>
            <w:kern w:val="24"/>
            <w:sz w:val="28"/>
            <w:szCs w:val="28"/>
          </w:rPr>
          <w:t>/</w:t>
        </w:r>
        <w:r w:rsidR="00EE0329" w:rsidRPr="006B220F">
          <w:rPr>
            <w:rStyle w:val="a7"/>
            <w:iCs/>
            <w:color w:val="002060"/>
            <w:kern w:val="24"/>
            <w:sz w:val="28"/>
            <w:szCs w:val="28"/>
            <w:lang w:val="en-US"/>
          </w:rPr>
          <w:t>zhurnal</w:t>
        </w:r>
        <w:r w:rsidR="00EE0329" w:rsidRPr="006B220F">
          <w:rPr>
            <w:rStyle w:val="a7"/>
            <w:iCs/>
            <w:color w:val="002060"/>
            <w:kern w:val="24"/>
            <w:sz w:val="28"/>
            <w:szCs w:val="28"/>
          </w:rPr>
          <w:t>-</w:t>
        </w:r>
        <w:r w:rsidR="00EE0329" w:rsidRPr="006B220F">
          <w:rPr>
            <w:rStyle w:val="a7"/>
            <w:iCs/>
            <w:color w:val="002060"/>
            <w:kern w:val="24"/>
            <w:sz w:val="28"/>
            <w:szCs w:val="28"/>
            <w:lang w:val="en-US"/>
          </w:rPr>
          <w:t>mikroelektronika</w:t>
        </w:r>
      </w:hyperlink>
      <w:r w:rsidR="00EE0329" w:rsidRPr="006B220F">
        <w:rPr>
          <w:sz w:val="28"/>
          <w:szCs w:val="28"/>
        </w:rPr>
        <w:t xml:space="preserve"> и в электронной библиотеке </w:t>
      </w:r>
      <w:hyperlink r:id="rId22" w:history="1">
        <w:r w:rsidRPr="006B220F">
          <w:rPr>
            <w:rStyle w:val="a7"/>
            <w:iCs/>
            <w:color w:val="002060"/>
            <w:kern w:val="24"/>
            <w:sz w:val="28"/>
            <w:szCs w:val="28"/>
            <w:lang w:val="en-US"/>
          </w:rPr>
          <w:t>http</w:t>
        </w:r>
        <w:r w:rsidRPr="006B220F">
          <w:rPr>
            <w:rStyle w:val="a7"/>
            <w:iCs/>
            <w:color w:val="002060"/>
            <w:kern w:val="24"/>
            <w:sz w:val="28"/>
            <w:szCs w:val="28"/>
          </w:rPr>
          <w:t>://</w:t>
        </w:r>
        <w:r w:rsidRPr="006B220F">
          <w:rPr>
            <w:rStyle w:val="a7"/>
            <w:iCs/>
            <w:color w:val="002060"/>
            <w:kern w:val="24"/>
            <w:sz w:val="28"/>
            <w:szCs w:val="28"/>
            <w:lang w:val="en-US"/>
          </w:rPr>
          <w:t>elibrary</w:t>
        </w:r>
        <w:r w:rsidRPr="006B220F">
          <w:rPr>
            <w:rStyle w:val="a7"/>
            <w:iCs/>
            <w:color w:val="002060"/>
            <w:kern w:val="24"/>
            <w:sz w:val="28"/>
            <w:szCs w:val="28"/>
          </w:rPr>
          <w:t>.</w:t>
        </w:r>
        <w:r w:rsidRPr="006B220F">
          <w:rPr>
            <w:rStyle w:val="a7"/>
            <w:iCs/>
            <w:color w:val="002060"/>
            <w:kern w:val="24"/>
            <w:sz w:val="28"/>
            <w:szCs w:val="28"/>
            <w:lang w:val="en-US"/>
          </w:rPr>
          <w:t>ru</w:t>
        </w:r>
        <w:r w:rsidRPr="006B220F">
          <w:rPr>
            <w:rStyle w:val="a7"/>
            <w:iCs/>
            <w:color w:val="002060"/>
            <w:kern w:val="24"/>
            <w:sz w:val="28"/>
            <w:szCs w:val="28"/>
          </w:rPr>
          <w:t>/</w:t>
        </w:r>
        <w:r w:rsidRPr="006B220F">
          <w:rPr>
            <w:rStyle w:val="a7"/>
            <w:iCs/>
            <w:color w:val="002060"/>
            <w:kern w:val="24"/>
            <w:sz w:val="28"/>
            <w:szCs w:val="28"/>
            <w:lang w:val="en-US"/>
          </w:rPr>
          <w:t>defaultx</w:t>
        </w:r>
        <w:r w:rsidRPr="006B220F">
          <w:rPr>
            <w:rStyle w:val="a7"/>
            <w:iCs/>
            <w:color w:val="002060"/>
            <w:kern w:val="24"/>
            <w:sz w:val="28"/>
            <w:szCs w:val="28"/>
          </w:rPr>
          <w:t>.</w:t>
        </w:r>
        <w:r w:rsidRPr="006B220F">
          <w:rPr>
            <w:rStyle w:val="a7"/>
            <w:iCs/>
            <w:color w:val="002060"/>
            <w:kern w:val="24"/>
            <w:sz w:val="28"/>
            <w:szCs w:val="28"/>
            <w:lang w:val="en-US"/>
          </w:rPr>
          <w:t>asp</w:t>
        </w:r>
      </w:hyperlink>
      <w:r w:rsidR="00EE0329" w:rsidRPr="006B220F">
        <w:rPr>
          <w:sz w:val="28"/>
          <w:szCs w:val="28"/>
        </w:rPr>
        <w:t xml:space="preserve"> через 2 года после публикации в журнале.</w:t>
      </w:r>
    </w:p>
    <w:p w:rsidR="00BA1A87" w:rsidRPr="006B220F" w:rsidRDefault="00BA1A87" w:rsidP="006B220F">
      <w:pPr>
        <w:spacing w:line="360" w:lineRule="auto"/>
        <w:jc w:val="both"/>
        <w:rPr>
          <w:sz w:val="28"/>
          <w:szCs w:val="28"/>
        </w:rPr>
      </w:pPr>
    </w:p>
    <w:p w:rsidR="0022592E" w:rsidRPr="006B220F" w:rsidRDefault="0022592E" w:rsidP="006B220F">
      <w:pPr>
        <w:spacing w:line="360" w:lineRule="auto"/>
        <w:jc w:val="both"/>
        <w:rPr>
          <w:color w:val="0F243E"/>
          <w:sz w:val="28"/>
          <w:szCs w:val="28"/>
        </w:rPr>
      </w:pPr>
      <w:r w:rsidRPr="006B220F">
        <w:rPr>
          <w:color w:val="000000"/>
          <w:sz w:val="28"/>
          <w:szCs w:val="28"/>
        </w:rPr>
        <w:t>По всем вопросам подписки и приоб</w:t>
      </w:r>
      <w:r w:rsidR="00E4358C" w:rsidRPr="006B220F">
        <w:rPr>
          <w:color w:val="000000"/>
          <w:sz w:val="28"/>
          <w:szCs w:val="28"/>
        </w:rPr>
        <w:t>ретения наших журналов необходимо обращаться</w:t>
      </w:r>
      <w:r w:rsidRPr="006B220F">
        <w:rPr>
          <w:color w:val="000000"/>
          <w:sz w:val="28"/>
          <w:szCs w:val="28"/>
        </w:rPr>
        <w:t xml:space="preserve"> в редакцию:</w:t>
      </w:r>
      <w:r w:rsidRPr="006B220F">
        <w:rPr>
          <w:color w:val="0F243E"/>
          <w:sz w:val="28"/>
          <w:szCs w:val="28"/>
        </w:rPr>
        <w:t xml:space="preserve"> </w:t>
      </w:r>
    </w:p>
    <w:p w:rsidR="00BA59EC" w:rsidRPr="006B220F" w:rsidRDefault="00BA59EC" w:rsidP="006B220F">
      <w:pPr>
        <w:spacing w:line="360" w:lineRule="auto"/>
        <w:jc w:val="both"/>
        <w:rPr>
          <w:color w:val="0F243E"/>
          <w:sz w:val="32"/>
          <w:szCs w:val="32"/>
        </w:rPr>
      </w:pPr>
    </w:p>
    <w:p w:rsidR="00EE0329" w:rsidRPr="006B220F" w:rsidRDefault="0022592E" w:rsidP="006B220F">
      <w:pPr>
        <w:spacing w:line="360" w:lineRule="auto"/>
        <w:jc w:val="center"/>
        <w:rPr>
          <w:color w:val="0F243E"/>
          <w:sz w:val="32"/>
          <w:szCs w:val="32"/>
          <w:lang w:val="en-US"/>
        </w:rPr>
      </w:pPr>
      <w:r w:rsidRPr="006B220F">
        <w:rPr>
          <w:rFonts w:ascii="MS Mincho" w:eastAsia="MS Mincho" w:hAnsi="MS Mincho" w:cs="MS Mincho" w:hint="eastAsia"/>
          <w:color w:val="333333"/>
          <w:sz w:val="32"/>
          <w:szCs w:val="32"/>
        </w:rPr>
        <w:t>☎</w:t>
      </w:r>
      <w:r w:rsidRPr="006B220F">
        <w:rPr>
          <w:color w:val="0F243E"/>
          <w:sz w:val="32"/>
          <w:szCs w:val="32"/>
        </w:rPr>
        <w:t xml:space="preserve"> +7 </w:t>
      </w:r>
      <w:r w:rsidR="00BA59EC" w:rsidRPr="006B220F">
        <w:rPr>
          <w:color w:val="0F243E"/>
          <w:sz w:val="32"/>
          <w:szCs w:val="32"/>
        </w:rPr>
        <w:t>(495) 229-70-43</w:t>
      </w:r>
      <w:r w:rsidR="00BA59EC" w:rsidRPr="006B220F">
        <w:rPr>
          <w:color w:val="0F243E"/>
          <w:sz w:val="32"/>
          <w:szCs w:val="32"/>
          <w:lang w:val="en-US"/>
        </w:rPr>
        <w:t>;</w:t>
      </w:r>
      <w:r w:rsidR="00BA59EC" w:rsidRPr="006B220F">
        <w:rPr>
          <w:color w:val="0F243E"/>
          <w:sz w:val="32"/>
          <w:szCs w:val="32"/>
        </w:rPr>
        <w:t xml:space="preserve"> </w:t>
      </w:r>
      <w:r w:rsidRPr="006B220F">
        <w:rPr>
          <w:rFonts w:ascii="MS Mincho" w:eastAsia="MS Mincho" w:hAnsi="MS Mincho" w:cs="MS Mincho" w:hint="eastAsia"/>
          <w:color w:val="333333"/>
          <w:sz w:val="32"/>
          <w:szCs w:val="32"/>
        </w:rPr>
        <w:t>✉</w:t>
      </w:r>
      <w:r w:rsidRPr="006B220F">
        <w:rPr>
          <w:rFonts w:eastAsia="MS Mincho"/>
          <w:color w:val="0F243E"/>
          <w:sz w:val="32"/>
          <w:szCs w:val="32"/>
          <w:lang w:val="en-US"/>
        </w:rPr>
        <w:t xml:space="preserve"> </w:t>
      </w:r>
      <w:r w:rsidRPr="006B220F">
        <w:rPr>
          <w:bCs/>
          <w:color w:val="0F243E"/>
          <w:sz w:val="32"/>
          <w:szCs w:val="32"/>
          <w:lang w:val="en-US"/>
        </w:rPr>
        <w:t>journal_EEM-3@mikron.ru</w:t>
      </w:r>
    </w:p>
    <w:sectPr w:rsidR="00EE0329" w:rsidRPr="006B220F" w:rsidSect="006B220F">
      <w:pgSz w:w="16840" w:h="23814" w:code="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2CC7"/>
    <w:multiLevelType w:val="hybridMultilevel"/>
    <w:tmpl w:val="7CA65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35B9F"/>
    <w:multiLevelType w:val="hybridMultilevel"/>
    <w:tmpl w:val="3BBC1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0203D"/>
    <w:multiLevelType w:val="multilevel"/>
    <w:tmpl w:val="FAB4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9967FE"/>
    <w:multiLevelType w:val="hybridMultilevel"/>
    <w:tmpl w:val="A6D4A42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6DDC63E5"/>
    <w:multiLevelType w:val="hybridMultilevel"/>
    <w:tmpl w:val="04D0F94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E127EA0"/>
    <w:multiLevelType w:val="hybridMultilevel"/>
    <w:tmpl w:val="069A9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A7A"/>
    <w:rsid w:val="00070373"/>
    <w:rsid w:val="0022592E"/>
    <w:rsid w:val="002B3F77"/>
    <w:rsid w:val="00325335"/>
    <w:rsid w:val="00396A3E"/>
    <w:rsid w:val="003E35CE"/>
    <w:rsid w:val="00406131"/>
    <w:rsid w:val="00421054"/>
    <w:rsid w:val="005A66EE"/>
    <w:rsid w:val="006B220F"/>
    <w:rsid w:val="006B762B"/>
    <w:rsid w:val="00732E66"/>
    <w:rsid w:val="00894176"/>
    <w:rsid w:val="00BA1A87"/>
    <w:rsid w:val="00BA59EC"/>
    <w:rsid w:val="00CF5578"/>
    <w:rsid w:val="00E4358C"/>
    <w:rsid w:val="00E67CAA"/>
    <w:rsid w:val="00EE0329"/>
    <w:rsid w:val="00F421A8"/>
    <w:rsid w:val="00FD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A7A"/>
    <w:pPr>
      <w:spacing w:before="100" w:beforeAutospacing="1" w:after="100" w:afterAutospacing="1"/>
    </w:pPr>
  </w:style>
  <w:style w:type="character" w:styleId="a4">
    <w:name w:val="Strong"/>
    <w:basedOn w:val="a0"/>
    <w:qFormat/>
    <w:rsid w:val="00FD3A7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D3A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3A7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A1A8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259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A7A"/>
    <w:pPr>
      <w:spacing w:before="100" w:beforeAutospacing="1" w:after="100" w:afterAutospacing="1"/>
    </w:pPr>
  </w:style>
  <w:style w:type="character" w:styleId="a4">
    <w:name w:val="Strong"/>
    <w:basedOn w:val="a0"/>
    <w:qFormat/>
    <w:rsid w:val="00FD3A7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D3A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3A7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A1A8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25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9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91133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45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45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8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65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-izdat.ru/subscr/elver.php" TargetMode="External"/><Relationship Id="rId13" Type="http://schemas.openxmlformats.org/officeDocument/2006/relationships/hyperlink" Target="http://www.fin-izdat.ru/subscr/elver.php" TargetMode="External"/><Relationship Id="rId18" Type="http://schemas.microsoft.com/office/2007/relationships/hdphoto" Target="media/hdphoto1.wdp"/><Relationship Id="rId3" Type="http://schemas.microsoft.com/office/2007/relationships/stylesWithEffects" Target="stylesWithEffects.xml"/><Relationship Id="rId21" Type="http://schemas.openxmlformats.org/officeDocument/2006/relationships/hyperlink" Target="http://www.niime.ru/zhurnal-mikroelektronika" TargetMode="External"/><Relationship Id="rId7" Type="http://schemas.openxmlformats.org/officeDocument/2006/relationships/hyperlink" Target="http://www.fin-izdat.ru/subscr/elver.php" TargetMode="External"/><Relationship Id="rId12" Type="http://schemas.openxmlformats.org/officeDocument/2006/relationships/hyperlink" Target="http://www.fin-izdat.ru/subscr/elver.php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mailto:journal_EEM-3@mikron.ru" TargetMode="External"/><Relationship Id="rId20" Type="http://schemas.openxmlformats.org/officeDocument/2006/relationships/hyperlink" Target="http://elibrary.ru/defaultx.as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journal_EEM-3@mikron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journal_EEM-3@mikron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journal_EEM-3@mikron.ru" TargetMode="External"/><Relationship Id="rId19" Type="http://schemas.openxmlformats.org/officeDocument/2006/relationships/hyperlink" Target="http://www.niime.ru/zhurnal-mikroelektronik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ru/defaultx.asp" TargetMode="External"/><Relationship Id="rId14" Type="http://schemas.openxmlformats.org/officeDocument/2006/relationships/hyperlink" Target="http://elibrary.ru/defaultx.asp" TargetMode="External"/><Relationship Id="rId22" Type="http://schemas.openxmlformats.org/officeDocument/2006/relationships/hyperlink" Target="http://elibrary.ru/defaultx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Нелли Владимировна</dc:creator>
  <cp:lastModifiedBy>Воронова Нелли Владимировна</cp:lastModifiedBy>
  <cp:revision>5</cp:revision>
  <dcterms:created xsi:type="dcterms:W3CDTF">2017-08-25T14:19:00Z</dcterms:created>
  <dcterms:modified xsi:type="dcterms:W3CDTF">2017-09-05T12:39:00Z</dcterms:modified>
</cp:coreProperties>
</file>