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spacing w:line="240" w:lineRule="auto"/>
        <w:rPr>
          <w:b/>
          <w:sz w:val="24"/>
          <w:szCs w:val="24"/>
        </w:rPr>
      </w:pPr>
    </w:p>
    <w:p w:rsidR="00E61DF3" w:rsidRDefault="00E61DF3" w:rsidP="00B865B8">
      <w:pPr>
        <w:ind w:firstLine="0"/>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983FF2" w:rsidRDefault="00E61DF3" w:rsidP="00E61DF3">
      <w:pPr>
        <w:ind w:firstLine="0"/>
        <w:jc w:val="center"/>
        <w:rPr>
          <w:b/>
          <w:sz w:val="32"/>
        </w:rPr>
      </w:pPr>
      <w:r w:rsidRPr="00983FF2">
        <w:rPr>
          <w:b/>
          <w:sz w:val="32"/>
        </w:rPr>
        <w:t>ЗАКУПОЧНАЯ ДОКУМЕНТАЦИЯ</w:t>
      </w:r>
    </w:p>
    <w:p w:rsidR="00E61DF3" w:rsidRDefault="00E61DF3" w:rsidP="00E61DF3">
      <w:pPr>
        <w:widowControl w:val="0"/>
        <w:ind w:firstLine="0"/>
        <w:jc w:val="center"/>
      </w:pPr>
    </w:p>
    <w:p w:rsidR="009305A2" w:rsidRPr="000E5719" w:rsidRDefault="009305A2" w:rsidP="00E61DF3">
      <w:pPr>
        <w:widowControl w:val="0"/>
        <w:ind w:firstLine="0"/>
        <w:jc w:val="center"/>
      </w:pPr>
    </w:p>
    <w:p w:rsidR="00BF3DDA" w:rsidRPr="00BF3DDA" w:rsidRDefault="00D52FE0" w:rsidP="00BF3DDA">
      <w:pPr>
        <w:spacing w:line="360" w:lineRule="auto"/>
        <w:jc w:val="center"/>
        <w:rPr>
          <w:b/>
          <w:bCs/>
          <w:caps/>
        </w:rPr>
      </w:pPr>
      <w:r w:rsidRPr="00BF3DDA">
        <w:rPr>
          <w:b/>
          <w:bCs/>
        </w:rPr>
        <w:t xml:space="preserve">по проведению </w:t>
      </w:r>
      <w:r w:rsidR="006D6711" w:rsidRPr="00BF3DDA">
        <w:rPr>
          <w:b/>
          <w:bCs/>
        </w:rPr>
        <w:t>откр</w:t>
      </w:r>
      <w:r w:rsidR="00E61DF3" w:rsidRPr="00BF3DDA">
        <w:rPr>
          <w:b/>
          <w:bCs/>
        </w:rPr>
        <w:t>ытого</w:t>
      </w:r>
      <w:r w:rsidR="00062B9E" w:rsidRPr="00BF3DDA">
        <w:rPr>
          <w:b/>
          <w:bCs/>
        </w:rPr>
        <w:t xml:space="preserve"> </w:t>
      </w:r>
      <w:r w:rsidR="00E61DF3" w:rsidRPr="00BF3DDA">
        <w:rPr>
          <w:b/>
          <w:bCs/>
        </w:rPr>
        <w:t>запроса предложений</w:t>
      </w:r>
      <w:r w:rsidR="0019024B" w:rsidRPr="00BF3DDA">
        <w:rPr>
          <w:b/>
          <w:bCs/>
        </w:rPr>
        <w:t xml:space="preserve"> на право заключения </w:t>
      </w:r>
      <w:r w:rsidR="00810119" w:rsidRPr="00BF3DDA">
        <w:rPr>
          <w:b/>
          <w:bCs/>
        </w:rPr>
        <w:t xml:space="preserve">договора </w:t>
      </w:r>
      <w:r w:rsidR="00983FF2" w:rsidRPr="00BF3DDA">
        <w:rPr>
          <w:b/>
        </w:rPr>
        <w:t xml:space="preserve">на </w:t>
      </w:r>
      <w:r w:rsidR="00BF3DDA" w:rsidRPr="00BF3DDA">
        <w:rPr>
          <w:b/>
        </w:rPr>
        <w:t>проведение опытно-конструкторской работы</w:t>
      </w:r>
      <w:r w:rsidR="00BF3DDA" w:rsidRPr="00BF3DDA">
        <w:rPr>
          <w:b/>
          <w:bCs/>
          <w:caps/>
        </w:rPr>
        <w:t xml:space="preserve"> </w:t>
      </w:r>
      <w:r w:rsidR="00BF3DDA" w:rsidRPr="00BF3DDA">
        <w:rPr>
          <w:b/>
          <w:color w:val="000000"/>
        </w:rPr>
        <w:t>«</w:t>
      </w:r>
      <w:bookmarkStart w:id="0" w:name="_Hlk41668801"/>
      <w:r w:rsidR="00BF3DDA" w:rsidRPr="00BF3DDA">
        <w:rPr>
          <w:b/>
          <w:color w:val="000000"/>
        </w:rPr>
        <w:t>Разработка ячеек ввода-вывода с расширенными функциями</w:t>
      </w:r>
    </w:p>
    <w:p w:rsidR="00BF3DDA" w:rsidRPr="00BF3DDA" w:rsidRDefault="00BF3DDA" w:rsidP="00BF3DDA">
      <w:pPr>
        <w:jc w:val="center"/>
        <w:rPr>
          <w:b/>
        </w:rPr>
      </w:pPr>
      <w:r w:rsidRPr="00BF3DDA">
        <w:rPr>
          <w:b/>
          <w:color w:val="000000"/>
        </w:rPr>
        <w:t xml:space="preserve">для технологии КМОП 180 </w:t>
      </w:r>
      <w:proofErr w:type="spellStart"/>
      <w:r w:rsidRPr="00BF3DDA">
        <w:rPr>
          <w:b/>
          <w:color w:val="000000"/>
        </w:rPr>
        <w:t>нм</w:t>
      </w:r>
      <w:bookmarkEnd w:id="0"/>
      <w:proofErr w:type="spellEnd"/>
      <w:r w:rsidRPr="00BF3DDA">
        <w:rPr>
          <w:b/>
          <w:color w:val="000000"/>
        </w:rPr>
        <w:t>».</w:t>
      </w:r>
    </w:p>
    <w:p w:rsidR="00E61DF3" w:rsidRPr="000E5719" w:rsidRDefault="00E61DF3" w:rsidP="00BF3DDA">
      <w:pPr>
        <w:widowControl w:val="0"/>
        <w:autoSpaceDE w:val="0"/>
        <w:autoSpaceDN w:val="0"/>
        <w:adjustRightInd w:val="0"/>
        <w:spacing w:line="240" w:lineRule="auto"/>
        <w:jc w:val="center"/>
        <w:rPr>
          <w:rFonts w:ascii="Arial" w:hAnsi="Arial" w:cs="Arial"/>
          <w:b/>
          <w:bCs/>
          <w:sz w:val="22"/>
          <w:szCs w:val="22"/>
        </w:rPr>
      </w:pPr>
    </w:p>
    <w:p w:rsidR="00E61DF3" w:rsidRPr="000E5719" w:rsidRDefault="00E61DF3" w:rsidP="00E61DF3">
      <w:pPr>
        <w:ind w:firstLine="540"/>
        <w:jc w:val="center"/>
        <w:rPr>
          <w:rFonts w:ascii="Arial" w:hAnsi="Arial" w:cs="Arial"/>
          <w:b/>
          <w:bCs/>
          <w:sz w:val="22"/>
          <w:szCs w:val="22"/>
        </w:rPr>
      </w:pPr>
    </w:p>
    <w:p w:rsidR="00E61DF3" w:rsidRPr="000E5719"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8B25C0" w:rsidRPr="000E5719" w:rsidRDefault="008B25C0"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8B25C0" w:rsidRPr="000E5719" w:rsidRDefault="008B25C0"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8B25C0" w:rsidRPr="000E5719" w:rsidRDefault="008B25C0"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8B25C0" w:rsidRPr="000E5719" w:rsidRDefault="008B25C0"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0E5719" w:rsidRDefault="00E61DF3" w:rsidP="00E61DF3">
      <w:pPr>
        <w:shd w:val="clear" w:color="auto" w:fill="FFFFFF"/>
        <w:tabs>
          <w:tab w:val="left" w:pos="4459"/>
          <w:tab w:val="left" w:pos="6888"/>
        </w:tabs>
        <w:ind w:left="17"/>
        <w:jc w:val="center"/>
        <w:rPr>
          <w:b/>
          <w:bCs/>
          <w:i/>
          <w:iCs/>
          <w:color w:val="000000"/>
          <w:w w:val="108"/>
        </w:rPr>
      </w:pPr>
    </w:p>
    <w:p w:rsidR="00E61DF3" w:rsidRPr="000E5719" w:rsidRDefault="00E61DF3" w:rsidP="00E61DF3">
      <w:pPr>
        <w:shd w:val="clear" w:color="auto" w:fill="FFFFFF"/>
        <w:tabs>
          <w:tab w:val="left" w:pos="4459"/>
          <w:tab w:val="left" w:pos="6888"/>
        </w:tabs>
        <w:ind w:left="17"/>
        <w:jc w:val="center"/>
        <w:rPr>
          <w:b/>
          <w:bCs/>
          <w:iCs/>
          <w:color w:val="000000"/>
          <w:w w:val="108"/>
        </w:rPr>
      </w:pPr>
      <w:r w:rsidRPr="000E5719">
        <w:rPr>
          <w:b/>
          <w:bCs/>
          <w:iCs/>
          <w:color w:val="000000"/>
          <w:w w:val="108"/>
        </w:rPr>
        <w:t xml:space="preserve">Настоящая документация является неотъемлемой частью </w:t>
      </w:r>
    </w:p>
    <w:p w:rsidR="00E61DF3" w:rsidRPr="000E5719" w:rsidRDefault="00E61DF3" w:rsidP="00E61DF3">
      <w:pPr>
        <w:shd w:val="clear" w:color="auto" w:fill="FFFFFF"/>
        <w:tabs>
          <w:tab w:val="left" w:pos="4459"/>
          <w:tab w:val="left" w:pos="6888"/>
        </w:tabs>
        <w:ind w:left="17"/>
        <w:jc w:val="center"/>
        <w:rPr>
          <w:b/>
          <w:bCs/>
          <w:iCs/>
          <w:color w:val="000000"/>
          <w:w w:val="108"/>
        </w:rPr>
      </w:pPr>
      <w:r w:rsidRPr="000E5719">
        <w:rPr>
          <w:b/>
          <w:bCs/>
          <w:iCs/>
          <w:color w:val="000000"/>
          <w:w w:val="108"/>
        </w:rPr>
        <w:t>Уведомления о проведении закупочной процедуры</w:t>
      </w:r>
    </w:p>
    <w:p w:rsidR="00E61DF3" w:rsidRPr="000E5719" w:rsidRDefault="00E61DF3" w:rsidP="00E61DF3">
      <w:pPr>
        <w:widowControl w:val="0"/>
        <w:spacing w:before="120" w:after="120"/>
        <w:ind w:firstLine="0"/>
        <w:outlineLvl w:val="0"/>
        <w:rPr>
          <w:b/>
          <w:bCs/>
        </w:rPr>
      </w:pPr>
    </w:p>
    <w:p w:rsidR="00E61DF3" w:rsidRPr="000E5719" w:rsidRDefault="00E61DF3" w:rsidP="00E61DF3">
      <w:pPr>
        <w:ind w:firstLine="0"/>
        <w:jc w:val="center"/>
      </w:pPr>
    </w:p>
    <w:p w:rsidR="00E61DF3" w:rsidRPr="000E5719" w:rsidRDefault="00E61DF3" w:rsidP="00E61DF3">
      <w:pPr>
        <w:ind w:firstLine="0"/>
        <w:jc w:val="center"/>
      </w:pPr>
    </w:p>
    <w:p w:rsidR="00E61DF3" w:rsidRPr="000E5719" w:rsidRDefault="00E61DF3" w:rsidP="00E61DF3">
      <w:pPr>
        <w:ind w:firstLine="0"/>
        <w:jc w:val="center"/>
      </w:pPr>
    </w:p>
    <w:p w:rsidR="00E61DF3" w:rsidRPr="000E5719" w:rsidRDefault="00E61DF3" w:rsidP="00E61DF3">
      <w:pPr>
        <w:ind w:firstLine="0"/>
        <w:jc w:val="center"/>
      </w:pPr>
    </w:p>
    <w:p w:rsidR="003A6AD0" w:rsidRPr="000E5719" w:rsidRDefault="003A6AD0" w:rsidP="003A6AD0">
      <w:pPr>
        <w:ind w:firstLine="0"/>
        <w:jc w:val="center"/>
        <w:rPr>
          <w:b/>
          <w:bCs/>
        </w:rPr>
      </w:pPr>
      <w:r w:rsidRPr="000E5719">
        <w:rPr>
          <w:b/>
          <w:bCs/>
        </w:rPr>
        <w:t>Москва</w:t>
      </w:r>
    </w:p>
    <w:p w:rsidR="003A6AD0" w:rsidRPr="000E5719" w:rsidRDefault="003A6AD0" w:rsidP="003A6AD0">
      <w:pPr>
        <w:ind w:firstLine="0"/>
        <w:jc w:val="center"/>
      </w:pPr>
      <w:r w:rsidRPr="000E5719">
        <w:t xml:space="preserve"> </w:t>
      </w:r>
      <w:r w:rsidR="000704BD">
        <w:rPr>
          <w:b/>
          <w:iCs/>
        </w:rPr>
        <w:t>2020</w:t>
      </w:r>
      <w:r w:rsidRPr="000E5719">
        <w:rPr>
          <w:b/>
          <w:iCs/>
        </w:rPr>
        <w:t xml:space="preserve"> год</w:t>
      </w:r>
    </w:p>
    <w:p w:rsidR="00E61DF3" w:rsidRPr="00267372" w:rsidRDefault="00E61DF3" w:rsidP="00E61DF3">
      <w:pPr>
        <w:pageBreakBefore/>
        <w:spacing w:before="100" w:beforeAutospacing="1" w:after="100" w:afterAutospacing="1"/>
        <w:ind w:firstLine="0"/>
        <w:jc w:val="center"/>
        <w:rPr>
          <w:b/>
          <w:szCs w:val="22"/>
        </w:rPr>
      </w:pPr>
      <w:r w:rsidRPr="00267372">
        <w:rPr>
          <w:b/>
          <w:szCs w:val="22"/>
        </w:rPr>
        <w:lastRenderedPageBreak/>
        <w:t>Оглавление</w:t>
      </w:r>
    </w:p>
    <w:p w:rsidR="00E61DF3" w:rsidRPr="000E5719" w:rsidRDefault="003757C5" w:rsidP="00E61DF3">
      <w:pPr>
        <w:pStyle w:val="22"/>
        <w:tabs>
          <w:tab w:val="clear" w:pos="1260"/>
          <w:tab w:val="left" w:pos="709"/>
          <w:tab w:val="left" w:pos="1680"/>
          <w:tab w:val="right" w:leader="dot" w:pos="10762"/>
        </w:tabs>
        <w:ind w:right="-1"/>
      </w:pPr>
      <w:r w:rsidRPr="000E5719">
        <w:fldChar w:fldCharType="begin"/>
      </w:r>
      <w:r w:rsidR="00E61DF3" w:rsidRPr="000E5719">
        <w:instrText xml:space="preserve"> TOC \o "1-3" \h \z \u </w:instrText>
      </w:r>
      <w:r w:rsidRPr="000E5719">
        <w:fldChar w:fldCharType="separate"/>
      </w:r>
      <w:hyperlink w:anchor="_Toc251847610" w:history="1">
        <w:r w:rsidR="00E61DF3" w:rsidRPr="000E5719">
          <w:t>1. Общие положения</w:t>
        </w:r>
        <w:r w:rsidR="00E61DF3" w:rsidRPr="000E5719">
          <w:rPr>
            <w:webHidden/>
          </w:rPr>
          <w:tab/>
        </w:r>
        <w:r w:rsidRPr="000E5719">
          <w:rPr>
            <w:webHidden/>
          </w:rPr>
          <w:fldChar w:fldCharType="begin"/>
        </w:r>
        <w:r w:rsidR="00E61DF3" w:rsidRPr="000E5719">
          <w:rPr>
            <w:webHidden/>
          </w:rPr>
          <w:instrText xml:space="preserve"> PAGEREF _Toc251847610 \h </w:instrText>
        </w:r>
        <w:r w:rsidRPr="000E5719">
          <w:rPr>
            <w:webHidden/>
          </w:rPr>
        </w:r>
        <w:r w:rsidRPr="000E5719">
          <w:rPr>
            <w:webHidden/>
          </w:rPr>
          <w:fldChar w:fldCharType="separate"/>
        </w:r>
        <w:r w:rsidR="001604D9">
          <w:rPr>
            <w:webHidden/>
          </w:rPr>
          <w:t>3</w:t>
        </w:r>
        <w:r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1" w:history="1">
        <w:r w:rsidR="00E61DF3" w:rsidRPr="000E5719">
          <w:t>2.Предмет закупки</w:t>
        </w:r>
        <w:r w:rsidR="00E61DF3" w:rsidRPr="000E5719">
          <w:rPr>
            <w:webHidden/>
          </w:rPr>
          <w:tab/>
        </w:r>
        <w:r w:rsidR="003757C5" w:rsidRPr="000E5719">
          <w:rPr>
            <w:webHidden/>
          </w:rPr>
          <w:fldChar w:fldCharType="begin"/>
        </w:r>
        <w:r w:rsidR="00E61DF3" w:rsidRPr="000E5719">
          <w:rPr>
            <w:webHidden/>
          </w:rPr>
          <w:instrText xml:space="preserve"> PAGEREF _Toc251847611 \h </w:instrText>
        </w:r>
        <w:r w:rsidR="003757C5" w:rsidRPr="000E5719">
          <w:rPr>
            <w:webHidden/>
          </w:rPr>
        </w:r>
        <w:r w:rsidR="003757C5" w:rsidRPr="000E5719">
          <w:rPr>
            <w:webHidden/>
          </w:rPr>
          <w:fldChar w:fldCharType="separate"/>
        </w:r>
        <w:r w:rsidR="001604D9">
          <w:rPr>
            <w:webHidden/>
          </w:rPr>
          <w:t>5</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2" w:history="1">
        <w:r w:rsidR="00E61DF3" w:rsidRPr="000E5719">
          <w:t>2.1</w:t>
        </w:r>
        <w:r w:rsidR="00E61DF3" w:rsidRPr="000E5719">
          <w:tab/>
          <w:t>Техническая часть</w:t>
        </w:r>
        <w:r w:rsidR="00E61DF3" w:rsidRPr="000E5719">
          <w:rPr>
            <w:webHidden/>
          </w:rPr>
          <w:tab/>
        </w:r>
        <w:r w:rsidR="003757C5" w:rsidRPr="000E5719">
          <w:rPr>
            <w:webHidden/>
          </w:rPr>
          <w:fldChar w:fldCharType="begin"/>
        </w:r>
        <w:r w:rsidR="00E61DF3" w:rsidRPr="000E5719">
          <w:rPr>
            <w:webHidden/>
          </w:rPr>
          <w:instrText xml:space="preserve"> PAGEREF _Toc251847612 \h </w:instrText>
        </w:r>
        <w:r w:rsidR="003757C5" w:rsidRPr="000E5719">
          <w:rPr>
            <w:webHidden/>
          </w:rPr>
        </w:r>
        <w:r w:rsidR="003757C5" w:rsidRPr="000E5719">
          <w:rPr>
            <w:webHidden/>
          </w:rPr>
          <w:fldChar w:fldCharType="separate"/>
        </w:r>
        <w:r w:rsidR="001604D9">
          <w:rPr>
            <w:webHidden/>
          </w:rPr>
          <w:t>5</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3" w:history="1">
        <w:r w:rsidR="00E61DF3" w:rsidRPr="000E5719">
          <w:t>2.2</w:t>
        </w:r>
        <w:r w:rsidR="00E61DF3" w:rsidRPr="000E5719">
          <w:tab/>
          <w:t>Коммерческая часть</w:t>
        </w:r>
        <w:r w:rsidR="00E61DF3" w:rsidRPr="000E5719">
          <w:rPr>
            <w:webHidden/>
          </w:rPr>
          <w:tab/>
        </w:r>
        <w:r w:rsidR="003757C5" w:rsidRPr="000E5719">
          <w:rPr>
            <w:webHidden/>
          </w:rPr>
          <w:fldChar w:fldCharType="begin"/>
        </w:r>
        <w:r w:rsidR="00E61DF3" w:rsidRPr="000E5719">
          <w:rPr>
            <w:webHidden/>
          </w:rPr>
          <w:instrText xml:space="preserve"> PAGEREF _Toc251847613 \h </w:instrText>
        </w:r>
        <w:r w:rsidR="003757C5" w:rsidRPr="000E5719">
          <w:rPr>
            <w:webHidden/>
          </w:rPr>
        </w:r>
        <w:r w:rsidR="003757C5" w:rsidRPr="000E5719">
          <w:rPr>
            <w:webHidden/>
          </w:rPr>
          <w:fldChar w:fldCharType="separate"/>
        </w:r>
        <w:r w:rsidR="001604D9">
          <w:rPr>
            <w:webHidden/>
          </w:rPr>
          <w:t>5</w:t>
        </w:r>
        <w:r w:rsidR="003757C5" w:rsidRPr="000E5719">
          <w:rPr>
            <w:webHidden/>
          </w:rPr>
          <w:fldChar w:fldCharType="end"/>
        </w:r>
      </w:hyperlink>
    </w:p>
    <w:p w:rsidR="00E61DF3" w:rsidRPr="000E5719" w:rsidRDefault="00E61DF3" w:rsidP="00E61DF3">
      <w:pPr>
        <w:pStyle w:val="22"/>
        <w:tabs>
          <w:tab w:val="clear" w:pos="1260"/>
          <w:tab w:val="left" w:pos="709"/>
          <w:tab w:val="left" w:pos="1680"/>
          <w:tab w:val="right" w:leader="dot" w:pos="10762"/>
        </w:tabs>
        <w:ind w:right="-1"/>
      </w:pPr>
      <w:r w:rsidRPr="000E5719">
        <w:t xml:space="preserve">3. </w:t>
      </w:r>
      <w:hyperlink w:anchor="_Toc251847614" w:history="1">
        <w:r w:rsidRPr="000E5719">
          <w:t>Требования к Участникам и документы, подлежащие предоставлению</w:t>
        </w:r>
        <w:r w:rsidRPr="000E5719">
          <w:rPr>
            <w:webHidden/>
          </w:rPr>
          <w:tab/>
        </w:r>
        <w:r w:rsidR="003757C5" w:rsidRPr="000E5719">
          <w:rPr>
            <w:webHidden/>
          </w:rPr>
          <w:fldChar w:fldCharType="begin"/>
        </w:r>
        <w:r w:rsidRPr="000E5719">
          <w:rPr>
            <w:webHidden/>
          </w:rPr>
          <w:instrText xml:space="preserve"> PAGEREF _Toc251847614 \h </w:instrText>
        </w:r>
        <w:r w:rsidR="003757C5" w:rsidRPr="000E5719">
          <w:rPr>
            <w:webHidden/>
          </w:rPr>
        </w:r>
        <w:r w:rsidR="003757C5" w:rsidRPr="000E5719">
          <w:rPr>
            <w:webHidden/>
          </w:rPr>
          <w:fldChar w:fldCharType="separate"/>
        </w:r>
        <w:r w:rsidR="001604D9">
          <w:rPr>
            <w:webHidden/>
          </w:rPr>
          <w:t>7</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5" w:history="1">
        <w:r w:rsidR="00E61DF3" w:rsidRPr="000E5719">
          <w:t>3.1</w:t>
        </w:r>
        <w:r w:rsidR="00E61DF3" w:rsidRPr="000E5719">
          <w:tab/>
          <w:t>Требования к Участникам</w:t>
        </w:r>
        <w:r w:rsidR="00E61DF3" w:rsidRPr="000E5719">
          <w:rPr>
            <w:webHidden/>
          </w:rPr>
          <w:tab/>
        </w:r>
        <w:r w:rsidR="00151ADD" w:rsidRPr="000E5719">
          <w:rPr>
            <w:webHidden/>
          </w:rPr>
          <w:t>7</w:t>
        </w:r>
      </w:hyperlink>
    </w:p>
    <w:p w:rsidR="00E61DF3" w:rsidRPr="000E5719" w:rsidRDefault="00A115BE" w:rsidP="00E61DF3">
      <w:pPr>
        <w:pStyle w:val="22"/>
        <w:tabs>
          <w:tab w:val="clear" w:pos="1260"/>
          <w:tab w:val="left" w:pos="709"/>
          <w:tab w:val="left" w:pos="1680"/>
          <w:tab w:val="right" w:leader="dot" w:pos="10762"/>
        </w:tabs>
        <w:ind w:right="-1"/>
      </w:pPr>
      <w:hyperlink w:anchor="_Toc251847616" w:history="1">
        <w:r w:rsidR="00E61DF3" w:rsidRPr="000E5719">
          <w:t>3.2</w:t>
        </w:r>
        <w:r w:rsidR="00E61DF3" w:rsidRPr="000E5719">
          <w:tab/>
          <w:t>Требования к документам</w:t>
        </w:r>
        <w:r w:rsidR="00E61DF3" w:rsidRPr="000E5719">
          <w:rPr>
            <w:webHidden/>
          </w:rPr>
          <w:tab/>
        </w:r>
        <w:r w:rsidR="00151ADD" w:rsidRPr="000E5719">
          <w:rPr>
            <w:webHidden/>
          </w:rPr>
          <w:t>7</w:t>
        </w:r>
      </w:hyperlink>
    </w:p>
    <w:p w:rsidR="00E61DF3" w:rsidRPr="000E5719" w:rsidRDefault="00A115BE" w:rsidP="00E61DF3">
      <w:pPr>
        <w:pStyle w:val="22"/>
        <w:tabs>
          <w:tab w:val="clear" w:pos="1260"/>
          <w:tab w:val="left" w:pos="709"/>
          <w:tab w:val="left" w:pos="1680"/>
          <w:tab w:val="right" w:leader="dot" w:pos="10762"/>
        </w:tabs>
        <w:ind w:right="-1"/>
      </w:pPr>
      <w:hyperlink w:anchor="_Toc251847617" w:history="1">
        <w:r w:rsidR="00E61DF3" w:rsidRPr="000E5719">
          <w:t>4.Подготовка Предложений</w:t>
        </w:r>
        <w:r w:rsidR="00E61DF3" w:rsidRPr="000E5719">
          <w:rPr>
            <w:webHidden/>
          </w:rPr>
          <w:tab/>
        </w:r>
        <w:r w:rsidR="003757C5" w:rsidRPr="000E5719">
          <w:rPr>
            <w:webHidden/>
          </w:rPr>
          <w:fldChar w:fldCharType="begin"/>
        </w:r>
        <w:r w:rsidR="00E61DF3" w:rsidRPr="000E5719">
          <w:rPr>
            <w:webHidden/>
          </w:rPr>
          <w:instrText xml:space="preserve"> PAGEREF _Toc251847617 \h </w:instrText>
        </w:r>
        <w:r w:rsidR="003757C5" w:rsidRPr="000E5719">
          <w:rPr>
            <w:webHidden/>
          </w:rPr>
        </w:r>
        <w:r w:rsidR="003757C5" w:rsidRPr="000E5719">
          <w:rPr>
            <w:webHidden/>
          </w:rPr>
          <w:fldChar w:fldCharType="separate"/>
        </w:r>
        <w:r w:rsidR="001604D9">
          <w:rPr>
            <w:webHidden/>
          </w:rPr>
          <w:t>8</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8" w:history="1">
        <w:r w:rsidR="00E61DF3" w:rsidRPr="000E5719">
          <w:t>4.1</w:t>
        </w:r>
        <w:r w:rsidR="00E61DF3" w:rsidRPr="000E5719">
          <w:tab/>
          <w:t>Общие требования к Предложению</w:t>
        </w:r>
        <w:r w:rsidR="00E61DF3" w:rsidRPr="000E5719">
          <w:rPr>
            <w:webHidden/>
          </w:rPr>
          <w:tab/>
        </w:r>
        <w:r w:rsidR="003757C5" w:rsidRPr="000E5719">
          <w:rPr>
            <w:webHidden/>
          </w:rPr>
          <w:fldChar w:fldCharType="begin"/>
        </w:r>
        <w:r w:rsidR="00E61DF3" w:rsidRPr="000E5719">
          <w:rPr>
            <w:webHidden/>
          </w:rPr>
          <w:instrText xml:space="preserve"> PAGEREF _Toc251847618 \h </w:instrText>
        </w:r>
        <w:r w:rsidR="003757C5" w:rsidRPr="000E5719">
          <w:rPr>
            <w:webHidden/>
          </w:rPr>
        </w:r>
        <w:r w:rsidR="003757C5" w:rsidRPr="000E5719">
          <w:rPr>
            <w:webHidden/>
          </w:rPr>
          <w:fldChar w:fldCharType="separate"/>
        </w:r>
        <w:r w:rsidR="001604D9">
          <w:rPr>
            <w:webHidden/>
          </w:rPr>
          <w:t>8</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19" w:history="1">
        <w:r w:rsidR="00E61DF3" w:rsidRPr="000E5719">
          <w:t>4.2</w:t>
        </w:r>
        <w:r w:rsidR="00E61DF3" w:rsidRPr="000E5719">
          <w:tab/>
          <w:t>Требования к языку Предложения</w:t>
        </w:r>
        <w:r w:rsidR="00E61DF3" w:rsidRPr="000E5719">
          <w:rPr>
            <w:webHidden/>
          </w:rPr>
          <w:tab/>
        </w:r>
        <w:r w:rsidR="003757C5" w:rsidRPr="000E5719">
          <w:rPr>
            <w:webHidden/>
          </w:rPr>
          <w:fldChar w:fldCharType="begin"/>
        </w:r>
        <w:r w:rsidR="00E61DF3" w:rsidRPr="000E5719">
          <w:rPr>
            <w:webHidden/>
          </w:rPr>
          <w:instrText xml:space="preserve"> PAGEREF _Toc251847619 \h </w:instrText>
        </w:r>
        <w:r w:rsidR="003757C5" w:rsidRPr="000E5719">
          <w:rPr>
            <w:webHidden/>
          </w:rPr>
        </w:r>
        <w:r w:rsidR="003757C5" w:rsidRPr="000E5719">
          <w:rPr>
            <w:webHidden/>
          </w:rPr>
          <w:fldChar w:fldCharType="separate"/>
        </w:r>
        <w:r w:rsidR="001604D9">
          <w:rPr>
            <w:webHidden/>
          </w:rPr>
          <w:t>8</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0" w:history="1">
        <w:r w:rsidR="00E61DF3" w:rsidRPr="000E5719">
          <w:t>4.3</w:t>
        </w:r>
        <w:r w:rsidR="00E61DF3" w:rsidRPr="000E5719">
          <w:tab/>
          <w:t>Разъяснение закупочной Документации</w:t>
        </w:r>
        <w:r w:rsidR="00E61DF3" w:rsidRPr="000E5719">
          <w:rPr>
            <w:webHidden/>
          </w:rPr>
          <w:tab/>
        </w:r>
        <w:r w:rsidR="003757C5" w:rsidRPr="000E5719">
          <w:rPr>
            <w:webHidden/>
          </w:rPr>
          <w:fldChar w:fldCharType="begin"/>
        </w:r>
        <w:r w:rsidR="00E61DF3" w:rsidRPr="000E5719">
          <w:rPr>
            <w:webHidden/>
          </w:rPr>
          <w:instrText xml:space="preserve"> PAGEREF _Toc251847620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1" w:history="1">
        <w:r w:rsidR="00E61DF3" w:rsidRPr="000E5719">
          <w:t>4.4</w:t>
        </w:r>
        <w:r w:rsidR="00E61DF3" w:rsidRPr="000E5719">
          <w:tab/>
          <w:t>Продление срока окончания приема Предложений</w:t>
        </w:r>
        <w:r w:rsidR="00E61DF3" w:rsidRPr="000E5719">
          <w:rPr>
            <w:webHidden/>
          </w:rPr>
          <w:tab/>
        </w:r>
        <w:r w:rsidR="003757C5" w:rsidRPr="000E5719">
          <w:rPr>
            <w:webHidden/>
          </w:rPr>
          <w:fldChar w:fldCharType="begin"/>
        </w:r>
        <w:r w:rsidR="00E61DF3" w:rsidRPr="000E5719">
          <w:rPr>
            <w:webHidden/>
          </w:rPr>
          <w:instrText xml:space="preserve"> PAGEREF _Toc251847621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2" w:history="1">
        <w:r w:rsidR="00E61DF3" w:rsidRPr="000E5719">
          <w:t>5.Подача предложений и их прием</w:t>
        </w:r>
        <w:r w:rsidR="00E61DF3" w:rsidRPr="000E5719">
          <w:rPr>
            <w:webHidden/>
          </w:rPr>
          <w:tab/>
        </w:r>
        <w:r w:rsidR="003757C5" w:rsidRPr="000E5719">
          <w:rPr>
            <w:webHidden/>
          </w:rPr>
          <w:fldChar w:fldCharType="begin"/>
        </w:r>
        <w:r w:rsidR="00E61DF3" w:rsidRPr="000E5719">
          <w:rPr>
            <w:webHidden/>
          </w:rPr>
          <w:instrText xml:space="preserve"> PAGEREF _Toc251847622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3" w:history="1">
        <w:r w:rsidR="00E61DF3" w:rsidRPr="000E5719">
          <w:t>6.Оценка Предложений и проведение переговоров</w:t>
        </w:r>
        <w:r w:rsidR="00E61DF3" w:rsidRPr="000E5719">
          <w:rPr>
            <w:webHidden/>
          </w:rPr>
          <w:tab/>
        </w:r>
        <w:r w:rsidR="003757C5" w:rsidRPr="000E5719">
          <w:rPr>
            <w:webHidden/>
          </w:rPr>
          <w:fldChar w:fldCharType="begin"/>
        </w:r>
        <w:r w:rsidR="00E61DF3" w:rsidRPr="000E5719">
          <w:rPr>
            <w:webHidden/>
          </w:rPr>
          <w:instrText xml:space="preserve"> PAGEREF _Toc251847623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5" w:history="1">
        <w:r w:rsidR="00E61DF3" w:rsidRPr="000E5719">
          <w:t>6.1</w:t>
        </w:r>
        <w:r w:rsidR="00E61DF3" w:rsidRPr="000E5719">
          <w:tab/>
          <w:t>Общие положения</w:t>
        </w:r>
        <w:r w:rsidR="00E61DF3" w:rsidRPr="000E5719">
          <w:rPr>
            <w:webHidden/>
          </w:rPr>
          <w:tab/>
        </w:r>
        <w:r w:rsidR="003757C5" w:rsidRPr="000E5719">
          <w:rPr>
            <w:webHidden/>
          </w:rPr>
          <w:fldChar w:fldCharType="begin"/>
        </w:r>
        <w:r w:rsidR="00E61DF3" w:rsidRPr="000E5719">
          <w:rPr>
            <w:webHidden/>
          </w:rPr>
          <w:instrText xml:space="preserve"> PAGEREF _Toc251847625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6" w:history="1">
        <w:r w:rsidR="00E61DF3" w:rsidRPr="000E5719">
          <w:t>6.2</w:t>
        </w:r>
        <w:r w:rsidR="00E61DF3" w:rsidRPr="000E5719">
          <w:tab/>
          <w:t>Отборочная стадия</w:t>
        </w:r>
        <w:r w:rsidR="00E61DF3" w:rsidRPr="000E5719">
          <w:rPr>
            <w:webHidden/>
          </w:rPr>
          <w:tab/>
        </w:r>
        <w:r w:rsidR="003757C5" w:rsidRPr="000E5719">
          <w:rPr>
            <w:webHidden/>
          </w:rPr>
          <w:fldChar w:fldCharType="begin"/>
        </w:r>
        <w:r w:rsidR="00E61DF3" w:rsidRPr="000E5719">
          <w:rPr>
            <w:webHidden/>
          </w:rPr>
          <w:instrText xml:space="preserve"> PAGEREF _Toc251847626 \h </w:instrText>
        </w:r>
        <w:r w:rsidR="003757C5" w:rsidRPr="000E5719">
          <w:rPr>
            <w:webHidden/>
          </w:rPr>
        </w:r>
        <w:r w:rsidR="003757C5" w:rsidRPr="000E5719">
          <w:rPr>
            <w:webHidden/>
          </w:rPr>
          <w:fldChar w:fldCharType="separate"/>
        </w:r>
        <w:r w:rsidR="001604D9">
          <w:rPr>
            <w:webHidden/>
          </w:rPr>
          <w:t>9</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7" w:history="1">
        <w:r w:rsidR="00E61DF3" w:rsidRPr="000E5719">
          <w:t>6.3</w:t>
        </w:r>
        <w:r w:rsidR="00E61DF3" w:rsidRPr="000E5719">
          <w:tab/>
          <w:t>Оценочная стадия</w:t>
        </w:r>
        <w:r w:rsidR="00E61DF3" w:rsidRPr="000E5719">
          <w:rPr>
            <w:webHidden/>
          </w:rPr>
          <w:tab/>
        </w:r>
        <w:r w:rsidR="003757C5" w:rsidRPr="000E5719">
          <w:rPr>
            <w:webHidden/>
          </w:rPr>
          <w:fldChar w:fldCharType="begin"/>
        </w:r>
        <w:r w:rsidR="00E61DF3" w:rsidRPr="000E5719">
          <w:rPr>
            <w:webHidden/>
          </w:rPr>
          <w:instrText xml:space="preserve"> PAGEREF _Toc251847627 \h </w:instrText>
        </w:r>
        <w:r w:rsidR="003757C5" w:rsidRPr="000E5719">
          <w:rPr>
            <w:webHidden/>
          </w:rPr>
        </w:r>
        <w:r w:rsidR="003757C5" w:rsidRPr="000E5719">
          <w:rPr>
            <w:webHidden/>
          </w:rPr>
          <w:fldChar w:fldCharType="separate"/>
        </w:r>
        <w:r w:rsidR="001604D9">
          <w:rPr>
            <w:webHidden/>
          </w:rPr>
          <w:t>10</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8" w:history="1">
        <w:r w:rsidR="00E61DF3" w:rsidRPr="000E5719">
          <w:t>6.4</w:t>
        </w:r>
        <w:r w:rsidR="00E61DF3" w:rsidRPr="000E5719">
          <w:tab/>
          <w:t>Проведение переговоров</w:t>
        </w:r>
        <w:r w:rsidR="00E61DF3" w:rsidRPr="000E5719">
          <w:rPr>
            <w:webHidden/>
          </w:rPr>
          <w:tab/>
        </w:r>
        <w:r w:rsidR="003757C5" w:rsidRPr="000E5719">
          <w:rPr>
            <w:webHidden/>
          </w:rPr>
          <w:fldChar w:fldCharType="begin"/>
        </w:r>
        <w:r w:rsidR="00E61DF3" w:rsidRPr="000E5719">
          <w:rPr>
            <w:webHidden/>
          </w:rPr>
          <w:instrText xml:space="preserve"> PAGEREF _Toc251847628 \h </w:instrText>
        </w:r>
        <w:r w:rsidR="003757C5" w:rsidRPr="000E5719">
          <w:rPr>
            <w:webHidden/>
          </w:rPr>
        </w:r>
        <w:r w:rsidR="003757C5" w:rsidRPr="000E5719">
          <w:rPr>
            <w:webHidden/>
          </w:rPr>
          <w:fldChar w:fldCharType="separate"/>
        </w:r>
        <w:r w:rsidR="001604D9">
          <w:rPr>
            <w:webHidden/>
          </w:rPr>
          <w:t>10</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29" w:history="1"/>
      <w:hyperlink w:anchor="_Toc251847631" w:history="1">
        <w:r w:rsidR="00596CC6" w:rsidRPr="000E5719">
          <w:t>7</w:t>
        </w:r>
        <w:r w:rsidR="00E61DF3" w:rsidRPr="000E5719">
          <w:t>.Подписание Договора</w:t>
        </w:r>
        <w:r w:rsidR="00E61DF3" w:rsidRPr="000E5719">
          <w:rPr>
            <w:webHidden/>
          </w:rPr>
          <w:tab/>
        </w:r>
        <w:r w:rsidR="003757C5" w:rsidRPr="000E5719">
          <w:rPr>
            <w:webHidden/>
          </w:rPr>
          <w:fldChar w:fldCharType="begin"/>
        </w:r>
        <w:r w:rsidR="00E61DF3" w:rsidRPr="000E5719">
          <w:rPr>
            <w:webHidden/>
          </w:rPr>
          <w:instrText xml:space="preserve"> PAGEREF _Toc251847631 \h </w:instrText>
        </w:r>
        <w:r w:rsidR="003757C5" w:rsidRPr="000E5719">
          <w:rPr>
            <w:webHidden/>
          </w:rPr>
        </w:r>
        <w:r w:rsidR="003757C5" w:rsidRPr="000E5719">
          <w:rPr>
            <w:webHidden/>
          </w:rPr>
          <w:fldChar w:fldCharType="separate"/>
        </w:r>
        <w:r w:rsidR="001604D9">
          <w:rPr>
            <w:webHidden/>
          </w:rPr>
          <w:t>10</w:t>
        </w:r>
        <w:r w:rsidR="003757C5"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32" w:history="1">
        <w:r w:rsidR="00596CC6" w:rsidRPr="000E5719">
          <w:t>8</w:t>
        </w:r>
        <w:r w:rsidR="00E61DF3" w:rsidRPr="000E5719">
          <w:t>.Уведомление Участников о рез</w:t>
        </w:r>
        <w:r w:rsidR="00044BC0" w:rsidRPr="000E5719">
          <w:t xml:space="preserve">ультатах </w:t>
        </w:r>
        <w:r w:rsidR="006D6711">
          <w:rPr>
            <w:szCs w:val="24"/>
          </w:rPr>
          <w:t>открытого</w:t>
        </w:r>
        <w:r w:rsidR="00044BC0" w:rsidRPr="000E5719">
          <w:rPr>
            <w:szCs w:val="24"/>
          </w:rPr>
          <w:t xml:space="preserve"> запроса предложений</w:t>
        </w:r>
        <w:r w:rsidR="00E61DF3" w:rsidRPr="000E5719">
          <w:rPr>
            <w:webHidden/>
          </w:rPr>
          <w:tab/>
        </w:r>
        <w:r w:rsidR="003757C5" w:rsidRPr="000E5719">
          <w:rPr>
            <w:webHidden/>
          </w:rPr>
          <w:fldChar w:fldCharType="begin"/>
        </w:r>
        <w:r w:rsidR="00E61DF3" w:rsidRPr="000E5719">
          <w:rPr>
            <w:webHidden/>
          </w:rPr>
          <w:instrText xml:space="preserve"> PAGEREF _Toc251847632 \h </w:instrText>
        </w:r>
        <w:r w:rsidR="003757C5" w:rsidRPr="000E5719">
          <w:rPr>
            <w:webHidden/>
          </w:rPr>
        </w:r>
        <w:r w:rsidR="003757C5" w:rsidRPr="000E5719">
          <w:rPr>
            <w:webHidden/>
          </w:rPr>
          <w:fldChar w:fldCharType="separate"/>
        </w:r>
        <w:r w:rsidR="001604D9">
          <w:rPr>
            <w:webHidden/>
          </w:rPr>
          <w:t>11</w:t>
        </w:r>
        <w:r w:rsidR="003757C5" w:rsidRPr="000E5719">
          <w:rPr>
            <w:webHidden/>
          </w:rPr>
          <w:fldChar w:fldCharType="end"/>
        </w:r>
      </w:hyperlink>
    </w:p>
    <w:p w:rsidR="00E61DF3" w:rsidRPr="000E5719" w:rsidRDefault="00A115BE" w:rsidP="00044BC0">
      <w:pPr>
        <w:pStyle w:val="22"/>
        <w:tabs>
          <w:tab w:val="clear" w:pos="1260"/>
          <w:tab w:val="left" w:pos="709"/>
          <w:tab w:val="left" w:pos="1680"/>
          <w:tab w:val="right" w:leader="dot" w:pos="10762"/>
        </w:tabs>
        <w:ind w:right="-1"/>
      </w:pPr>
      <w:hyperlink w:anchor="_Toc251847633" w:history="1">
        <w:r w:rsidR="00596CC6" w:rsidRPr="000E5719">
          <w:t>9</w:t>
        </w:r>
        <w:r w:rsidR="00E61DF3" w:rsidRPr="000E5719">
          <w:t>.Образцы основных форм документов, включаемых в Предложение</w:t>
        </w:r>
        <w:r w:rsidR="00E61DF3" w:rsidRPr="000E5719">
          <w:rPr>
            <w:webHidden/>
          </w:rPr>
          <w:tab/>
        </w:r>
        <w:r w:rsidR="003757C5" w:rsidRPr="000E5719">
          <w:rPr>
            <w:webHidden/>
          </w:rPr>
          <w:fldChar w:fldCharType="begin"/>
        </w:r>
        <w:r w:rsidR="00E61DF3" w:rsidRPr="000E5719">
          <w:rPr>
            <w:webHidden/>
          </w:rPr>
          <w:instrText xml:space="preserve"> PAGEREF _Toc251847633 \h </w:instrText>
        </w:r>
        <w:r w:rsidR="003757C5" w:rsidRPr="000E5719">
          <w:rPr>
            <w:webHidden/>
          </w:rPr>
        </w:r>
        <w:r w:rsidR="003757C5" w:rsidRPr="000E5719">
          <w:rPr>
            <w:webHidden/>
          </w:rPr>
          <w:fldChar w:fldCharType="separate"/>
        </w:r>
        <w:r w:rsidR="001604D9">
          <w:rPr>
            <w:webHidden/>
          </w:rPr>
          <w:t>12</w:t>
        </w:r>
        <w:r w:rsidR="003757C5" w:rsidRPr="000E5719">
          <w:rPr>
            <w:webHidden/>
          </w:rPr>
          <w:fldChar w:fldCharType="end"/>
        </w:r>
      </w:hyperlink>
    </w:p>
    <w:p w:rsidR="00BB0EB8" w:rsidRPr="000E5719" w:rsidRDefault="00A115BE" w:rsidP="001F1D02">
      <w:pPr>
        <w:pStyle w:val="22"/>
        <w:tabs>
          <w:tab w:val="clear" w:pos="1260"/>
          <w:tab w:val="left" w:pos="709"/>
          <w:tab w:val="left" w:pos="1680"/>
          <w:tab w:val="right" w:leader="dot" w:pos="10762"/>
        </w:tabs>
        <w:ind w:right="-1"/>
      </w:pPr>
      <w:hyperlink w:anchor="_Toc251847634" w:history="1">
        <w:r w:rsidR="00596CC6" w:rsidRPr="000E5719">
          <w:t>9</w:t>
        </w:r>
        <w:r w:rsidR="001F1D02" w:rsidRPr="000E5719">
          <w:t>.1</w:t>
        </w:r>
        <w:r w:rsidR="001F1D02" w:rsidRPr="000E5719">
          <w:tab/>
          <w:t>Письмо о подаче оферты (Форма №1)</w:t>
        </w:r>
        <w:r w:rsidR="001F1D02" w:rsidRPr="000E5719">
          <w:rPr>
            <w:webHidden/>
          </w:rPr>
          <w:tab/>
        </w:r>
        <w:r w:rsidR="001F1D02" w:rsidRPr="000E5719">
          <w:rPr>
            <w:webHidden/>
          </w:rPr>
          <w:fldChar w:fldCharType="begin"/>
        </w:r>
        <w:r w:rsidR="001F1D02" w:rsidRPr="000E5719">
          <w:rPr>
            <w:webHidden/>
          </w:rPr>
          <w:instrText xml:space="preserve"> PAGEREF _Toc251847634 \h </w:instrText>
        </w:r>
        <w:r w:rsidR="001F1D02" w:rsidRPr="000E5719">
          <w:rPr>
            <w:webHidden/>
          </w:rPr>
        </w:r>
        <w:r w:rsidR="001F1D02" w:rsidRPr="000E5719">
          <w:rPr>
            <w:webHidden/>
          </w:rPr>
          <w:fldChar w:fldCharType="separate"/>
        </w:r>
        <w:r w:rsidR="001604D9">
          <w:rPr>
            <w:webHidden/>
          </w:rPr>
          <w:t>12</w:t>
        </w:r>
        <w:r w:rsidR="001F1D02" w:rsidRPr="000E5719">
          <w:rPr>
            <w:webHidden/>
          </w:rPr>
          <w:fldChar w:fldCharType="end"/>
        </w:r>
      </w:hyperlink>
    </w:p>
    <w:p w:rsidR="00E61DF3" w:rsidRPr="000E5719" w:rsidRDefault="00A115BE" w:rsidP="00E61DF3">
      <w:pPr>
        <w:pStyle w:val="22"/>
        <w:tabs>
          <w:tab w:val="clear" w:pos="1260"/>
          <w:tab w:val="left" w:pos="709"/>
          <w:tab w:val="left" w:pos="1680"/>
          <w:tab w:val="right" w:leader="dot" w:pos="10762"/>
        </w:tabs>
        <w:ind w:right="-1"/>
      </w:pPr>
      <w:hyperlink w:anchor="_Toc251847635" w:history="1">
        <w:r w:rsidR="00596CC6" w:rsidRPr="000E5719">
          <w:t>9</w:t>
        </w:r>
        <w:r w:rsidR="00E61DF3" w:rsidRPr="000E5719">
          <w:t>.2</w:t>
        </w:r>
        <w:r w:rsidR="00E61DF3" w:rsidRPr="000E5719">
          <w:tab/>
          <w:t>Коммерческое предложение (Форма №2)</w:t>
        </w:r>
        <w:r w:rsidR="00E61DF3" w:rsidRPr="000E5719">
          <w:rPr>
            <w:webHidden/>
          </w:rPr>
          <w:tab/>
        </w:r>
        <w:r w:rsidR="00D16DBD" w:rsidRPr="000E5719">
          <w:rPr>
            <w:webHidden/>
          </w:rPr>
          <w:t>1</w:t>
        </w:r>
        <w:r w:rsidR="000713F6" w:rsidRPr="000E5719">
          <w:rPr>
            <w:webHidden/>
          </w:rPr>
          <w:t>4</w:t>
        </w:r>
      </w:hyperlink>
    </w:p>
    <w:p w:rsidR="00E61DF3" w:rsidRPr="000E5719" w:rsidRDefault="00A115BE" w:rsidP="00E61DF3">
      <w:pPr>
        <w:pStyle w:val="22"/>
        <w:tabs>
          <w:tab w:val="clear" w:pos="1260"/>
          <w:tab w:val="left" w:pos="709"/>
          <w:tab w:val="left" w:pos="1680"/>
          <w:tab w:val="right" w:leader="dot" w:pos="10762"/>
        </w:tabs>
        <w:ind w:right="-1"/>
      </w:pPr>
      <w:hyperlink w:anchor="_Toc251847636" w:history="1">
        <w:r w:rsidR="00596CC6" w:rsidRPr="000E5719">
          <w:t>9</w:t>
        </w:r>
        <w:r w:rsidR="00E61DF3" w:rsidRPr="000E5719">
          <w:t>.3</w:t>
        </w:r>
        <w:r w:rsidR="00E61DF3" w:rsidRPr="000E5719">
          <w:tab/>
        </w:r>
        <w:r w:rsidR="00047759" w:rsidRPr="000E5719">
          <w:t>Анкета Участника (Форма №3)</w:t>
        </w:r>
        <w:r w:rsidR="00E61DF3" w:rsidRPr="000E5719">
          <w:rPr>
            <w:webHidden/>
          </w:rPr>
          <w:tab/>
        </w:r>
        <w:r w:rsidR="00D16DBD" w:rsidRPr="000E5719">
          <w:rPr>
            <w:webHidden/>
          </w:rPr>
          <w:t>1</w:t>
        </w:r>
        <w:r w:rsidR="000713F6" w:rsidRPr="000E5719">
          <w:rPr>
            <w:webHidden/>
          </w:rPr>
          <w:t>5</w:t>
        </w:r>
      </w:hyperlink>
    </w:p>
    <w:p w:rsidR="0050053A" w:rsidRPr="000E5719" w:rsidRDefault="00FE1503" w:rsidP="0050053A">
      <w:pPr>
        <w:pStyle w:val="22"/>
        <w:tabs>
          <w:tab w:val="clear" w:pos="1260"/>
          <w:tab w:val="left" w:pos="709"/>
          <w:tab w:val="left" w:pos="1680"/>
          <w:tab w:val="right" w:leader="dot" w:pos="10762"/>
        </w:tabs>
        <w:ind w:right="-1"/>
      </w:pPr>
      <w:r w:rsidRPr="000E5719">
        <w:t xml:space="preserve">9.4 </w:t>
      </w:r>
      <w:r w:rsidRPr="000E5719">
        <w:tab/>
      </w:r>
      <w:r w:rsidR="0050053A" w:rsidRPr="000E5719">
        <w:t xml:space="preserve">Согласие </w:t>
      </w:r>
      <w:r w:rsidRPr="000E5719">
        <w:t>на обработку персональных данных</w:t>
      </w:r>
      <w:r w:rsidRPr="000E5719">
        <w:rPr>
          <w:webHidden/>
        </w:rPr>
        <w:tab/>
        <w:t>17</w:t>
      </w:r>
    </w:p>
    <w:p w:rsidR="00E61DF3" w:rsidRPr="000E5719" w:rsidRDefault="00E61DF3" w:rsidP="00E61DF3">
      <w:pPr>
        <w:pStyle w:val="22"/>
        <w:tabs>
          <w:tab w:val="clear" w:pos="1260"/>
          <w:tab w:val="left" w:pos="709"/>
          <w:tab w:val="left" w:pos="1680"/>
          <w:tab w:val="right" w:leader="dot" w:pos="10762"/>
        </w:tabs>
        <w:ind w:right="-1"/>
      </w:pPr>
    </w:p>
    <w:p w:rsidR="00E61DF3" w:rsidRPr="000E5719" w:rsidRDefault="003757C5" w:rsidP="00E61DF3">
      <w:pPr>
        <w:pStyle w:val="22"/>
        <w:tabs>
          <w:tab w:val="clear" w:pos="1260"/>
          <w:tab w:val="left" w:pos="709"/>
          <w:tab w:val="left" w:pos="1680"/>
          <w:tab w:val="right" w:leader="dot" w:pos="10762"/>
        </w:tabs>
        <w:ind w:right="-1"/>
      </w:pPr>
      <w:r w:rsidRPr="000E5719">
        <w:fldChar w:fldCharType="end"/>
      </w:r>
    </w:p>
    <w:p w:rsidR="00E61DF3" w:rsidRPr="000E5719" w:rsidRDefault="00E61DF3" w:rsidP="00E61DF3">
      <w:pPr>
        <w:pStyle w:val="111"/>
        <w:tabs>
          <w:tab w:val="clear" w:pos="0"/>
        </w:tabs>
        <w:spacing w:before="0" w:after="0"/>
        <w:rPr>
          <w:rFonts w:ascii="Times New Roman" w:hAnsi="Times New Roman"/>
          <w:sz w:val="24"/>
          <w:szCs w:val="24"/>
        </w:rPr>
      </w:pPr>
      <w:bookmarkStart w:id="1" w:name="_Toc251847610"/>
      <w:r w:rsidRPr="000E5719">
        <w:rPr>
          <w:rFonts w:ascii="Times New Roman" w:hAnsi="Times New Roman"/>
          <w:sz w:val="24"/>
          <w:szCs w:val="24"/>
        </w:rPr>
        <w:lastRenderedPageBreak/>
        <w:t>1. Общие положения</w:t>
      </w:r>
      <w:bookmarkEnd w:id="1"/>
    </w:p>
    <w:p w:rsidR="00573FA1" w:rsidRPr="000E5719" w:rsidRDefault="00573FA1" w:rsidP="00573FA1">
      <w:pPr>
        <w:spacing w:line="240" w:lineRule="auto"/>
        <w:ind w:firstLine="0"/>
        <w:rPr>
          <w:b/>
          <w:sz w:val="24"/>
          <w:szCs w:val="24"/>
        </w:rPr>
      </w:pPr>
      <w:r w:rsidRPr="000E5719">
        <w:rPr>
          <w:b/>
          <w:sz w:val="24"/>
          <w:szCs w:val="24"/>
        </w:rPr>
        <w:t>1.1 Заказчик</w:t>
      </w:r>
      <w:r w:rsidRPr="000E5719">
        <w:rPr>
          <w:sz w:val="24"/>
          <w:szCs w:val="24"/>
        </w:rPr>
        <w:t xml:space="preserve"> - </w:t>
      </w:r>
      <w:r w:rsidRPr="000E5719">
        <w:rPr>
          <w:bCs/>
          <w:sz w:val="24"/>
        </w:rPr>
        <w:t>Акционерное общество «Научно-исследовательский институт молекулярной электроники» (АО «НИИМЭ»)</w:t>
      </w:r>
      <w:r w:rsidR="00D921E3">
        <w:rPr>
          <w:bCs/>
          <w:sz w:val="24"/>
        </w:rPr>
        <w:t xml:space="preserve">. </w:t>
      </w:r>
      <w:proofErr w:type="gramStart"/>
      <w:r w:rsidR="00D921E3">
        <w:rPr>
          <w:bCs/>
          <w:sz w:val="24"/>
        </w:rPr>
        <w:t xml:space="preserve">Адрес: </w:t>
      </w:r>
      <w:r w:rsidRPr="000E5719">
        <w:rPr>
          <w:bCs/>
          <w:sz w:val="24"/>
        </w:rPr>
        <w:t>124460, г. Москва, г. Зеленоград</w:t>
      </w:r>
      <w:r w:rsidR="00592C04">
        <w:rPr>
          <w:bCs/>
          <w:sz w:val="24"/>
        </w:rPr>
        <w:t>, ул. Академика Валиева</w:t>
      </w:r>
      <w:r w:rsidRPr="000E5719">
        <w:rPr>
          <w:bCs/>
          <w:sz w:val="24"/>
        </w:rPr>
        <w:t>,</w:t>
      </w:r>
      <w:r w:rsidR="00592C04">
        <w:rPr>
          <w:bCs/>
          <w:sz w:val="24"/>
        </w:rPr>
        <w:t xml:space="preserve"> д.6,</w:t>
      </w:r>
      <w:r w:rsidRPr="000E5719">
        <w:rPr>
          <w:bCs/>
          <w:sz w:val="24"/>
        </w:rPr>
        <w:t xml:space="preserve"> стр.1</w:t>
      </w:r>
      <w:r w:rsidRPr="000E5719">
        <w:rPr>
          <w:b/>
          <w:sz w:val="24"/>
          <w:szCs w:val="24"/>
        </w:rPr>
        <w:t>.</w:t>
      </w:r>
      <w:proofErr w:type="gramEnd"/>
    </w:p>
    <w:p w:rsidR="001B1905" w:rsidRDefault="001B1905" w:rsidP="001B1905">
      <w:pPr>
        <w:tabs>
          <w:tab w:val="num" w:pos="0"/>
        </w:tabs>
        <w:spacing w:line="240" w:lineRule="auto"/>
        <w:ind w:firstLine="0"/>
        <w:rPr>
          <w:sz w:val="24"/>
          <w:szCs w:val="24"/>
        </w:rPr>
      </w:pPr>
      <w:r w:rsidRPr="000E5719">
        <w:rPr>
          <w:b/>
          <w:sz w:val="24"/>
          <w:szCs w:val="24"/>
        </w:rPr>
        <w:t>1.2 Организатор</w:t>
      </w:r>
      <w:r w:rsidR="006D6711">
        <w:rPr>
          <w:sz w:val="24"/>
          <w:szCs w:val="24"/>
        </w:rPr>
        <w:t>:</w:t>
      </w:r>
    </w:p>
    <w:p w:rsidR="006D6711" w:rsidRPr="00FC4894" w:rsidRDefault="006D6711" w:rsidP="006D6711">
      <w:pPr>
        <w:tabs>
          <w:tab w:val="num" w:pos="0"/>
        </w:tabs>
        <w:spacing w:line="240" w:lineRule="auto"/>
        <w:ind w:firstLine="0"/>
        <w:rPr>
          <w:color w:val="0000FF"/>
          <w:sz w:val="24"/>
          <w:szCs w:val="24"/>
          <w:u w:val="single"/>
        </w:rPr>
      </w:pPr>
      <w:r w:rsidRPr="00FC4894">
        <w:rPr>
          <w:bCs/>
          <w:sz w:val="24"/>
          <w:szCs w:val="24"/>
        </w:rPr>
        <w:t>АО «НИИМЭ»</w:t>
      </w:r>
      <w:r w:rsidRPr="00FC4894">
        <w:rPr>
          <w:sz w:val="24"/>
          <w:szCs w:val="24"/>
        </w:rPr>
        <w:t xml:space="preserve">, представитель организатора </w:t>
      </w:r>
      <w:r w:rsidRPr="00FC4894">
        <w:rPr>
          <w:color w:val="FF0000"/>
          <w:sz w:val="24"/>
          <w:szCs w:val="24"/>
        </w:rPr>
        <w:t xml:space="preserve">по вопросам закупки </w:t>
      </w:r>
      <w:r w:rsidRPr="00FC4894">
        <w:rPr>
          <w:sz w:val="24"/>
          <w:szCs w:val="24"/>
        </w:rPr>
        <w:t xml:space="preserve">– Горбачева Анастасия Алексеевна, тел. +7-985-340-46-06, </w:t>
      </w:r>
      <w:hyperlink r:id="rId9" w:history="1">
        <w:r w:rsidRPr="00FC4894">
          <w:rPr>
            <w:rStyle w:val="a4"/>
            <w:sz w:val="24"/>
            <w:szCs w:val="24"/>
            <w:lang w:val="en-US"/>
          </w:rPr>
          <w:t>agorbacheva</w:t>
        </w:r>
        <w:r w:rsidRPr="00FC4894">
          <w:rPr>
            <w:rStyle w:val="a4"/>
            <w:sz w:val="24"/>
            <w:szCs w:val="24"/>
          </w:rPr>
          <w:t>@</w:t>
        </w:r>
        <w:r w:rsidRPr="00FC4894">
          <w:rPr>
            <w:rStyle w:val="a4"/>
            <w:sz w:val="24"/>
            <w:szCs w:val="24"/>
            <w:lang w:val="en-US"/>
          </w:rPr>
          <w:t>niime</w:t>
        </w:r>
        <w:r w:rsidRPr="00FC4894">
          <w:rPr>
            <w:rStyle w:val="a4"/>
            <w:sz w:val="24"/>
            <w:szCs w:val="24"/>
          </w:rPr>
          <w:t>.</w:t>
        </w:r>
        <w:r w:rsidRPr="00FC4894">
          <w:rPr>
            <w:rStyle w:val="a4"/>
            <w:sz w:val="24"/>
            <w:szCs w:val="24"/>
            <w:lang w:val="en-US"/>
          </w:rPr>
          <w:t>ru</w:t>
        </w:r>
      </w:hyperlink>
      <w:r w:rsidRPr="00FC4894">
        <w:rPr>
          <w:rStyle w:val="a4"/>
          <w:sz w:val="24"/>
          <w:szCs w:val="24"/>
        </w:rPr>
        <w:t xml:space="preserve"> </w:t>
      </w:r>
      <w:r w:rsidRPr="00FC4894">
        <w:rPr>
          <w:sz w:val="24"/>
          <w:szCs w:val="24"/>
        </w:rPr>
        <w:t xml:space="preserve">контактное лицо </w:t>
      </w:r>
      <w:r w:rsidRPr="00FC4894">
        <w:rPr>
          <w:color w:val="FF0000"/>
          <w:sz w:val="24"/>
          <w:szCs w:val="24"/>
        </w:rPr>
        <w:t xml:space="preserve">по техническим вопросам </w:t>
      </w:r>
      <w:r w:rsidRPr="00FC4894">
        <w:rPr>
          <w:sz w:val="24"/>
          <w:szCs w:val="24"/>
        </w:rPr>
        <w:t xml:space="preserve">– </w:t>
      </w:r>
      <w:r w:rsidR="00BF3DDA">
        <w:rPr>
          <w:sz w:val="24"/>
          <w:szCs w:val="24"/>
        </w:rPr>
        <w:t>Ласточкин Олег Викторович</w:t>
      </w:r>
      <w:r w:rsidRPr="007F1186">
        <w:rPr>
          <w:sz w:val="24"/>
          <w:szCs w:val="24"/>
        </w:rPr>
        <w:t xml:space="preserve">, тел. </w:t>
      </w:r>
      <w:r w:rsidR="00BF3DDA" w:rsidRPr="00BF3DDA">
        <w:rPr>
          <w:sz w:val="24"/>
          <w:szCs w:val="24"/>
        </w:rPr>
        <w:t>8-905-586-6636</w:t>
      </w:r>
      <w:r w:rsidRPr="007F1186">
        <w:rPr>
          <w:sz w:val="24"/>
          <w:szCs w:val="24"/>
        </w:rPr>
        <w:t xml:space="preserve">, </w:t>
      </w:r>
      <w:proofErr w:type="spellStart"/>
      <w:r w:rsidR="00BF3DDA" w:rsidRPr="00BF3DDA">
        <w:rPr>
          <w:rStyle w:val="a4"/>
          <w:sz w:val="24"/>
          <w:szCs w:val="24"/>
          <w:lang w:val="en-US"/>
        </w:rPr>
        <w:t>lastochkin</w:t>
      </w:r>
      <w:proofErr w:type="spellEnd"/>
      <w:r w:rsidR="00BF3DDA" w:rsidRPr="00BF3DDA">
        <w:rPr>
          <w:rStyle w:val="a4"/>
          <w:sz w:val="24"/>
          <w:szCs w:val="24"/>
        </w:rPr>
        <w:t>@</w:t>
      </w:r>
      <w:proofErr w:type="spellStart"/>
      <w:r w:rsidR="00BF3DDA" w:rsidRPr="00BF3DDA">
        <w:rPr>
          <w:rStyle w:val="a4"/>
          <w:sz w:val="24"/>
          <w:szCs w:val="24"/>
          <w:lang w:val="en-US"/>
        </w:rPr>
        <w:t>niime</w:t>
      </w:r>
      <w:proofErr w:type="spellEnd"/>
      <w:r w:rsidR="00BF3DDA" w:rsidRPr="00BF3DDA">
        <w:rPr>
          <w:rStyle w:val="a4"/>
          <w:sz w:val="24"/>
          <w:szCs w:val="24"/>
        </w:rPr>
        <w:t>.</w:t>
      </w:r>
      <w:proofErr w:type="spellStart"/>
      <w:r w:rsidR="00BF3DDA" w:rsidRPr="00BF3DDA">
        <w:rPr>
          <w:rStyle w:val="a4"/>
          <w:sz w:val="24"/>
          <w:szCs w:val="24"/>
          <w:lang w:val="en-US"/>
        </w:rPr>
        <w:t>ru</w:t>
      </w:r>
      <w:proofErr w:type="spellEnd"/>
    </w:p>
    <w:p w:rsidR="006D6711" w:rsidRDefault="001B1905" w:rsidP="001B1905">
      <w:pPr>
        <w:tabs>
          <w:tab w:val="num" w:pos="0"/>
        </w:tabs>
        <w:spacing w:line="240" w:lineRule="auto"/>
        <w:ind w:firstLine="0"/>
        <w:rPr>
          <w:b/>
          <w:sz w:val="24"/>
          <w:szCs w:val="24"/>
        </w:rPr>
      </w:pPr>
      <w:r w:rsidRPr="009872C2">
        <w:rPr>
          <w:b/>
          <w:sz w:val="24"/>
          <w:szCs w:val="24"/>
        </w:rPr>
        <w:t>1.3 Срок окончания приема предложений</w:t>
      </w:r>
    </w:p>
    <w:p w:rsidR="004F7D43" w:rsidRPr="00F27187" w:rsidRDefault="004F7D43" w:rsidP="004F7D43">
      <w:pPr>
        <w:tabs>
          <w:tab w:val="num" w:pos="0"/>
        </w:tabs>
        <w:spacing w:line="240" w:lineRule="auto"/>
        <w:ind w:firstLine="0"/>
        <w:rPr>
          <w:sz w:val="24"/>
          <w:szCs w:val="24"/>
        </w:rPr>
      </w:pPr>
      <w:r w:rsidRPr="00F27187">
        <w:rPr>
          <w:sz w:val="24"/>
          <w:szCs w:val="24"/>
        </w:rPr>
        <w:t xml:space="preserve">Участники должны направить свои предложения по электронной почте по следующему адресу: </w:t>
      </w:r>
      <w:hyperlink r:id="rId10" w:history="1">
        <w:r w:rsidRPr="00F27187">
          <w:rPr>
            <w:rStyle w:val="a4"/>
            <w:sz w:val="24"/>
            <w:szCs w:val="24"/>
            <w:lang w:val="en-US"/>
          </w:rPr>
          <w:t>zakupki</w:t>
        </w:r>
        <w:r w:rsidRPr="00F27187">
          <w:rPr>
            <w:rStyle w:val="a4"/>
            <w:sz w:val="24"/>
            <w:szCs w:val="24"/>
          </w:rPr>
          <w:t>@</w:t>
        </w:r>
        <w:r w:rsidRPr="00F27187">
          <w:rPr>
            <w:rStyle w:val="a4"/>
            <w:sz w:val="24"/>
            <w:szCs w:val="24"/>
            <w:lang w:val="en-US"/>
          </w:rPr>
          <w:t>niime</w:t>
        </w:r>
        <w:r w:rsidRPr="00F27187">
          <w:rPr>
            <w:rStyle w:val="a4"/>
            <w:sz w:val="24"/>
            <w:szCs w:val="24"/>
          </w:rPr>
          <w:t>.</w:t>
        </w:r>
        <w:proofErr w:type="spellStart"/>
        <w:r w:rsidRPr="00F27187">
          <w:rPr>
            <w:rStyle w:val="a4"/>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Pr="004F7D43">
        <w:rPr>
          <w:color w:val="FF0000"/>
          <w:sz w:val="24"/>
          <w:szCs w:val="24"/>
          <w:u w:val="single"/>
        </w:rPr>
        <w:t>4</w:t>
      </w:r>
      <w:r w:rsidR="00A115BE" w:rsidRPr="00A115BE">
        <w:rPr>
          <w:color w:val="FF0000"/>
          <w:sz w:val="24"/>
          <w:szCs w:val="24"/>
          <w:u w:val="single"/>
        </w:rPr>
        <w:t>4</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 xml:space="preserve">17:00 часов (местное время) </w:t>
      </w:r>
      <w:r w:rsidRPr="004F7D43">
        <w:rPr>
          <w:b/>
          <w:color w:val="000000" w:themeColor="text1"/>
          <w:sz w:val="24"/>
          <w:szCs w:val="24"/>
          <w:u w:val="single"/>
        </w:rPr>
        <w:t>28</w:t>
      </w:r>
      <w:r w:rsidRPr="009571C3">
        <w:rPr>
          <w:b/>
          <w:color w:val="000000" w:themeColor="text1"/>
          <w:sz w:val="24"/>
          <w:szCs w:val="24"/>
          <w:u w:val="single"/>
        </w:rPr>
        <w:t xml:space="preserve"> июля 2020 г.</w:t>
      </w:r>
    </w:p>
    <w:p w:rsidR="00E61DF3" w:rsidRPr="000E5719" w:rsidRDefault="00E61DF3" w:rsidP="00E61DF3">
      <w:pPr>
        <w:tabs>
          <w:tab w:val="num" w:pos="0"/>
        </w:tabs>
        <w:spacing w:line="240" w:lineRule="auto"/>
        <w:ind w:firstLine="0"/>
        <w:rPr>
          <w:b/>
          <w:sz w:val="24"/>
          <w:szCs w:val="24"/>
        </w:rPr>
      </w:pPr>
      <w:r w:rsidRPr="000E5719">
        <w:rPr>
          <w:b/>
          <w:sz w:val="24"/>
          <w:szCs w:val="24"/>
        </w:rPr>
        <w:t>1.4 Предоставление Закупочной документации</w:t>
      </w:r>
    </w:p>
    <w:p w:rsidR="00E61DF3" w:rsidRPr="000E5719" w:rsidRDefault="00E61DF3" w:rsidP="00E61DF3">
      <w:pPr>
        <w:tabs>
          <w:tab w:val="num" w:pos="0"/>
        </w:tabs>
        <w:spacing w:line="240" w:lineRule="auto"/>
        <w:ind w:firstLine="0"/>
        <w:rPr>
          <w:sz w:val="24"/>
          <w:szCs w:val="24"/>
        </w:rPr>
      </w:pPr>
      <w:r w:rsidRPr="000E5719">
        <w:rPr>
          <w:sz w:val="24"/>
          <w:szCs w:val="24"/>
        </w:rPr>
        <w:t xml:space="preserve">1.4.1. </w:t>
      </w:r>
      <w:r w:rsidR="005469C2" w:rsidRPr="000E5719">
        <w:rPr>
          <w:sz w:val="24"/>
          <w:szCs w:val="24"/>
        </w:rPr>
        <w:t>Участники должны получить Закупочную документацию в порядке, указанном в Уведомлении о проведение запроса предложений.</w:t>
      </w:r>
    </w:p>
    <w:p w:rsidR="00E61DF3" w:rsidRPr="000E5719" w:rsidRDefault="00E61DF3" w:rsidP="00E61DF3">
      <w:pPr>
        <w:tabs>
          <w:tab w:val="num" w:pos="0"/>
        </w:tabs>
        <w:spacing w:line="240" w:lineRule="auto"/>
        <w:ind w:firstLine="0"/>
        <w:rPr>
          <w:sz w:val="24"/>
          <w:szCs w:val="24"/>
        </w:rPr>
      </w:pPr>
      <w:r w:rsidRPr="000E571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0E5719"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0E5719">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0E5719"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0E5719">
        <w:rPr>
          <w:sz w:val="24"/>
          <w:szCs w:val="24"/>
        </w:rPr>
        <w:t xml:space="preserve">1.5.1. </w:t>
      </w:r>
      <w:r w:rsidR="006D6711">
        <w:rPr>
          <w:sz w:val="24"/>
          <w:szCs w:val="24"/>
        </w:rPr>
        <w:t>Открытый</w:t>
      </w:r>
      <w:r w:rsidR="005469C2" w:rsidRPr="000E5719">
        <w:rPr>
          <w:sz w:val="24"/>
          <w:szCs w:val="24"/>
        </w:rPr>
        <w:t xml:space="preserve"> запрос предложений </w:t>
      </w:r>
      <w:r w:rsidRPr="000E571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0E5719" w:rsidRDefault="00FA402B" w:rsidP="00E61DF3">
      <w:pPr>
        <w:tabs>
          <w:tab w:val="num" w:pos="0"/>
        </w:tabs>
        <w:spacing w:line="240" w:lineRule="auto"/>
        <w:ind w:firstLine="0"/>
        <w:rPr>
          <w:sz w:val="24"/>
          <w:szCs w:val="24"/>
        </w:rPr>
      </w:pPr>
      <w:r w:rsidRPr="000E5719">
        <w:rPr>
          <w:sz w:val="24"/>
          <w:szCs w:val="24"/>
        </w:rPr>
        <w:t xml:space="preserve">1.5.2. </w:t>
      </w:r>
      <w:r w:rsidR="00E61DF3" w:rsidRPr="000E5719">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0E5719" w:rsidRDefault="00E61DF3" w:rsidP="00E61DF3">
      <w:pPr>
        <w:tabs>
          <w:tab w:val="num" w:pos="0"/>
        </w:tabs>
        <w:spacing w:line="240" w:lineRule="auto"/>
        <w:ind w:firstLine="0"/>
        <w:rPr>
          <w:sz w:val="24"/>
          <w:szCs w:val="24"/>
        </w:rPr>
      </w:pPr>
      <w:r w:rsidRPr="000E5719">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0E5719" w:rsidRDefault="00E61DF3" w:rsidP="00E61DF3">
      <w:pPr>
        <w:tabs>
          <w:tab w:val="num" w:pos="0"/>
        </w:tabs>
        <w:spacing w:line="240" w:lineRule="auto"/>
        <w:ind w:firstLine="0"/>
        <w:rPr>
          <w:sz w:val="24"/>
          <w:szCs w:val="24"/>
        </w:rPr>
      </w:pPr>
      <w:r w:rsidRPr="000E5719">
        <w:rPr>
          <w:sz w:val="24"/>
          <w:szCs w:val="24"/>
        </w:rPr>
        <w:t>1.5.4. Заключенный по результатам запроса предложений Договор фиксирует все достигнутые сторонами договоренности.</w:t>
      </w:r>
    </w:p>
    <w:p w:rsidR="00E61DF3" w:rsidRPr="000E5719" w:rsidRDefault="00E61DF3" w:rsidP="00E61DF3">
      <w:pPr>
        <w:tabs>
          <w:tab w:val="num" w:pos="0"/>
        </w:tabs>
        <w:spacing w:line="240" w:lineRule="auto"/>
        <w:ind w:firstLine="0"/>
        <w:rPr>
          <w:sz w:val="24"/>
          <w:szCs w:val="24"/>
        </w:rPr>
      </w:pPr>
      <w:bookmarkStart w:id="16" w:name="_Ref86827161"/>
      <w:r w:rsidRPr="000E5719">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0E5719"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0E5719">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0E5719"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0E5719">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0E5719"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0E5719">
        <w:rPr>
          <w:sz w:val="24"/>
          <w:szCs w:val="24"/>
        </w:rPr>
        <w:t>Предложение Победителя со всеми дополнениями и разъяснениями, соответствующими требованиям Организатора.</w:t>
      </w:r>
    </w:p>
    <w:p w:rsidR="00E61DF3" w:rsidRPr="000E5719" w:rsidRDefault="00E61DF3" w:rsidP="00E61DF3">
      <w:pPr>
        <w:tabs>
          <w:tab w:val="num" w:pos="0"/>
        </w:tabs>
        <w:spacing w:line="240" w:lineRule="auto"/>
        <w:ind w:firstLine="0"/>
        <w:rPr>
          <w:sz w:val="24"/>
          <w:szCs w:val="24"/>
        </w:rPr>
      </w:pPr>
      <w:r w:rsidRPr="000E5719">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0E5719" w:rsidRDefault="00E61DF3" w:rsidP="00E61DF3">
      <w:pPr>
        <w:tabs>
          <w:tab w:val="num" w:pos="0"/>
        </w:tabs>
        <w:spacing w:line="240" w:lineRule="auto"/>
        <w:ind w:firstLine="0"/>
        <w:rPr>
          <w:sz w:val="24"/>
          <w:szCs w:val="24"/>
        </w:rPr>
      </w:pPr>
      <w:r w:rsidRPr="000E5719">
        <w:rPr>
          <w:sz w:val="24"/>
          <w:szCs w:val="24"/>
        </w:rPr>
        <w:lastRenderedPageBreak/>
        <w:t xml:space="preserve">1.5.7. Во всем, что не урегулировано Уведомлением о проведении </w:t>
      </w:r>
      <w:r w:rsidR="006D6711">
        <w:rPr>
          <w:sz w:val="24"/>
          <w:szCs w:val="24"/>
        </w:rPr>
        <w:t>откр</w:t>
      </w:r>
      <w:r w:rsidR="00FD76FB" w:rsidRPr="000E5719">
        <w:rPr>
          <w:sz w:val="24"/>
          <w:szCs w:val="24"/>
        </w:rPr>
        <w:t>ытого запроса предложений</w:t>
      </w:r>
      <w:r w:rsidRPr="000E5719">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0E5719" w:rsidRDefault="00E61DF3" w:rsidP="00E61DF3">
      <w:pPr>
        <w:tabs>
          <w:tab w:val="num" w:pos="0"/>
        </w:tabs>
        <w:spacing w:line="240" w:lineRule="auto"/>
        <w:ind w:firstLine="0"/>
        <w:rPr>
          <w:b/>
          <w:sz w:val="24"/>
          <w:szCs w:val="24"/>
        </w:rPr>
      </w:pPr>
      <w:r w:rsidRPr="000E5719">
        <w:rPr>
          <w:b/>
          <w:sz w:val="24"/>
          <w:szCs w:val="24"/>
        </w:rPr>
        <w:t>1.6 Обжалование</w:t>
      </w:r>
    </w:p>
    <w:p w:rsidR="00E61DF3" w:rsidRPr="000E5719"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0E5719">
        <w:rPr>
          <w:sz w:val="24"/>
          <w:szCs w:val="24"/>
        </w:rPr>
        <w:t xml:space="preserve">1.6.1. Все споры и разногласия, возникающие в связи с проведением </w:t>
      </w:r>
      <w:r w:rsidR="006D6711">
        <w:rPr>
          <w:sz w:val="24"/>
          <w:szCs w:val="24"/>
        </w:rPr>
        <w:t>откр</w:t>
      </w:r>
      <w:r w:rsidR="009114D2" w:rsidRPr="000E5719">
        <w:rPr>
          <w:sz w:val="24"/>
          <w:szCs w:val="24"/>
        </w:rPr>
        <w:t>ытого запроса предложений</w:t>
      </w:r>
      <w:r w:rsidRPr="000E5719">
        <w:rPr>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w:t>
      </w:r>
      <w:r w:rsidR="000F648C">
        <w:rPr>
          <w:sz w:val="24"/>
          <w:szCs w:val="24"/>
        </w:rPr>
        <w:t xml:space="preserve">(десяти) </w:t>
      </w:r>
      <w:r w:rsidRPr="000E5719">
        <w:rPr>
          <w:sz w:val="24"/>
          <w:szCs w:val="24"/>
        </w:rPr>
        <w:t>рабочих дней с момента ее получения.</w:t>
      </w:r>
      <w:bookmarkEnd w:id="17"/>
    </w:p>
    <w:p w:rsidR="00E61DF3" w:rsidRPr="000E5719" w:rsidRDefault="00E61DF3" w:rsidP="00E61DF3">
      <w:pPr>
        <w:tabs>
          <w:tab w:val="num" w:pos="0"/>
        </w:tabs>
        <w:spacing w:line="240" w:lineRule="auto"/>
        <w:ind w:firstLine="0"/>
        <w:rPr>
          <w:sz w:val="24"/>
          <w:szCs w:val="24"/>
        </w:rPr>
      </w:pPr>
      <w:r w:rsidRPr="000E5719">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0E5719" w:rsidRDefault="00E61DF3" w:rsidP="00E61DF3">
      <w:pPr>
        <w:tabs>
          <w:tab w:val="num" w:pos="0"/>
        </w:tabs>
        <w:spacing w:line="240" w:lineRule="auto"/>
        <w:ind w:firstLine="0"/>
        <w:rPr>
          <w:b/>
          <w:sz w:val="24"/>
          <w:szCs w:val="24"/>
        </w:rPr>
      </w:pPr>
      <w:bookmarkStart w:id="22" w:name="_Toc189545070"/>
      <w:r w:rsidRPr="000E5719">
        <w:rPr>
          <w:b/>
          <w:sz w:val="24"/>
          <w:szCs w:val="24"/>
        </w:rPr>
        <w:t xml:space="preserve">1.7.  Прочие </w:t>
      </w:r>
      <w:bookmarkEnd w:id="18"/>
      <w:bookmarkEnd w:id="19"/>
      <w:r w:rsidRPr="000E5719">
        <w:rPr>
          <w:b/>
          <w:sz w:val="24"/>
          <w:szCs w:val="24"/>
        </w:rPr>
        <w:t>положения</w:t>
      </w:r>
      <w:bookmarkEnd w:id="20"/>
      <w:bookmarkEnd w:id="21"/>
      <w:bookmarkEnd w:id="22"/>
    </w:p>
    <w:p w:rsidR="00E61DF3" w:rsidRPr="000E5719" w:rsidRDefault="00E61DF3" w:rsidP="00E61DF3">
      <w:pPr>
        <w:tabs>
          <w:tab w:val="num" w:pos="0"/>
        </w:tabs>
        <w:spacing w:line="240" w:lineRule="auto"/>
        <w:ind w:firstLine="0"/>
        <w:rPr>
          <w:sz w:val="24"/>
          <w:szCs w:val="24"/>
        </w:rPr>
      </w:pPr>
      <w:r w:rsidRPr="000E5719">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0E5719" w:rsidRDefault="00E61DF3" w:rsidP="00E61DF3">
      <w:pPr>
        <w:tabs>
          <w:tab w:val="num" w:pos="0"/>
        </w:tabs>
        <w:spacing w:line="240" w:lineRule="auto"/>
        <w:ind w:firstLine="0"/>
        <w:rPr>
          <w:sz w:val="24"/>
          <w:szCs w:val="24"/>
        </w:rPr>
      </w:pPr>
      <w:r w:rsidRPr="000E5719">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0E5719" w:rsidRDefault="00E61DF3" w:rsidP="00E61DF3">
      <w:pPr>
        <w:tabs>
          <w:tab w:val="num" w:pos="0"/>
        </w:tabs>
        <w:spacing w:line="240" w:lineRule="auto"/>
        <w:ind w:firstLine="0"/>
        <w:rPr>
          <w:sz w:val="24"/>
          <w:szCs w:val="24"/>
        </w:rPr>
      </w:pPr>
      <w:r w:rsidRPr="000E5719">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357C45" w:rsidRPr="000E5719" w:rsidRDefault="00E61DF3" w:rsidP="00E61DF3">
      <w:pPr>
        <w:tabs>
          <w:tab w:val="num" w:pos="0"/>
        </w:tabs>
        <w:spacing w:line="240" w:lineRule="auto"/>
        <w:ind w:firstLine="0"/>
        <w:rPr>
          <w:sz w:val="24"/>
          <w:szCs w:val="24"/>
        </w:rPr>
      </w:pPr>
      <w:r w:rsidRPr="000E5719">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0704BD" w:rsidRDefault="00E61DF3" w:rsidP="000704BD">
      <w:pPr>
        <w:pStyle w:val="111"/>
        <w:numPr>
          <w:ilvl w:val="0"/>
          <w:numId w:val="20"/>
        </w:numPr>
        <w:tabs>
          <w:tab w:val="num" w:pos="567"/>
          <w:tab w:val="left" w:pos="3544"/>
        </w:tabs>
        <w:spacing w:before="0" w:after="0"/>
        <w:ind w:left="0" w:firstLine="0"/>
        <w:jc w:val="center"/>
        <w:rPr>
          <w:rFonts w:ascii="Times New Roman" w:hAnsi="Times New Roman"/>
          <w:sz w:val="28"/>
          <w:szCs w:val="24"/>
        </w:rPr>
      </w:pPr>
      <w:bookmarkStart w:id="23" w:name="_Ref99767173"/>
      <w:bookmarkStart w:id="24" w:name="_Toc140749454"/>
      <w:bookmarkStart w:id="25" w:name="_Toc189545071"/>
      <w:bookmarkStart w:id="26" w:name="_Toc251847611"/>
      <w:r w:rsidRPr="000704BD">
        <w:rPr>
          <w:rFonts w:ascii="Times New Roman" w:hAnsi="Times New Roman"/>
          <w:sz w:val="28"/>
          <w:szCs w:val="24"/>
        </w:rPr>
        <w:lastRenderedPageBreak/>
        <w:t>Предмет закупки</w:t>
      </w:r>
      <w:bookmarkEnd w:id="23"/>
      <w:bookmarkEnd w:id="24"/>
      <w:bookmarkEnd w:id="25"/>
      <w:bookmarkEnd w:id="26"/>
    </w:p>
    <w:p w:rsidR="00504AB4" w:rsidRPr="000E5719" w:rsidRDefault="00E61DF3" w:rsidP="007C6349">
      <w:pPr>
        <w:tabs>
          <w:tab w:val="num" w:pos="0"/>
        </w:tabs>
        <w:spacing w:line="240" w:lineRule="auto"/>
        <w:ind w:firstLine="0"/>
        <w:jc w:val="left"/>
        <w:rPr>
          <w:b/>
          <w:sz w:val="24"/>
          <w:szCs w:val="24"/>
        </w:rPr>
      </w:pPr>
      <w:bookmarkStart w:id="27" w:name="_Toc189545072"/>
      <w:r w:rsidRPr="000E5719">
        <w:rPr>
          <w:sz w:val="24"/>
          <w:szCs w:val="24"/>
        </w:rPr>
        <w:t>Предметом закупки является</w:t>
      </w:r>
      <w:bookmarkEnd w:id="27"/>
      <w:r w:rsidR="00FD520B" w:rsidRPr="000E5719">
        <w:rPr>
          <w:sz w:val="24"/>
          <w:szCs w:val="24"/>
        </w:rPr>
        <w:t>:</w:t>
      </w:r>
    </w:p>
    <w:p w:rsidR="00BF3DDA" w:rsidRPr="00BF3DDA" w:rsidRDefault="00BF3DDA" w:rsidP="00BF3DDA">
      <w:pPr>
        <w:numPr>
          <w:ilvl w:val="0"/>
          <w:numId w:val="14"/>
        </w:numPr>
        <w:tabs>
          <w:tab w:val="num" w:pos="0"/>
          <w:tab w:val="left" w:pos="284"/>
        </w:tabs>
        <w:spacing w:line="240" w:lineRule="auto"/>
        <w:ind w:left="0" w:firstLine="0"/>
        <w:rPr>
          <w:b/>
          <w:sz w:val="24"/>
          <w:szCs w:val="24"/>
        </w:rPr>
      </w:pPr>
      <w:r>
        <w:rPr>
          <w:b/>
          <w:sz w:val="24"/>
          <w:szCs w:val="24"/>
        </w:rPr>
        <w:t>В</w:t>
      </w:r>
      <w:r w:rsidR="00983FF2" w:rsidRPr="00BF3DDA">
        <w:rPr>
          <w:b/>
          <w:sz w:val="24"/>
          <w:szCs w:val="24"/>
        </w:rPr>
        <w:t xml:space="preserve">ыполнение опытно-конструкторской работы </w:t>
      </w:r>
      <w:r w:rsidRPr="00BF3DDA">
        <w:rPr>
          <w:b/>
          <w:sz w:val="24"/>
          <w:szCs w:val="24"/>
        </w:rPr>
        <w:t xml:space="preserve">«Разработка ячеек ввода-вывода с расширенными функциями для технологии КМОП 180 </w:t>
      </w:r>
      <w:proofErr w:type="spellStart"/>
      <w:r w:rsidRPr="00BF3DDA">
        <w:rPr>
          <w:b/>
          <w:sz w:val="24"/>
          <w:szCs w:val="24"/>
        </w:rPr>
        <w:t>нм</w:t>
      </w:r>
      <w:proofErr w:type="spellEnd"/>
      <w:r w:rsidRPr="00BF3DDA">
        <w:rPr>
          <w:b/>
          <w:sz w:val="24"/>
          <w:szCs w:val="24"/>
        </w:rPr>
        <w:t>».</w:t>
      </w:r>
    </w:p>
    <w:p w:rsidR="009305A2" w:rsidRPr="00BF3DDA" w:rsidRDefault="009305A2" w:rsidP="00BF3DDA">
      <w:pPr>
        <w:tabs>
          <w:tab w:val="num" w:pos="0"/>
          <w:tab w:val="left" w:pos="284"/>
        </w:tabs>
        <w:spacing w:line="240" w:lineRule="auto"/>
        <w:ind w:firstLine="0"/>
        <w:rPr>
          <w:b/>
          <w:sz w:val="24"/>
          <w:szCs w:val="24"/>
        </w:rPr>
      </w:pPr>
    </w:p>
    <w:p w:rsidR="00E61DF3" w:rsidRPr="00BF3DDA" w:rsidRDefault="00E61DF3" w:rsidP="00BF3DDA">
      <w:pPr>
        <w:pStyle w:val="af5"/>
        <w:tabs>
          <w:tab w:val="num" w:pos="0"/>
        </w:tabs>
        <w:spacing w:line="240" w:lineRule="auto"/>
        <w:ind w:firstLine="0"/>
        <w:jc w:val="center"/>
        <w:rPr>
          <w:b/>
          <w:bCs/>
          <w:iCs/>
          <w:sz w:val="24"/>
          <w:szCs w:val="24"/>
        </w:rPr>
      </w:pPr>
      <w:r w:rsidRPr="00BF3DDA">
        <w:rPr>
          <w:b/>
          <w:szCs w:val="24"/>
        </w:rPr>
        <w:t>Требования к</w:t>
      </w:r>
      <w:r w:rsidRPr="00BF3DDA">
        <w:rPr>
          <w:b/>
          <w:bCs/>
          <w:iCs/>
          <w:szCs w:val="24"/>
        </w:rPr>
        <w:t xml:space="preserve"> закупа</w:t>
      </w:r>
      <w:r w:rsidR="00993BBD" w:rsidRPr="00BF3DDA">
        <w:rPr>
          <w:b/>
          <w:bCs/>
          <w:iCs/>
          <w:szCs w:val="24"/>
        </w:rPr>
        <w:t>емой</w:t>
      </w:r>
      <w:r w:rsidR="00221B40" w:rsidRPr="00BF3DDA">
        <w:rPr>
          <w:b/>
          <w:bCs/>
          <w:iCs/>
          <w:szCs w:val="24"/>
        </w:rPr>
        <w:t xml:space="preserve"> продукции / услугам</w:t>
      </w:r>
      <w:r w:rsidRPr="00BF3DDA">
        <w:rPr>
          <w:b/>
          <w:bCs/>
          <w:iCs/>
          <w:szCs w:val="24"/>
        </w:rPr>
        <w:t>:</w:t>
      </w:r>
    </w:p>
    <w:p w:rsidR="00E61DF3" w:rsidRPr="006C4D4B" w:rsidRDefault="00E61DF3" w:rsidP="001A7433">
      <w:pPr>
        <w:pStyle w:val="20"/>
        <w:numPr>
          <w:ilvl w:val="1"/>
          <w:numId w:val="20"/>
        </w:numPr>
        <w:tabs>
          <w:tab w:val="left" w:pos="426"/>
          <w:tab w:val="left" w:pos="567"/>
        </w:tabs>
        <w:spacing w:before="0"/>
        <w:ind w:left="0" w:firstLine="0"/>
        <w:jc w:val="both"/>
        <w:rPr>
          <w:rFonts w:ascii="Times New Roman" w:hAnsi="Times New Roman"/>
          <w:sz w:val="24"/>
          <w:szCs w:val="24"/>
        </w:rPr>
      </w:pPr>
      <w:r w:rsidRPr="000E5719">
        <w:rPr>
          <w:rFonts w:ascii="Times New Roman" w:hAnsi="Times New Roman"/>
          <w:sz w:val="24"/>
          <w:szCs w:val="24"/>
        </w:rPr>
        <w:tab/>
      </w:r>
      <w:bookmarkStart w:id="28" w:name="_Toc251847612"/>
      <w:r w:rsidRPr="006C4D4B">
        <w:rPr>
          <w:rFonts w:ascii="Times New Roman" w:hAnsi="Times New Roman"/>
          <w:sz w:val="24"/>
          <w:szCs w:val="24"/>
        </w:rPr>
        <w:t>Техническая часть</w:t>
      </w:r>
      <w:bookmarkEnd w:id="28"/>
    </w:p>
    <w:p w:rsidR="00BF3DDA" w:rsidRPr="00BF3DDA" w:rsidRDefault="00BF3DDA" w:rsidP="00BF3DDA">
      <w:pPr>
        <w:tabs>
          <w:tab w:val="left" w:pos="284"/>
        </w:tabs>
        <w:spacing w:line="240" w:lineRule="auto"/>
        <w:ind w:firstLine="0"/>
        <w:rPr>
          <w:sz w:val="24"/>
          <w:szCs w:val="24"/>
        </w:rPr>
      </w:pPr>
      <w:r w:rsidRPr="00BF3DDA">
        <w:rPr>
          <w:sz w:val="24"/>
          <w:szCs w:val="24"/>
        </w:rPr>
        <w:t xml:space="preserve">В ходе проведения </w:t>
      </w:r>
      <w:proofErr w:type="gramStart"/>
      <w:r w:rsidRPr="00BF3DDA">
        <w:rPr>
          <w:sz w:val="24"/>
          <w:szCs w:val="24"/>
        </w:rPr>
        <w:t>ОКР</w:t>
      </w:r>
      <w:proofErr w:type="gramEnd"/>
      <w:r w:rsidRPr="00BF3DDA">
        <w:rPr>
          <w:sz w:val="24"/>
          <w:szCs w:val="24"/>
        </w:rPr>
        <w:t xml:space="preserve"> должны быть решены следующие задачи:</w:t>
      </w:r>
    </w:p>
    <w:p w:rsidR="00BF3DDA" w:rsidRPr="00BF3DDA" w:rsidRDefault="00BF3DDA" w:rsidP="00BF3DDA">
      <w:pPr>
        <w:numPr>
          <w:ilvl w:val="0"/>
          <w:numId w:val="14"/>
        </w:numPr>
        <w:tabs>
          <w:tab w:val="num" w:pos="0"/>
          <w:tab w:val="left" w:pos="284"/>
        </w:tabs>
        <w:spacing w:line="240" w:lineRule="auto"/>
        <w:ind w:left="0" w:firstLine="0"/>
        <w:rPr>
          <w:sz w:val="24"/>
          <w:szCs w:val="24"/>
        </w:rPr>
      </w:pPr>
      <w:r w:rsidRPr="00BF3DDA">
        <w:rPr>
          <w:sz w:val="24"/>
          <w:szCs w:val="24"/>
        </w:rPr>
        <w:t>разработать схемы электрические принципиальные универсальной двунаправленной цифровой и комбинированной цифро-аналоговой ячеек ввода-вывода и передать их для реализации топологии Заказчику;</w:t>
      </w:r>
    </w:p>
    <w:p w:rsidR="00BF3DDA" w:rsidRPr="00BF3DDA" w:rsidRDefault="00BF3DDA" w:rsidP="00BF3DDA">
      <w:pPr>
        <w:numPr>
          <w:ilvl w:val="0"/>
          <w:numId w:val="14"/>
        </w:numPr>
        <w:tabs>
          <w:tab w:val="num" w:pos="0"/>
          <w:tab w:val="left" w:pos="284"/>
        </w:tabs>
        <w:spacing w:line="240" w:lineRule="auto"/>
        <w:ind w:left="0" w:firstLine="0"/>
        <w:rPr>
          <w:sz w:val="24"/>
          <w:szCs w:val="24"/>
        </w:rPr>
      </w:pPr>
      <w:r w:rsidRPr="00BF3DDA">
        <w:rPr>
          <w:sz w:val="24"/>
          <w:szCs w:val="24"/>
        </w:rPr>
        <w:t>после разработки Заказчиком предварительной топологии ячеек ввода-вывода провести экстракцию паразитных элементов;</w:t>
      </w:r>
    </w:p>
    <w:p w:rsidR="00BF3DDA" w:rsidRPr="00BF3DDA" w:rsidRDefault="00BF3DDA" w:rsidP="00BF3DDA">
      <w:pPr>
        <w:numPr>
          <w:ilvl w:val="0"/>
          <w:numId w:val="14"/>
        </w:numPr>
        <w:tabs>
          <w:tab w:val="num" w:pos="0"/>
          <w:tab w:val="left" w:pos="284"/>
        </w:tabs>
        <w:spacing w:line="240" w:lineRule="auto"/>
        <w:ind w:left="0" w:firstLine="0"/>
        <w:rPr>
          <w:sz w:val="24"/>
          <w:szCs w:val="24"/>
        </w:rPr>
      </w:pPr>
      <w:r w:rsidRPr="00BF3DDA">
        <w:rPr>
          <w:sz w:val="24"/>
          <w:szCs w:val="24"/>
        </w:rPr>
        <w:t>провести коррекцию схем электрических принципиальных с учетом влияния паразитных элементов и предать их Заказчику для коррекции топологии (при необходимости возможно несколько итераций);</w:t>
      </w:r>
    </w:p>
    <w:p w:rsidR="00BF3DDA" w:rsidRPr="00BF3DDA" w:rsidRDefault="00BF3DDA" w:rsidP="00BF3DDA">
      <w:pPr>
        <w:numPr>
          <w:ilvl w:val="0"/>
          <w:numId w:val="14"/>
        </w:numPr>
        <w:tabs>
          <w:tab w:val="num" w:pos="0"/>
          <w:tab w:val="left" w:pos="284"/>
        </w:tabs>
        <w:spacing w:line="240" w:lineRule="auto"/>
        <w:ind w:left="0" w:firstLine="0"/>
        <w:rPr>
          <w:sz w:val="24"/>
          <w:szCs w:val="24"/>
        </w:rPr>
      </w:pPr>
      <w:r w:rsidRPr="00BF3DDA">
        <w:rPr>
          <w:sz w:val="24"/>
          <w:szCs w:val="24"/>
        </w:rPr>
        <w:t>передать полученные финальные схемы электрическую принципиальную в формате библиотеки Cadence Заказчику;</w:t>
      </w:r>
    </w:p>
    <w:p w:rsidR="007F1186" w:rsidRPr="006C4D4B" w:rsidRDefault="00BF3DDA" w:rsidP="00BF3DDA">
      <w:pPr>
        <w:numPr>
          <w:ilvl w:val="0"/>
          <w:numId w:val="14"/>
        </w:numPr>
        <w:tabs>
          <w:tab w:val="num" w:pos="0"/>
          <w:tab w:val="left" w:pos="284"/>
        </w:tabs>
        <w:spacing w:line="240" w:lineRule="auto"/>
        <w:ind w:left="0" w:firstLine="0"/>
        <w:rPr>
          <w:sz w:val="24"/>
          <w:szCs w:val="24"/>
        </w:rPr>
      </w:pPr>
      <w:r w:rsidRPr="00BF3DDA">
        <w:rPr>
          <w:sz w:val="24"/>
          <w:szCs w:val="24"/>
        </w:rPr>
        <w:t xml:space="preserve">подготовить НТО, </w:t>
      </w:r>
      <w:proofErr w:type="gramStart"/>
      <w:r w:rsidRPr="00BF3DDA">
        <w:rPr>
          <w:sz w:val="24"/>
          <w:szCs w:val="24"/>
        </w:rPr>
        <w:t>содержащий</w:t>
      </w:r>
      <w:proofErr w:type="gramEnd"/>
      <w:r w:rsidRPr="00BF3DDA">
        <w:rPr>
          <w:sz w:val="24"/>
          <w:szCs w:val="24"/>
        </w:rPr>
        <w:t xml:space="preserve"> результаты моделирования, подтверждающие достижение требуемых параметров</w:t>
      </w:r>
      <w:r w:rsidR="006C4D4B" w:rsidRPr="006C4D4B">
        <w:rPr>
          <w:sz w:val="24"/>
          <w:szCs w:val="24"/>
        </w:rPr>
        <w:t>.</w:t>
      </w:r>
    </w:p>
    <w:p w:rsidR="00E61DF3" w:rsidRPr="006D6711" w:rsidRDefault="00E61DF3" w:rsidP="00E61DF3">
      <w:pPr>
        <w:tabs>
          <w:tab w:val="num" w:pos="0"/>
        </w:tabs>
        <w:spacing w:line="240" w:lineRule="auto"/>
        <w:ind w:firstLine="0"/>
        <w:rPr>
          <w:b/>
          <w:bCs/>
          <w:iCs/>
          <w:sz w:val="24"/>
          <w:szCs w:val="24"/>
          <w:highlight w:val="yellow"/>
        </w:rPr>
      </w:pPr>
    </w:p>
    <w:p w:rsidR="00E61DF3" w:rsidRPr="000F648C" w:rsidRDefault="00E61DF3" w:rsidP="001A7433">
      <w:pPr>
        <w:pStyle w:val="20"/>
        <w:numPr>
          <w:ilvl w:val="1"/>
          <w:numId w:val="20"/>
        </w:numPr>
        <w:tabs>
          <w:tab w:val="left" w:pos="426"/>
        </w:tabs>
        <w:spacing w:before="0"/>
        <w:ind w:left="0" w:firstLine="0"/>
        <w:jc w:val="both"/>
        <w:rPr>
          <w:rFonts w:ascii="Times New Roman" w:hAnsi="Times New Roman"/>
          <w:bCs w:val="0"/>
          <w:iCs/>
          <w:sz w:val="24"/>
          <w:szCs w:val="24"/>
        </w:rPr>
      </w:pPr>
      <w:bookmarkStart w:id="29" w:name="_Toc251847613"/>
      <w:r w:rsidRPr="000F648C">
        <w:rPr>
          <w:rFonts w:ascii="Times New Roman" w:hAnsi="Times New Roman"/>
          <w:sz w:val="24"/>
          <w:szCs w:val="24"/>
        </w:rPr>
        <w:t>Коммерческая часть</w:t>
      </w:r>
      <w:bookmarkEnd w:id="29"/>
    </w:p>
    <w:p w:rsidR="003F51F7" w:rsidRPr="004C3489" w:rsidRDefault="006C4D4B" w:rsidP="00CC40A0">
      <w:pPr>
        <w:numPr>
          <w:ilvl w:val="0"/>
          <w:numId w:val="14"/>
        </w:numPr>
        <w:tabs>
          <w:tab w:val="num" w:pos="0"/>
          <w:tab w:val="left" w:pos="284"/>
        </w:tabs>
        <w:spacing w:line="240" w:lineRule="auto"/>
        <w:ind w:left="0" w:firstLine="0"/>
        <w:rPr>
          <w:sz w:val="24"/>
          <w:szCs w:val="24"/>
        </w:rPr>
      </w:pPr>
      <w:r w:rsidRPr="004C3489">
        <w:rPr>
          <w:sz w:val="24"/>
          <w:szCs w:val="24"/>
        </w:rPr>
        <w:t>Р</w:t>
      </w:r>
      <w:r w:rsidR="00774BA8" w:rsidRPr="004C3489">
        <w:rPr>
          <w:sz w:val="24"/>
          <w:szCs w:val="24"/>
        </w:rPr>
        <w:t>абота</w:t>
      </w:r>
      <w:r w:rsidR="00B865B8" w:rsidRPr="004C3489">
        <w:rPr>
          <w:sz w:val="24"/>
          <w:szCs w:val="24"/>
        </w:rPr>
        <w:t xml:space="preserve"> </w:t>
      </w:r>
      <w:r w:rsidR="00774BA8" w:rsidRPr="004C3489">
        <w:rPr>
          <w:sz w:val="24"/>
          <w:szCs w:val="24"/>
        </w:rPr>
        <w:t>проводи</w:t>
      </w:r>
      <w:r w:rsidR="001A141F" w:rsidRPr="004C3489">
        <w:rPr>
          <w:sz w:val="24"/>
          <w:szCs w:val="24"/>
        </w:rPr>
        <w:t xml:space="preserve">тся в </w:t>
      </w:r>
      <w:r w:rsidR="00BF3DDA" w:rsidRPr="004C3489">
        <w:rPr>
          <w:sz w:val="24"/>
          <w:szCs w:val="24"/>
        </w:rPr>
        <w:t>1</w:t>
      </w:r>
      <w:r w:rsidR="000F648C" w:rsidRPr="004C3489">
        <w:rPr>
          <w:sz w:val="24"/>
          <w:szCs w:val="24"/>
        </w:rPr>
        <w:t xml:space="preserve"> (</w:t>
      </w:r>
      <w:r w:rsidR="00BF3DDA" w:rsidRPr="004C3489">
        <w:rPr>
          <w:sz w:val="24"/>
          <w:szCs w:val="24"/>
        </w:rPr>
        <w:t>один</w:t>
      </w:r>
      <w:r w:rsidR="00B865B8" w:rsidRPr="004C3489">
        <w:rPr>
          <w:sz w:val="24"/>
          <w:szCs w:val="24"/>
        </w:rPr>
        <w:t>) этап</w:t>
      </w:r>
      <w:r w:rsidR="001A141F" w:rsidRPr="004C3489">
        <w:rPr>
          <w:sz w:val="24"/>
          <w:szCs w:val="24"/>
        </w:rPr>
        <w:t xml:space="preserve"> согласно техн</w:t>
      </w:r>
      <w:r w:rsidR="00504954" w:rsidRPr="004C3489">
        <w:rPr>
          <w:sz w:val="24"/>
          <w:szCs w:val="24"/>
        </w:rPr>
        <w:t>ическому заданию;</w:t>
      </w:r>
    </w:p>
    <w:p w:rsidR="00983FF2" w:rsidRPr="004C3489" w:rsidRDefault="00983FF2" w:rsidP="00CC40A0">
      <w:pPr>
        <w:numPr>
          <w:ilvl w:val="0"/>
          <w:numId w:val="14"/>
        </w:numPr>
        <w:tabs>
          <w:tab w:val="num" w:pos="0"/>
          <w:tab w:val="left" w:pos="284"/>
        </w:tabs>
        <w:spacing w:line="240" w:lineRule="auto"/>
        <w:ind w:left="0" w:firstLine="0"/>
        <w:rPr>
          <w:sz w:val="24"/>
          <w:szCs w:val="24"/>
        </w:rPr>
      </w:pPr>
      <w:r w:rsidRPr="004C3489">
        <w:rPr>
          <w:sz w:val="24"/>
          <w:szCs w:val="24"/>
        </w:rPr>
        <w:t xml:space="preserve">Оплата по настоящему контракту производится </w:t>
      </w:r>
      <w:r w:rsidR="00DD7264" w:rsidRPr="004C3489">
        <w:rPr>
          <w:sz w:val="24"/>
          <w:szCs w:val="24"/>
        </w:rPr>
        <w:t>путем перечисления денежных средств</w:t>
      </w:r>
      <w:r w:rsidR="00592C04" w:rsidRPr="004C3489">
        <w:rPr>
          <w:sz w:val="24"/>
          <w:szCs w:val="24"/>
        </w:rPr>
        <w:t xml:space="preserve"> Заказчика на расчетный счет контрагента в течение 10 (десяти) рабочих дней со дня подписания акта выполненных работ.</w:t>
      </w:r>
      <w:r w:rsidR="00DD7264" w:rsidRPr="004C3489">
        <w:rPr>
          <w:sz w:val="24"/>
          <w:szCs w:val="24"/>
        </w:rPr>
        <w:t xml:space="preserve"> </w:t>
      </w:r>
    </w:p>
    <w:p w:rsidR="00FE7BD6" w:rsidRPr="004C3489" w:rsidRDefault="001A141F" w:rsidP="00CC40A0">
      <w:pPr>
        <w:numPr>
          <w:ilvl w:val="0"/>
          <w:numId w:val="14"/>
        </w:numPr>
        <w:tabs>
          <w:tab w:val="num" w:pos="0"/>
          <w:tab w:val="left" w:pos="284"/>
        </w:tabs>
        <w:spacing w:line="240" w:lineRule="auto"/>
        <w:ind w:left="0" w:firstLine="0"/>
        <w:rPr>
          <w:sz w:val="24"/>
          <w:szCs w:val="24"/>
        </w:rPr>
      </w:pPr>
      <w:r w:rsidRPr="004C3489">
        <w:rPr>
          <w:sz w:val="24"/>
          <w:szCs w:val="24"/>
        </w:rPr>
        <w:t>Валюта: Российский рубль</w:t>
      </w:r>
      <w:r w:rsidR="00FE7BD6" w:rsidRPr="004C3489">
        <w:rPr>
          <w:sz w:val="24"/>
          <w:szCs w:val="24"/>
        </w:rPr>
        <w:t>;</w:t>
      </w:r>
    </w:p>
    <w:p w:rsidR="005F5BA6" w:rsidRPr="004C3489" w:rsidRDefault="001B7DE5" w:rsidP="005F5BA6">
      <w:pPr>
        <w:autoSpaceDE w:val="0"/>
        <w:autoSpaceDN w:val="0"/>
        <w:spacing w:before="12" w:after="12" w:line="240" w:lineRule="atLeast"/>
        <w:ind w:firstLine="0"/>
        <w:rPr>
          <w:sz w:val="24"/>
          <w:szCs w:val="24"/>
        </w:rPr>
      </w:pPr>
      <w:r w:rsidRPr="004C3489">
        <w:rPr>
          <w:sz w:val="24"/>
          <w:szCs w:val="24"/>
        </w:rPr>
        <w:t>Иные условия:</w:t>
      </w:r>
    </w:p>
    <w:p w:rsidR="005F5BA6" w:rsidRPr="004C3489" w:rsidRDefault="00F87FDA" w:rsidP="00592C04">
      <w:pPr>
        <w:numPr>
          <w:ilvl w:val="0"/>
          <w:numId w:val="14"/>
        </w:numPr>
        <w:tabs>
          <w:tab w:val="num" w:pos="0"/>
          <w:tab w:val="left" w:pos="284"/>
        </w:tabs>
        <w:spacing w:line="240" w:lineRule="auto"/>
        <w:ind w:left="0" w:firstLine="0"/>
        <w:rPr>
          <w:sz w:val="24"/>
          <w:szCs w:val="24"/>
        </w:rPr>
      </w:pPr>
      <w:r w:rsidRPr="004C3489">
        <w:rPr>
          <w:sz w:val="24"/>
          <w:szCs w:val="24"/>
        </w:rPr>
        <w:t>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Договора, считается конфиденциальной («конфиденциальная информация») и не подлежит разглашению или передаче третьим лицам.</w:t>
      </w:r>
    </w:p>
    <w:p w:rsidR="005F5BA6" w:rsidRPr="004C3489" w:rsidRDefault="00F87FDA" w:rsidP="00592C04">
      <w:pPr>
        <w:numPr>
          <w:ilvl w:val="0"/>
          <w:numId w:val="14"/>
        </w:numPr>
        <w:tabs>
          <w:tab w:val="num" w:pos="0"/>
          <w:tab w:val="left" w:pos="284"/>
        </w:tabs>
        <w:spacing w:line="240" w:lineRule="auto"/>
        <w:ind w:left="0" w:firstLine="0"/>
        <w:rPr>
          <w:sz w:val="24"/>
          <w:szCs w:val="24"/>
        </w:rPr>
      </w:pPr>
      <w:r w:rsidRPr="004C3489">
        <w:rPr>
          <w:sz w:val="24"/>
          <w:szCs w:val="24"/>
        </w:rPr>
        <w:t>Стороны выражают понимание того, что содержание Договора является конфиденциальной информацией и не подлежит разглашен</w:t>
      </w:r>
      <w:r w:rsidR="00665729" w:rsidRPr="004C3489">
        <w:rPr>
          <w:sz w:val="24"/>
          <w:szCs w:val="24"/>
        </w:rPr>
        <w:t xml:space="preserve">ию или передаче любой из Сторон </w:t>
      </w:r>
      <w:r w:rsidRPr="004C3489">
        <w:rPr>
          <w:sz w:val="24"/>
          <w:szCs w:val="24"/>
        </w:rPr>
        <w:t>Договора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ее полные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F67DB9" w:rsidRPr="004C3489" w:rsidRDefault="00F87FDA" w:rsidP="00592C04">
      <w:pPr>
        <w:numPr>
          <w:ilvl w:val="0"/>
          <w:numId w:val="14"/>
        </w:numPr>
        <w:tabs>
          <w:tab w:val="num" w:pos="0"/>
          <w:tab w:val="left" w:pos="284"/>
        </w:tabs>
        <w:spacing w:line="240" w:lineRule="auto"/>
        <w:ind w:left="0" w:firstLine="0"/>
        <w:rPr>
          <w:sz w:val="24"/>
          <w:szCs w:val="24"/>
        </w:rPr>
      </w:pPr>
      <w:r w:rsidRPr="004C3489">
        <w:rPr>
          <w:sz w:val="24"/>
          <w:szCs w:val="24"/>
        </w:rPr>
        <w:t>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Российской Федерации.</w:t>
      </w:r>
    </w:p>
    <w:p w:rsidR="006D6711" w:rsidRPr="003F3FBB" w:rsidRDefault="006D6711" w:rsidP="006D6711">
      <w:pPr>
        <w:spacing w:before="120" w:line="240" w:lineRule="auto"/>
        <w:ind w:firstLine="709"/>
        <w:rPr>
          <w:b/>
          <w:color w:val="000000" w:themeColor="text1"/>
          <w:sz w:val="24"/>
          <w:szCs w:val="24"/>
          <w:u w:val="single"/>
        </w:rPr>
      </w:pPr>
      <w:bookmarkStart w:id="30" w:name="_Toc189545073"/>
      <w:r w:rsidRPr="004C3489">
        <w:rPr>
          <w:b/>
          <w:color w:val="000000" w:themeColor="text1"/>
          <w:sz w:val="24"/>
          <w:szCs w:val="24"/>
          <w:u w:val="single"/>
        </w:rPr>
        <w:t>В стоимость коммерческого</w:t>
      </w:r>
      <w:r w:rsidRPr="003F3FBB">
        <w:rPr>
          <w:b/>
          <w:color w:val="000000" w:themeColor="text1"/>
          <w:sz w:val="24"/>
          <w:szCs w:val="24"/>
          <w:u w:val="single"/>
        </w:rPr>
        <w:t xml:space="preserve">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6D6711" w:rsidRPr="00994C60" w:rsidRDefault="006D6711" w:rsidP="006D6711">
      <w:pPr>
        <w:spacing w:before="120" w:line="240" w:lineRule="auto"/>
        <w:ind w:firstLine="709"/>
        <w:rPr>
          <w:color w:val="000000" w:themeColor="text1"/>
          <w:sz w:val="24"/>
          <w:szCs w:val="24"/>
        </w:rPr>
      </w:pPr>
      <w:r w:rsidRPr="00994C60">
        <w:rPr>
          <w:color w:val="000000" w:themeColor="text1"/>
          <w:sz w:val="24"/>
          <w:szCs w:val="24"/>
        </w:rPr>
        <w:t xml:space="preserve">Коммерческая часть может содержать условия, критичные для данной Закупки. В таком случае от участников закупочной процедуры требуется указать свое </w:t>
      </w:r>
      <w:r w:rsidRPr="00994C60">
        <w:rPr>
          <w:color w:val="000000" w:themeColor="text1"/>
          <w:sz w:val="24"/>
          <w:szCs w:val="24"/>
        </w:rPr>
        <w:lastRenderedPageBreak/>
        <w:t>согласие/н</w:t>
      </w:r>
      <w:r>
        <w:rPr>
          <w:color w:val="000000" w:themeColor="text1"/>
          <w:sz w:val="24"/>
          <w:szCs w:val="24"/>
        </w:rPr>
        <w:t>есогласие с данными положениями</w:t>
      </w:r>
      <w:r w:rsidRPr="00A40E77">
        <w:rPr>
          <w:color w:val="000000" w:themeColor="text1"/>
          <w:sz w:val="24"/>
          <w:szCs w:val="24"/>
        </w:rPr>
        <w:t xml:space="preserve"> </w:t>
      </w:r>
      <w:r>
        <w:rPr>
          <w:color w:val="000000" w:themeColor="text1"/>
          <w:sz w:val="24"/>
          <w:szCs w:val="24"/>
        </w:rPr>
        <w:t xml:space="preserve">и </w:t>
      </w:r>
      <w:r w:rsidRPr="00A40E77">
        <w:rPr>
          <w:color w:val="000000" w:themeColor="text1"/>
          <w:sz w:val="24"/>
          <w:szCs w:val="24"/>
        </w:rPr>
        <w:t xml:space="preserve">дать свое предложение, которое может быть рассмотрено </w:t>
      </w:r>
      <w:r>
        <w:rPr>
          <w:color w:val="000000" w:themeColor="text1"/>
          <w:sz w:val="24"/>
          <w:szCs w:val="24"/>
        </w:rPr>
        <w:t>Заказчиком</w:t>
      </w:r>
      <w:r w:rsidRPr="00A40E77">
        <w:rPr>
          <w:color w:val="000000" w:themeColor="text1"/>
          <w:sz w:val="24"/>
          <w:szCs w:val="24"/>
        </w:rPr>
        <w:t xml:space="preserve">. </w:t>
      </w:r>
      <w:r>
        <w:rPr>
          <w:color w:val="000000" w:themeColor="text1"/>
          <w:sz w:val="24"/>
          <w:szCs w:val="24"/>
        </w:rPr>
        <w:t>Заказчик</w:t>
      </w:r>
      <w:r w:rsidRPr="00A40E77">
        <w:rPr>
          <w:color w:val="000000" w:themeColor="text1"/>
          <w:sz w:val="24"/>
          <w:szCs w:val="24"/>
        </w:rPr>
        <w:t xml:space="preserve"> вправе допустить такую заявку к рассмотрению.</w:t>
      </w:r>
    </w:p>
    <w:p w:rsidR="006D6711" w:rsidRPr="008D1008" w:rsidRDefault="006D6711" w:rsidP="006D6711">
      <w:pPr>
        <w:spacing w:before="120" w:line="240" w:lineRule="auto"/>
        <w:ind w:firstLine="709"/>
        <w:rPr>
          <w:color w:val="000000" w:themeColor="text1"/>
          <w:sz w:val="24"/>
          <w:szCs w:val="24"/>
        </w:rPr>
      </w:pPr>
      <w:r w:rsidRPr="00893CAE">
        <w:rPr>
          <w:color w:val="000000" w:themeColor="text1"/>
          <w:sz w:val="24"/>
          <w:szCs w:val="24"/>
        </w:rPr>
        <w:t>Условия расчетов:</w:t>
      </w:r>
    </w:p>
    <w:p w:rsidR="006D6711" w:rsidRDefault="006D6711" w:rsidP="006D6711">
      <w:pPr>
        <w:pStyle w:val="af5"/>
        <w:numPr>
          <w:ilvl w:val="0"/>
          <w:numId w:val="29"/>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6D6711" w:rsidRPr="005F0C62" w:rsidRDefault="006D6711" w:rsidP="006D6711">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6D6711" w:rsidRPr="00994C60" w:rsidRDefault="006D6711" w:rsidP="006D6711">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E61DF3" w:rsidRPr="000E5719" w:rsidRDefault="00E61DF3" w:rsidP="00E61DF3">
      <w:pPr>
        <w:tabs>
          <w:tab w:val="num" w:pos="0"/>
        </w:tabs>
        <w:spacing w:line="240" w:lineRule="auto"/>
        <w:ind w:firstLine="0"/>
        <w:rPr>
          <w:b/>
          <w:sz w:val="24"/>
          <w:szCs w:val="24"/>
        </w:rPr>
      </w:pPr>
    </w:p>
    <w:bookmarkEnd w:id="30"/>
    <w:p w:rsidR="00E61DF3" w:rsidRPr="000E5719" w:rsidRDefault="00E61DF3" w:rsidP="00E61DF3">
      <w:pPr>
        <w:tabs>
          <w:tab w:val="num" w:pos="0"/>
        </w:tabs>
        <w:spacing w:line="240" w:lineRule="auto"/>
        <w:ind w:firstLine="0"/>
        <w:rPr>
          <w:sz w:val="24"/>
          <w:szCs w:val="24"/>
        </w:rPr>
      </w:pPr>
    </w:p>
    <w:p w:rsidR="00E61DF3" w:rsidRPr="001A7433" w:rsidRDefault="00E61DF3" w:rsidP="001A7433">
      <w:pPr>
        <w:pStyle w:val="111"/>
        <w:numPr>
          <w:ilvl w:val="0"/>
          <w:numId w:val="20"/>
        </w:numPr>
        <w:tabs>
          <w:tab w:val="left" w:pos="284"/>
          <w:tab w:val="left" w:pos="567"/>
        </w:tabs>
        <w:spacing w:before="0" w:after="0"/>
        <w:ind w:left="0" w:firstLine="0"/>
        <w:jc w:val="center"/>
        <w:rPr>
          <w:rFonts w:ascii="Times New Roman" w:hAnsi="Times New Roman"/>
          <w:sz w:val="28"/>
          <w:szCs w:val="24"/>
        </w:rPr>
      </w:pPr>
      <w:bookmarkStart w:id="31" w:name="_Toc251847614"/>
      <w:bookmarkStart w:id="32" w:name="_Ref55300680"/>
      <w:bookmarkStart w:id="33" w:name="_Toc55305378"/>
      <w:bookmarkStart w:id="34" w:name="_Toc57314640"/>
      <w:bookmarkStart w:id="35" w:name="_Toc69728963"/>
      <w:bookmarkStart w:id="36" w:name="ИНСТРУКЦИИ"/>
      <w:bookmarkStart w:id="37" w:name="_Toc189545074"/>
      <w:r w:rsidRPr="001A7433">
        <w:rPr>
          <w:rFonts w:ascii="Times New Roman" w:hAnsi="Times New Roman"/>
          <w:sz w:val="28"/>
          <w:szCs w:val="24"/>
        </w:rPr>
        <w:lastRenderedPageBreak/>
        <w:t>Требования к Участникам и документы, подлежащие предоставлению</w:t>
      </w:r>
      <w:bookmarkEnd w:id="31"/>
    </w:p>
    <w:p w:rsidR="00E61DF3" w:rsidRPr="000704BD" w:rsidRDefault="00E61DF3" w:rsidP="000704BD">
      <w:pPr>
        <w:pStyle w:val="20"/>
        <w:numPr>
          <w:ilvl w:val="1"/>
          <w:numId w:val="20"/>
        </w:numPr>
        <w:spacing w:before="0"/>
        <w:ind w:left="0" w:firstLine="0"/>
        <w:jc w:val="center"/>
        <w:rPr>
          <w:rFonts w:ascii="Times New Roman" w:hAnsi="Times New Roman"/>
          <w:sz w:val="28"/>
          <w:szCs w:val="24"/>
        </w:rPr>
      </w:pPr>
      <w:bookmarkStart w:id="38" w:name="_Toc251847615"/>
      <w:bookmarkStart w:id="39" w:name="_Ref93088240"/>
      <w:bookmarkStart w:id="40" w:name="_Toc189545078"/>
      <w:r w:rsidRPr="000704BD">
        <w:rPr>
          <w:rFonts w:ascii="Times New Roman" w:hAnsi="Times New Roman"/>
          <w:sz w:val="28"/>
          <w:szCs w:val="24"/>
        </w:rPr>
        <w:t>Требования к Участникам</w:t>
      </w:r>
      <w:bookmarkEnd w:id="38"/>
    </w:p>
    <w:p w:rsidR="00E61DF3" w:rsidRPr="000E5719" w:rsidRDefault="00E61DF3" w:rsidP="00E61DF3">
      <w:pPr>
        <w:tabs>
          <w:tab w:val="num" w:pos="0"/>
        </w:tabs>
        <w:spacing w:line="240" w:lineRule="auto"/>
        <w:ind w:firstLine="0"/>
        <w:rPr>
          <w:b/>
          <w:sz w:val="24"/>
          <w:szCs w:val="24"/>
        </w:rPr>
      </w:pPr>
      <w:r w:rsidRPr="000E5719">
        <w:rPr>
          <w:b/>
          <w:sz w:val="24"/>
          <w:szCs w:val="24"/>
        </w:rPr>
        <w:t>Подтверждение соответствия предъявляемым требованиям</w:t>
      </w:r>
      <w:bookmarkEnd w:id="39"/>
      <w:bookmarkEnd w:id="40"/>
    </w:p>
    <w:p w:rsidR="00E61DF3" w:rsidRPr="00CC40A0" w:rsidRDefault="00B16182" w:rsidP="00947FAF">
      <w:pPr>
        <w:tabs>
          <w:tab w:val="num" w:pos="0"/>
        </w:tabs>
        <w:spacing w:line="240" w:lineRule="auto"/>
        <w:ind w:firstLine="0"/>
        <w:rPr>
          <w:sz w:val="24"/>
          <w:szCs w:val="24"/>
        </w:rPr>
      </w:pPr>
      <w:r w:rsidRPr="00CC40A0">
        <w:rPr>
          <w:sz w:val="24"/>
          <w:szCs w:val="24"/>
        </w:rPr>
        <w:t xml:space="preserve">Участвовать в данной процедуре может любое юридическое лицо. </w:t>
      </w:r>
      <w:r w:rsidR="00E61DF3" w:rsidRPr="00CC40A0">
        <w:rPr>
          <w:sz w:val="24"/>
          <w:szCs w:val="24"/>
        </w:rPr>
        <w:t>Чтобы претендова</w:t>
      </w:r>
      <w:r w:rsidRPr="00CC40A0">
        <w:rPr>
          <w:sz w:val="24"/>
          <w:szCs w:val="24"/>
        </w:rPr>
        <w:t xml:space="preserve">ть на победу в данной процедуре </w:t>
      </w:r>
      <w:r w:rsidR="00E61DF3" w:rsidRPr="00CC40A0">
        <w:rPr>
          <w:sz w:val="24"/>
          <w:szCs w:val="24"/>
        </w:rPr>
        <w:t xml:space="preserve">и на право заключения Договора, Участник на момент подачи Предложения должен </w:t>
      </w:r>
      <w:r w:rsidR="00745C82" w:rsidRPr="00CC40A0">
        <w:rPr>
          <w:sz w:val="24"/>
          <w:szCs w:val="24"/>
        </w:rPr>
        <w:t>отвечать следующим требованиям:</w:t>
      </w:r>
    </w:p>
    <w:p w:rsidR="00E61DF3" w:rsidRPr="00CC40A0" w:rsidRDefault="00947FAF" w:rsidP="00947FAF">
      <w:pPr>
        <w:pStyle w:val="aa"/>
        <w:numPr>
          <w:ilvl w:val="0"/>
          <w:numId w:val="8"/>
        </w:numPr>
        <w:tabs>
          <w:tab w:val="clear" w:pos="851"/>
          <w:tab w:val="clear" w:pos="1134"/>
          <w:tab w:val="clear" w:pos="1418"/>
          <w:tab w:val="num" w:pos="0"/>
          <w:tab w:val="left" w:pos="426"/>
        </w:tabs>
        <w:spacing w:line="240" w:lineRule="auto"/>
        <w:ind w:left="0" w:firstLine="0"/>
        <w:rPr>
          <w:sz w:val="24"/>
          <w:szCs w:val="24"/>
        </w:rPr>
      </w:pPr>
      <w:r>
        <w:rPr>
          <w:sz w:val="24"/>
          <w:szCs w:val="24"/>
        </w:rPr>
        <w:t>О</w:t>
      </w:r>
      <w:r w:rsidR="00E61DF3" w:rsidRPr="00CC40A0">
        <w:rPr>
          <w:sz w:val="24"/>
          <w:szCs w:val="24"/>
        </w:rPr>
        <w:t>рганизация не должна находиться под процедурой банкротства, в процессе ликвидации или реорганизации, на ее имущест</w:t>
      </w:r>
      <w:r w:rsidR="00FF6291" w:rsidRPr="00CC40A0">
        <w:rPr>
          <w:sz w:val="24"/>
          <w:szCs w:val="24"/>
        </w:rPr>
        <w:t>во не должен быть наложен арест;</w:t>
      </w:r>
    </w:p>
    <w:p w:rsidR="00991FB1" w:rsidRPr="00991FB1" w:rsidRDefault="00947FAF" w:rsidP="00991FB1">
      <w:pPr>
        <w:pStyle w:val="aa"/>
        <w:numPr>
          <w:ilvl w:val="0"/>
          <w:numId w:val="8"/>
        </w:numPr>
        <w:tabs>
          <w:tab w:val="clear" w:pos="851"/>
          <w:tab w:val="clear" w:pos="1134"/>
          <w:tab w:val="clear" w:pos="1418"/>
          <w:tab w:val="num" w:pos="0"/>
          <w:tab w:val="left" w:pos="426"/>
        </w:tabs>
        <w:spacing w:line="240" w:lineRule="auto"/>
        <w:ind w:left="0" w:firstLine="0"/>
        <w:rPr>
          <w:sz w:val="24"/>
          <w:szCs w:val="24"/>
        </w:rPr>
      </w:pPr>
      <w:r>
        <w:rPr>
          <w:sz w:val="24"/>
          <w:szCs w:val="24"/>
        </w:rPr>
        <w:t>О</w:t>
      </w:r>
      <w:r w:rsidR="00FF6291" w:rsidRPr="00CC40A0">
        <w:rPr>
          <w:sz w:val="24"/>
          <w:szCs w:val="24"/>
        </w:rPr>
        <w:t>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w:t>
      </w:r>
      <w:r w:rsidR="00991FB1">
        <w:rPr>
          <w:sz w:val="24"/>
          <w:szCs w:val="24"/>
        </w:rPr>
        <w:t>, предусмотренном Законом 44-ФЗ.</w:t>
      </w:r>
    </w:p>
    <w:p w:rsidR="00E61DF3" w:rsidRPr="000704BD" w:rsidRDefault="00E61DF3" w:rsidP="000704BD">
      <w:pPr>
        <w:tabs>
          <w:tab w:val="num" w:pos="0"/>
        </w:tabs>
        <w:spacing w:line="240" w:lineRule="auto"/>
        <w:ind w:firstLine="0"/>
        <w:jc w:val="center"/>
        <w:rPr>
          <w:szCs w:val="24"/>
        </w:rPr>
      </w:pPr>
    </w:p>
    <w:p w:rsidR="00E61DF3" w:rsidRPr="000704BD" w:rsidRDefault="00E61DF3" w:rsidP="000704BD">
      <w:pPr>
        <w:pStyle w:val="23"/>
        <w:numPr>
          <w:ilvl w:val="1"/>
          <w:numId w:val="20"/>
        </w:numPr>
        <w:spacing w:before="0" w:after="0"/>
        <w:ind w:left="0" w:firstLine="0"/>
        <w:jc w:val="center"/>
        <w:rPr>
          <w:rFonts w:ascii="Times New Roman" w:hAnsi="Times New Roman"/>
          <w:sz w:val="28"/>
          <w:szCs w:val="24"/>
        </w:rPr>
      </w:pPr>
      <w:bookmarkStart w:id="41" w:name="_Ref86827631"/>
      <w:bookmarkStart w:id="42" w:name="_Toc90385072"/>
      <w:bookmarkStart w:id="43" w:name="_Toc98253995"/>
      <w:bookmarkStart w:id="44" w:name="_Toc140817633"/>
      <w:bookmarkStart w:id="45" w:name="_Toc251847616"/>
      <w:r w:rsidRPr="000704BD">
        <w:rPr>
          <w:rFonts w:ascii="Times New Roman" w:hAnsi="Times New Roman"/>
          <w:sz w:val="28"/>
          <w:szCs w:val="24"/>
        </w:rPr>
        <w:t>Требования к документам</w:t>
      </w:r>
      <w:bookmarkEnd w:id="41"/>
      <w:bookmarkEnd w:id="42"/>
      <w:bookmarkEnd w:id="43"/>
      <w:bookmarkEnd w:id="44"/>
      <w:bookmarkEnd w:id="45"/>
    </w:p>
    <w:p w:rsidR="00E61DF3" w:rsidRPr="000E5719" w:rsidRDefault="00E61DF3" w:rsidP="00E61DF3">
      <w:pPr>
        <w:tabs>
          <w:tab w:val="num" w:pos="0"/>
        </w:tabs>
        <w:spacing w:line="240" w:lineRule="auto"/>
        <w:ind w:firstLine="0"/>
        <w:rPr>
          <w:b/>
          <w:sz w:val="24"/>
          <w:szCs w:val="24"/>
        </w:rPr>
      </w:pPr>
      <w:r w:rsidRPr="000E5719">
        <w:rPr>
          <w:b/>
          <w:sz w:val="24"/>
          <w:szCs w:val="24"/>
        </w:rPr>
        <w:t>Подтверждение соответствия Участника установленным требованиям</w:t>
      </w:r>
    </w:p>
    <w:p w:rsidR="00E61DF3" w:rsidRPr="00CC40A0" w:rsidRDefault="00E61DF3" w:rsidP="00E61DF3">
      <w:pPr>
        <w:tabs>
          <w:tab w:val="num" w:pos="0"/>
        </w:tabs>
        <w:spacing w:line="240" w:lineRule="auto"/>
        <w:ind w:firstLine="0"/>
        <w:rPr>
          <w:b/>
          <w:sz w:val="24"/>
          <w:szCs w:val="24"/>
        </w:rPr>
      </w:pPr>
      <w:r w:rsidRPr="00CC40A0">
        <w:rPr>
          <w:b/>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A6098A" w:rsidRPr="00CC40A0" w:rsidRDefault="00A6098A" w:rsidP="00A6098A">
      <w:pPr>
        <w:pStyle w:val="af5"/>
        <w:numPr>
          <w:ilvl w:val="0"/>
          <w:numId w:val="23"/>
        </w:numPr>
        <w:rPr>
          <w:sz w:val="24"/>
          <w:szCs w:val="24"/>
        </w:rPr>
      </w:pPr>
      <w:r w:rsidRPr="00CC40A0">
        <w:rPr>
          <w:sz w:val="24"/>
          <w:szCs w:val="24"/>
        </w:rPr>
        <w:t>письмо о подаче оферты по форме и в соответствии с инструкциями, приведенными в настоящей Документации (Форма № 1);</w:t>
      </w:r>
    </w:p>
    <w:p w:rsidR="00A6098A" w:rsidRPr="00CC40A0" w:rsidRDefault="00A6098A" w:rsidP="009524F6">
      <w:pPr>
        <w:pStyle w:val="af5"/>
        <w:numPr>
          <w:ilvl w:val="0"/>
          <w:numId w:val="23"/>
        </w:numPr>
        <w:rPr>
          <w:sz w:val="24"/>
          <w:szCs w:val="24"/>
        </w:rPr>
      </w:pPr>
      <w:r w:rsidRPr="00CC40A0">
        <w:rPr>
          <w:sz w:val="24"/>
          <w:szCs w:val="24"/>
        </w:rPr>
        <w:t>коммерческое предложение по форме и в соответствии с инструкциями, приведенными в настоящей Документации (Форма № 2);</w:t>
      </w:r>
    </w:p>
    <w:p w:rsidR="00A6098A" w:rsidRPr="00CC40A0" w:rsidRDefault="00A6098A" w:rsidP="009524F6">
      <w:pPr>
        <w:pStyle w:val="af5"/>
        <w:numPr>
          <w:ilvl w:val="0"/>
          <w:numId w:val="23"/>
        </w:numPr>
        <w:rPr>
          <w:sz w:val="24"/>
          <w:szCs w:val="24"/>
        </w:rPr>
      </w:pPr>
      <w:r w:rsidRPr="00CC40A0">
        <w:rPr>
          <w:sz w:val="24"/>
          <w:szCs w:val="24"/>
        </w:rPr>
        <w:t>анкету участника по форме и в соответствии с инструкциями, приведенными в настоящей Документации (Форма № 3);</w:t>
      </w:r>
    </w:p>
    <w:p w:rsidR="00A6098A" w:rsidRPr="00CC40A0" w:rsidRDefault="00A6098A" w:rsidP="009524F6">
      <w:pPr>
        <w:pStyle w:val="af5"/>
        <w:numPr>
          <w:ilvl w:val="0"/>
          <w:numId w:val="23"/>
        </w:numPr>
        <w:rPr>
          <w:sz w:val="24"/>
          <w:szCs w:val="24"/>
        </w:rPr>
      </w:pPr>
      <w:r w:rsidRPr="00CC40A0">
        <w:rPr>
          <w:sz w:val="24"/>
          <w:szCs w:val="24"/>
        </w:rPr>
        <w:t>копии</w:t>
      </w:r>
      <w:r w:rsidR="00FB10FC" w:rsidRPr="00CC40A0">
        <w:rPr>
          <w:sz w:val="24"/>
          <w:szCs w:val="24"/>
        </w:rPr>
        <w:t xml:space="preserve"> учредительных документов (</w:t>
      </w:r>
      <w:r w:rsidRPr="00CC40A0">
        <w:rPr>
          <w:sz w:val="24"/>
          <w:szCs w:val="24"/>
        </w:rPr>
        <w:t>заверенные подписью рук</w:t>
      </w:r>
      <w:r w:rsidR="00FB10FC" w:rsidRPr="00CC40A0">
        <w:rPr>
          <w:sz w:val="24"/>
          <w:szCs w:val="24"/>
        </w:rPr>
        <w:t>оводителя и печатью организации)</w:t>
      </w:r>
      <w:r w:rsidRPr="00CC40A0">
        <w:rPr>
          <w:sz w:val="24"/>
          <w:szCs w:val="24"/>
        </w:rPr>
        <w:t>;</w:t>
      </w:r>
    </w:p>
    <w:p w:rsidR="00A6098A" w:rsidRPr="00CC40A0" w:rsidRDefault="00A6098A" w:rsidP="003A221C">
      <w:pPr>
        <w:pStyle w:val="af5"/>
        <w:numPr>
          <w:ilvl w:val="0"/>
          <w:numId w:val="23"/>
        </w:numPr>
        <w:rPr>
          <w:sz w:val="24"/>
          <w:szCs w:val="24"/>
        </w:rPr>
      </w:pPr>
      <w:r w:rsidRPr="00CC40A0">
        <w:rPr>
          <w:sz w:val="24"/>
          <w:szCs w:val="24"/>
        </w:rPr>
        <w:t>копию свидетельства о го</w:t>
      </w:r>
      <w:r w:rsidR="00FB10FC" w:rsidRPr="00CC40A0">
        <w:rPr>
          <w:sz w:val="24"/>
          <w:szCs w:val="24"/>
        </w:rPr>
        <w:t>сударственной регистрации (</w:t>
      </w:r>
      <w:r w:rsidRPr="00CC40A0">
        <w:rPr>
          <w:sz w:val="24"/>
          <w:szCs w:val="24"/>
        </w:rPr>
        <w:t>заверенную подписью рук</w:t>
      </w:r>
      <w:r w:rsidR="00FB10FC" w:rsidRPr="00CC40A0">
        <w:rPr>
          <w:sz w:val="24"/>
          <w:szCs w:val="24"/>
        </w:rPr>
        <w:t>оводителя и печатью организации)</w:t>
      </w:r>
      <w:r w:rsidRPr="00CC40A0">
        <w:rPr>
          <w:sz w:val="24"/>
          <w:szCs w:val="24"/>
        </w:rPr>
        <w:t>;</w:t>
      </w:r>
    </w:p>
    <w:p w:rsidR="00A6098A" w:rsidRPr="00CC40A0" w:rsidRDefault="00A6098A" w:rsidP="003A221C">
      <w:pPr>
        <w:pStyle w:val="af5"/>
        <w:numPr>
          <w:ilvl w:val="0"/>
          <w:numId w:val="23"/>
        </w:numPr>
        <w:rPr>
          <w:sz w:val="24"/>
          <w:szCs w:val="24"/>
        </w:rPr>
      </w:pPr>
      <w:r w:rsidRPr="00CC40A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A6098A" w:rsidRPr="00CC40A0" w:rsidRDefault="00A6098A" w:rsidP="003A221C">
      <w:pPr>
        <w:pStyle w:val="af5"/>
        <w:numPr>
          <w:ilvl w:val="0"/>
          <w:numId w:val="23"/>
        </w:numPr>
        <w:rPr>
          <w:sz w:val="24"/>
          <w:szCs w:val="24"/>
        </w:rPr>
      </w:pPr>
      <w:r w:rsidRPr="00CC40A0">
        <w:rPr>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w:t>
      </w:r>
    </w:p>
    <w:p w:rsidR="00A6098A" w:rsidRPr="00CC40A0" w:rsidRDefault="00A6098A" w:rsidP="003A221C">
      <w:pPr>
        <w:pStyle w:val="af5"/>
        <w:numPr>
          <w:ilvl w:val="0"/>
          <w:numId w:val="23"/>
        </w:numPr>
        <w:rPr>
          <w:sz w:val="24"/>
          <w:szCs w:val="24"/>
        </w:rPr>
      </w:pPr>
      <w:r w:rsidRPr="00CC40A0">
        <w:rPr>
          <w:sz w:val="24"/>
          <w:szCs w:val="24"/>
        </w:rPr>
        <w:t>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6098A" w:rsidRPr="00CC40A0" w:rsidRDefault="00A6098A" w:rsidP="003A221C">
      <w:pPr>
        <w:pStyle w:val="af5"/>
        <w:numPr>
          <w:ilvl w:val="0"/>
          <w:numId w:val="23"/>
        </w:numPr>
        <w:rPr>
          <w:sz w:val="24"/>
          <w:szCs w:val="24"/>
        </w:rPr>
      </w:pPr>
      <w:r w:rsidRPr="00CC40A0">
        <w:rPr>
          <w:sz w:val="24"/>
          <w:szCs w:val="24"/>
        </w:rPr>
        <w:t xml:space="preserve">копии бухгалтерского баланса и отчета о прибылях и убытках (формы № 1, 2) за один предыдущий год и завершившийся отчетный период текущего </w:t>
      </w:r>
      <w:r w:rsidR="00B9227E" w:rsidRPr="00CC40A0">
        <w:rPr>
          <w:sz w:val="24"/>
          <w:szCs w:val="24"/>
        </w:rPr>
        <w:t>года</w:t>
      </w:r>
      <w:r w:rsidRPr="00CC40A0">
        <w:rPr>
          <w:sz w:val="24"/>
          <w:szCs w:val="24"/>
        </w:rPr>
        <w:t>;</w:t>
      </w:r>
    </w:p>
    <w:p w:rsidR="00915127" w:rsidRPr="00CC40A0" w:rsidRDefault="00915127" w:rsidP="003A221C">
      <w:pPr>
        <w:pStyle w:val="af5"/>
        <w:numPr>
          <w:ilvl w:val="0"/>
          <w:numId w:val="23"/>
        </w:numPr>
        <w:rPr>
          <w:sz w:val="24"/>
          <w:szCs w:val="24"/>
        </w:rPr>
      </w:pPr>
      <w:r w:rsidRPr="00CC40A0">
        <w:rPr>
          <w:sz w:val="24"/>
          <w:szCs w:val="24"/>
        </w:rPr>
        <w:t>справка об отсутствии задолженности по налогам и сборам;</w:t>
      </w:r>
    </w:p>
    <w:p w:rsidR="00A6098A" w:rsidRPr="00CC40A0" w:rsidRDefault="00A6098A" w:rsidP="00553369">
      <w:pPr>
        <w:pStyle w:val="af5"/>
        <w:numPr>
          <w:ilvl w:val="0"/>
          <w:numId w:val="23"/>
        </w:numPr>
        <w:rPr>
          <w:sz w:val="24"/>
          <w:szCs w:val="24"/>
        </w:rPr>
      </w:pPr>
      <w:r w:rsidRPr="00CC40A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A6098A" w:rsidRPr="00CC40A0" w:rsidRDefault="00A6098A" w:rsidP="00553369">
      <w:pPr>
        <w:pStyle w:val="af5"/>
        <w:numPr>
          <w:ilvl w:val="0"/>
          <w:numId w:val="23"/>
        </w:numPr>
        <w:rPr>
          <w:sz w:val="24"/>
          <w:szCs w:val="24"/>
        </w:rPr>
      </w:pPr>
      <w:r w:rsidRPr="00CC40A0">
        <w:rPr>
          <w:sz w:val="24"/>
          <w:szCs w:val="24"/>
        </w:rPr>
        <w:t>выписку из Единого государственного реестра юридических лиц (далее – ЕГРЮЛ), полученной не более чем за один месяц до даты размещения в информационной системе и</w:t>
      </w:r>
      <w:r w:rsidR="00BD27B3" w:rsidRPr="00CC40A0">
        <w:rPr>
          <w:sz w:val="24"/>
          <w:szCs w:val="24"/>
        </w:rPr>
        <w:t>звещения о проведении процедуры;</w:t>
      </w:r>
    </w:p>
    <w:p w:rsidR="00BD27B3" w:rsidRPr="00CC40A0" w:rsidRDefault="00BD27B3" w:rsidP="00BD27B3">
      <w:pPr>
        <w:pStyle w:val="aa"/>
        <w:numPr>
          <w:ilvl w:val="0"/>
          <w:numId w:val="23"/>
        </w:numPr>
        <w:tabs>
          <w:tab w:val="clear" w:pos="851"/>
          <w:tab w:val="clear" w:pos="1134"/>
          <w:tab w:val="clear" w:pos="1418"/>
          <w:tab w:val="num" w:pos="360"/>
          <w:tab w:val="num" w:pos="426"/>
        </w:tabs>
        <w:spacing w:line="240" w:lineRule="auto"/>
        <w:rPr>
          <w:sz w:val="24"/>
          <w:szCs w:val="24"/>
        </w:rPr>
      </w:pPr>
      <w:r w:rsidRPr="00CC40A0">
        <w:rPr>
          <w:sz w:val="24"/>
          <w:szCs w:val="24"/>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p>
    <w:p w:rsidR="003369FF" w:rsidRPr="00991FB1" w:rsidRDefault="007C421D" w:rsidP="00991FB1">
      <w:pPr>
        <w:pStyle w:val="aa"/>
        <w:numPr>
          <w:ilvl w:val="0"/>
          <w:numId w:val="23"/>
        </w:numPr>
        <w:tabs>
          <w:tab w:val="clear" w:pos="851"/>
          <w:tab w:val="clear" w:pos="1134"/>
          <w:tab w:val="clear" w:pos="1418"/>
        </w:tabs>
        <w:spacing w:line="240" w:lineRule="auto"/>
        <w:contextualSpacing/>
        <w:rPr>
          <w:color w:val="000000" w:themeColor="text1"/>
          <w:sz w:val="24"/>
          <w:szCs w:val="24"/>
        </w:rPr>
      </w:pPr>
      <w:r w:rsidRPr="00CC40A0">
        <w:rPr>
          <w:color w:val="000000" w:themeColor="text1"/>
          <w:sz w:val="24"/>
          <w:szCs w:val="24"/>
        </w:rPr>
        <w:t>Согласие на обработку персональны</w:t>
      </w:r>
      <w:r w:rsidR="00991FB1">
        <w:rPr>
          <w:color w:val="000000" w:themeColor="text1"/>
          <w:sz w:val="24"/>
          <w:szCs w:val="24"/>
        </w:rPr>
        <w:t>х данных Генерального директора.</w:t>
      </w:r>
    </w:p>
    <w:p w:rsidR="00E61DF3" w:rsidRPr="000E5719" w:rsidRDefault="00A6098A" w:rsidP="009C173D">
      <w:pPr>
        <w:ind w:firstLine="0"/>
        <w:rPr>
          <w:sz w:val="24"/>
          <w:szCs w:val="24"/>
        </w:rPr>
      </w:pPr>
      <w:r w:rsidRPr="00CC40A0">
        <w:rPr>
          <w:sz w:val="24"/>
          <w:szCs w:val="24"/>
        </w:rPr>
        <w:t>Все указанные документы (оригиналы) могут быть запрошены организатором.</w:t>
      </w:r>
    </w:p>
    <w:p w:rsidR="009C173D" w:rsidRPr="000E5719" w:rsidRDefault="009C173D" w:rsidP="009C173D">
      <w:pPr>
        <w:ind w:firstLine="0"/>
        <w:rPr>
          <w:sz w:val="24"/>
          <w:szCs w:val="24"/>
        </w:rPr>
      </w:pPr>
    </w:p>
    <w:p w:rsidR="00E61DF3" w:rsidRPr="000E5719" w:rsidRDefault="009C173D" w:rsidP="00E61DF3">
      <w:pPr>
        <w:tabs>
          <w:tab w:val="num" w:pos="0"/>
        </w:tabs>
        <w:spacing w:line="240" w:lineRule="auto"/>
        <w:ind w:firstLine="0"/>
        <w:rPr>
          <w:sz w:val="24"/>
          <w:szCs w:val="24"/>
        </w:rPr>
      </w:pPr>
      <w:r w:rsidRPr="000E5719">
        <w:rPr>
          <w:sz w:val="24"/>
          <w:szCs w:val="24"/>
        </w:rPr>
        <w:t>3.2.2</w:t>
      </w:r>
      <w:r w:rsidR="00E61DF3" w:rsidRPr="000E5719">
        <w:rPr>
          <w:sz w:val="24"/>
          <w:szCs w:val="24"/>
        </w:rPr>
        <w:t>. Все указанные документы прилагаются Участником к Предложению.</w:t>
      </w:r>
    </w:p>
    <w:p w:rsidR="00E61DF3" w:rsidRPr="000E5719" w:rsidRDefault="009C173D" w:rsidP="00E61DF3">
      <w:pPr>
        <w:tabs>
          <w:tab w:val="num" w:pos="0"/>
        </w:tabs>
        <w:spacing w:line="240" w:lineRule="auto"/>
        <w:ind w:firstLine="0"/>
        <w:rPr>
          <w:sz w:val="24"/>
          <w:szCs w:val="24"/>
        </w:rPr>
      </w:pPr>
      <w:r w:rsidRPr="000E5719">
        <w:rPr>
          <w:sz w:val="24"/>
          <w:szCs w:val="24"/>
        </w:rPr>
        <w:t>3.2.3</w:t>
      </w:r>
      <w:r w:rsidR="00E61DF3" w:rsidRPr="000E5719">
        <w:rPr>
          <w:sz w:val="24"/>
          <w:szCs w:val="24"/>
        </w:rPr>
        <w:t xml:space="preserve">. В случае если по каким-либо причинам Участник не может </w:t>
      </w:r>
      <w:proofErr w:type="gramStart"/>
      <w:r w:rsidR="00E61DF3" w:rsidRPr="000E5719">
        <w:rPr>
          <w:sz w:val="24"/>
          <w:szCs w:val="24"/>
        </w:rPr>
        <w:t>предоставить требуемый документ</w:t>
      </w:r>
      <w:proofErr w:type="gramEnd"/>
      <w:r w:rsidR="00E61DF3" w:rsidRPr="000E5719">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C8428A" w:rsidRPr="000E5719" w:rsidRDefault="00C8428A" w:rsidP="00E61DF3">
      <w:pPr>
        <w:tabs>
          <w:tab w:val="num" w:pos="0"/>
        </w:tabs>
        <w:spacing w:line="240" w:lineRule="auto"/>
        <w:ind w:firstLine="0"/>
        <w:rPr>
          <w:sz w:val="24"/>
          <w:szCs w:val="24"/>
        </w:rPr>
      </w:pPr>
    </w:p>
    <w:p w:rsidR="00E61DF3" w:rsidRPr="000704BD" w:rsidRDefault="00E61DF3" w:rsidP="000704BD">
      <w:pPr>
        <w:pStyle w:val="111"/>
        <w:pageBreakBefore w:val="0"/>
        <w:numPr>
          <w:ilvl w:val="0"/>
          <w:numId w:val="20"/>
        </w:numPr>
        <w:tabs>
          <w:tab w:val="num" w:pos="567"/>
        </w:tabs>
        <w:spacing w:before="0" w:after="0"/>
        <w:ind w:left="0" w:firstLine="0"/>
        <w:jc w:val="center"/>
        <w:rPr>
          <w:rFonts w:ascii="Times New Roman" w:hAnsi="Times New Roman"/>
          <w:sz w:val="28"/>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2"/>
      <w:bookmarkEnd w:id="33"/>
      <w:bookmarkEnd w:id="34"/>
      <w:bookmarkEnd w:id="35"/>
      <w:bookmarkEnd w:id="36"/>
      <w:bookmarkEnd w:id="37"/>
      <w:r w:rsidRPr="000704BD">
        <w:rPr>
          <w:rFonts w:ascii="Times New Roman" w:hAnsi="Times New Roman"/>
          <w:sz w:val="28"/>
          <w:szCs w:val="24"/>
        </w:rPr>
        <w:t xml:space="preserve">Подготовка </w:t>
      </w:r>
      <w:bookmarkEnd w:id="46"/>
      <w:bookmarkEnd w:id="47"/>
      <w:bookmarkEnd w:id="48"/>
      <w:bookmarkEnd w:id="49"/>
      <w:bookmarkEnd w:id="50"/>
      <w:r w:rsidRPr="000704BD">
        <w:rPr>
          <w:rFonts w:ascii="Times New Roman" w:hAnsi="Times New Roman"/>
          <w:sz w:val="28"/>
          <w:szCs w:val="24"/>
        </w:rPr>
        <w:t>Предложений</w:t>
      </w:r>
      <w:bookmarkEnd w:id="51"/>
      <w:bookmarkEnd w:id="52"/>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251847618"/>
      <w:r w:rsidRPr="000E5719">
        <w:rPr>
          <w:rFonts w:ascii="Times New Roman" w:hAnsi="Times New Roman"/>
          <w:sz w:val="24"/>
          <w:szCs w:val="24"/>
        </w:rPr>
        <w:t xml:space="preserve">Общие требования к </w:t>
      </w:r>
      <w:bookmarkEnd w:id="53"/>
      <w:bookmarkEnd w:id="54"/>
      <w:r w:rsidRPr="000E5719">
        <w:rPr>
          <w:rFonts w:ascii="Times New Roman" w:hAnsi="Times New Roman"/>
          <w:sz w:val="24"/>
          <w:szCs w:val="24"/>
        </w:rPr>
        <w:t>Предложению</w:t>
      </w:r>
      <w:bookmarkEnd w:id="55"/>
      <w:bookmarkEnd w:id="56"/>
      <w:bookmarkEnd w:id="57"/>
    </w:p>
    <w:p w:rsidR="00E61DF3" w:rsidRPr="000E5719" w:rsidRDefault="00E61DF3" w:rsidP="00E61DF3">
      <w:pPr>
        <w:tabs>
          <w:tab w:val="num" w:pos="0"/>
        </w:tabs>
        <w:spacing w:line="240" w:lineRule="auto"/>
        <w:ind w:firstLine="0"/>
        <w:rPr>
          <w:sz w:val="24"/>
          <w:szCs w:val="24"/>
        </w:rPr>
      </w:pPr>
      <w:bookmarkStart w:id="58" w:name="_Ref56235235"/>
      <w:r w:rsidRPr="000E5719">
        <w:rPr>
          <w:sz w:val="24"/>
          <w:szCs w:val="24"/>
        </w:rPr>
        <w:t>4.1.1. Участник должен подготовить Предложение, включающее:</w:t>
      </w:r>
    </w:p>
    <w:p w:rsidR="0076435A" w:rsidRPr="000E5719" w:rsidRDefault="0076435A" w:rsidP="001A7433">
      <w:pPr>
        <w:pStyle w:val="aa"/>
        <w:numPr>
          <w:ilvl w:val="3"/>
          <w:numId w:val="7"/>
        </w:numPr>
        <w:tabs>
          <w:tab w:val="clear" w:pos="851"/>
          <w:tab w:val="clear" w:pos="1134"/>
          <w:tab w:val="clear" w:pos="1418"/>
          <w:tab w:val="clear" w:pos="1794"/>
          <w:tab w:val="num" w:pos="0"/>
          <w:tab w:val="left" w:pos="284"/>
          <w:tab w:val="num" w:pos="900"/>
        </w:tabs>
        <w:spacing w:line="240" w:lineRule="auto"/>
        <w:ind w:left="0" w:firstLine="0"/>
        <w:rPr>
          <w:sz w:val="24"/>
          <w:szCs w:val="24"/>
        </w:rPr>
      </w:pPr>
      <w:r w:rsidRPr="000E5719">
        <w:rPr>
          <w:sz w:val="24"/>
          <w:szCs w:val="24"/>
        </w:rPr>
        <w:t>Письмо о подаче оферты по форме и в соответствии с инструкциями, приведенными в настоящ</w:t>
      </w:r>
      <w:r w:rsidR="00135751" w:rsidRPr="000E5719">
        <w:rPr>
          <w:sz w:val="24"/>
          <w:szCs w:val="24"/>
        </w:rPr>
        <w:t>ей Документации (Форма № 1, п.9</w:t>
      </w:r>
      <w:r w:rsidRPr="000E5719">
        <w:rPr>
          <w:sz w:val="24"/>
          <w:szCs w:val="24"/>
        </w:rPr>
        <w:t>.1);</w:t>
      </w:r>
    </w:p>
    <w:p w:rsidR="00E61DF3" w:rsidRPr="000E5719" w:rsidRDefault="00E61DF3" w:rsidP="001A7433">
      <w:pPr>
        <w:pStyle w:val="aa"/>
        <w:numPr>
          <w:ilvl w:val="3"/>
          <w:numId w:val="7"/>
        </w:numPr>
        <w:tabs>
          <w:tab w:val="clear" w:pos="851"/>
          <w:tab w:val="clear" w:pos="1134"/>
          <w:tab w:val="clear" w:pos="1418"/>
          <w:tab w:val="clear" w:pos="1794"/>
          <w:tab w:val="num" w:pos="0"/>
          <w:tab w:val="left" w:pos="284"/>
          <w:tab w:val="num" w:pos="900"/>
        </w:tabs>
        <w:spacing w:line="240" w:lineRule="auto"/>
        <w:ind w:left="0" w:firstLine="0"/>
        <w:rPr>
          <w:sz w:val="24"/>
          <w:szCs w:val="24"/>
        </w:rPr>
      </w:pPr>
      <w:r w:rsidRPr="000E5719">
        <w:rPr>
          <w:sz w:val="24"/>
          <w:szCs w:val="24"/>
        </w:rPr>
        <w:t>Коммерческое предложение по форме и в соответствии с инструкциями, приведенными в настоящ</w:t>
      </w:r>
      <w:r w:rsidR="00135751" w:rsidRPr="000E5719">
        <w:rPr>
          <w:sz w:val="24"/>
          <w:szCs w:val="24"/>
        </w:rPr>
        <w:t>ей Документации (Форма № 2, п.9</w:t>
      </w:r>
      <w:r w:rsidRPr="000E5719">
        <w:rPr>
          <w:sz w:val="24"/>
          <w:szCs w:val="24"/>
        </w:rPr>
        <w:t>.2);</w:t>
      </w:r>
    </w:p>
    <w:p w:rsidR="00E61DF3" w:rsidRPr="000E5719" w:rsidRDefault="00E61DF3" w:rsidP="001A7433">
      <w:pPr>
        <w:pStyle w:val="aa"/>
        <w:numPr>
          <w:ilvl w:val="3"/>
          <w:numId w:val="7"/>
        </w:numPr>
        <w:tabs>
          <w:tab w:val="clear" w:pos="851"/>
          <w:tab w:val="clear" w:pos="1134"/>
          <w:tab w:val="clear" w:pos="1418"/>
          <w:tab w:val="clear" w:pos="1794"/>
          <w:tab w:val="num" w:pos="0"/>
          <w:tab w:val="left" w:pos="284"/>
          <w:tab w:val="num" w:pos="900"/>
        </w:tabs>
        <w:spacing w:line="240" w:lineRule="auto"/>
        <w:ind w:left="0" w:firstLine="0"/>
        <w:rPr>
          <w:sz w:val="24"/>
          <w:szCs w:val="24"/>
        </w:rPr>
      </w:pPr>
      <w:r w:rsidRPr="000E5719">
        <w:rPr>
          <w:sz w:val="24"/>
          <w:szCs w:val="24"/>
        </w:rPr>
        <w:t>Анкету участника по форме и в соответствии с инструкциями, приведенными в н</w:t>
      </w:r>
      <w:r w:rsidR="00476AF0" w:rsidRPr="000E5719">
        <w:rPr>
          <w:sz w:val="24"/>
          <w:szCs w:val="24"/>
        </w:rPr>
        <w:t>астоящ</w:t>
      </w:r>
      <w:r w:rsidR="00135751" w:rsidRPr="000E5719">
        <w:rPr>
          <w:sz w:val="24"/>
          <w:szCs w:val="24"/>
        </w:rPr>
        <w:t>ей Документации (Форма № 3, п.9</w:t>
      </w:r>
      <w:r w:rsidR="00476AF0" w:rsidRPr="000E5719">
        <w:rPr>
          <w:sz w:val="24"/>
          <w:szCs w:val="24"/>
        </w:rPr>
        <w:t>.3</w:t>
      </w:r>
      <w:r w:rsidRPr="000E5719">
        <w:rPr>
          <w:sz w:val="24"/>
          <w:szCs w:val="24"/>
        </w:rPr>
        <w:t>);</w:t>
      </w:r>
    </w:p>
    <w:p w:rsidR="00E61DF3" w:rsidRPr="000E5719" w:rsidRDefault="00E61DF3" w:rsidP="001A7433">
      <w:pPr>
        <w:pStyle w:val="aa"/>
        <w:numPr>
          <w:ilvl w:val="3"/>
          <w:numId w:val="7"/>
        </w:numPr>
        <w:tabs>
          <w:tab w:val="clear" w:pos="851"/>
          <w:tab w:val="clear" w:pos="1134"/>
          <w:tab w:val="clear" w:pos="1418"/>
          <w:tab w:val="clear" w:pos="1794"/>
          <w:tab w:val="num" w:pos="0"/>
          <w:tab w:val="left" w:pos="284"/>
          <w:tab w:val="num" w:pos="900"/>
        </w:tabs>
        <w:spacing w:line="240" w:lineRule="auto"/>
        <w:ind w:left="0" w:firstLine="0"/>
        <w:rPr>
          <w:sz w:val="24"/>
          <w:szCs w:val="24"/>
        </w:rPr>
      </w:pPr>
      <w:r w:rsidRPr="000E5719">
        <w:rPr>
          <w:sz w:val="24"/>
          <w:szCs w:val="24"/>
        </w:rPr>
        <w:t>Документы, подтверждающие соответствие Участника требованиям настоящей Документации (п.3.1.).</w:t>
      </w:r>
      <w:bookmarkEnd w:id="58"/>
    </w:p>
    <w:p w:rsidR="00E61DF3" w:rsidRPr="000E5719" w:rsidRDefault="00E61DF3" w:rsidP="00E61DF3">
      <w:pPr>
        <w:tabs>
          <w:tab w:val="num" w:pos="0"/>
        </w:tabs>
        <w:spacing w:line="240" w:lineRule="auto"/>
        <w:ind w:firstLine="0"/>
        <w:rPr>
          <w:sz w:val="24"/>
          <w:szCs w:val="24"/>
        </w:rPr>
      </w:pPr>
      <w:bookmarkStart w:id="59" w:name="_Ref56233643"/>
      <w:bookmarkStart w:id="60" w:name="_Ref56235653"/>
      <w:bookmarkStart w:id="61" w:name="_Toc57314646"/>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251847619"/>
      <w:bookmarkEnd w:id="59"/>
      <w:bookmarkEnd w:id="60"/>
      <w:bookmarkEnd w:id="61"/>
      <w:r w:rsidRPr="000E5719">
        <w:rPr>
          <w:rFonts w:ascii="Times New Roman" w:hAnsi="Times New Roman"/>
          <w:sz w:val="24"/>
          <w:szCs w:val="24"/>
        </w:rPr>
        <w:t xml:space="preserve">Требования к языку </w:t>
      </w:r>
      <w:bookmarkEnd w:id="62"/>
      <w:r w:rsidRPr="000E5719">
        <w:rPr>
          <w:rFonts w:ascii="Times New Roman" w:hAnsi="Times New Roman"/>
          <w:sz w:val="24"/>
          <w:szCs w:val="24"/>
        </w:rPr>
        <w:t>Предложения</w:t>
      </w:r>
      <w:bookmarkEnd w:id="63"/>
      <w:bookmarkEnd w:id="64"/>
      <w:bookmarkEnd w:id="65"/>
    </w:p>
    <w:p w:rsidR="00E61DF3" w:rsidRPr="000E5719" w:rsidRDefault="00E61DF3" w:rsidP="00E61DF3">
      <w:pPr>
        <w:tabs>
          <w:tab w:val="num" w:pos="0"/>
        </w:tabs>
        <w:spacing w:line="240" w:lineRule="auto"/>
        <w:ind w:firstLine="0"/>
        <w:rPr>
          <w:sz w:val="24"/>
          <w:szCs w:val="24"/>
        </w:rPr>
      </w:pPr>
      <w:bookmarkStart w:id="66" w:name="_Toc57314648"/>
      <w:r w:rsidRPr="000E5719">
        <w:rPr>
          <w:sz w:val="24"/>
          <w:szCs w:val="24"/>
        </w:rPr>
        <w:t>Все документы, входящие в Предложение, должны быть подготовлены на русском языке за исключением нижеследующего.</w:t>
      </w:r>
    </w:p>
    <w:p w:rsidR="00E61DF3" w:rsidRPr="000E5719" w:rsidRDefault="00E61DF3" w:rsidP="00E61DF3">
      <w:pPr>
        <w:tabs>
          <w:tab w:val="num" w:pos="0"/>
        </w:tabs>
        <w:spacing w:line="240" w:lineRule="auto"/>
        <w:ind w:firstLine="0"/>
        <w:rPr>
          <w:sz w:val="24"/>
          <w:szCs w:val="24"/>
        </w:rPr>
      </w:pPr>
      <w:r w:rsidRPr="000E5719">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E5719">
        <w:rPr>
          <w:sz w:val="24"/>
          <w:szCs w:val="24"/>
        </w:rPr>
        <w:t>апостилированный</w:t>
      </w:r>
      <w:proofErr w:type="spellEnd"/>
      <w:r w:rsidRPr="000E5719">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tabs>
          <w:tab w:val="num" w:pos="0"/>
        </w:tabs>
        <w:spacing w:line="240" w:lineRule="auto"/>
        <w:ind w:firstLine="0"/>
        <w:rPr>
          <w:sz w:val="24"/>
          <w:szCs w:val="24"/>
        </w:rPr>
      </w:pPr>
      <w:r w:rsidRPr="000E5719">
        <w:rPr>
          <w:sz w:val="24"/>
          <w:szCs w:val="24"/>
        </w:rPr>
        <w:t>Организатор вправе не рассматривать документы, не переведенные на русский язык.</w:t>
      </w:r>
      <w:bookmarkStart w:id="67" w:name="_Hlt40850038"/>
      <w:bookmarkEnd w:id="67"/>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251847620"/>
      <w:bookmarkEnd w:id="66"/>
      <w:r w:rsidRPr="000E5719">
        <w:rPr>
          <w:rFonts w:ascii="Times New Roman" w:hAnsi="Times New Roman"/>
          <w:sz w:val="24"/>
          <w:szCs w:val="24"/>
        </w:rPr>
        <w:t xml:space="preserve">Разъяснение </w:t>
      </w:r>
      <w:bookmarkEnd w:id="68"/>
      <w:r w:rsidRPr="000E5719">
        <w:rPr>
          <w:rFonts w:ascii="Times New Roman" w:hAnsi="Times New Roman"/>
          <w:sz w:val="24"/>
          <w:szCs w:val="24"/>
        </w:rPr>
        <w:t>закупочной Документации</w:t>
      </w:r>
      <w:bookmarkEnd w:id="69"/>
      <w:bookmarkEnd w:id="70"/>
      <w:bookmarkEnd w:id="71"/>
    </w:p>
    <w:p w:rsidR="00E61DF3" w:rsidRPr="000E5719" w:rsidRDefault="00E61DF3" w:rsidP="00E61DF3">
      <w:pPr>
        <w:tabs>
          <w:tab w:val="num" w:pos="0"/>
        </w:tabs>
        <w:spacing w:line="240" w:lineRule="auto"/>
        <w:ind w:firstLine="0"/>
        <w:rPr>
          <w:sz w:val="24"/>
          <w:szCs w:val="24"/>
        </w:rPr>
      </w:pPr>
      <w:r w:rsidRPr="000E5719">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0E5719" w:rsidRDefault="00E61DF3" w:rsidP="00E61DF3">
      <w:pPr>
        <w:tabs>
          <w:tab w:val="num" w:pos="0"/>
        </w:tabs>
        <w:spacing w:line="240" w:lineRule="auto"/>
        <w:ind w:firstLine="0"/>
        <w:rPr>
          <w:sz w:val="24"/>
          <w:szCs w:val="24"/>
        </w:rPr>
      </w:pPr>
      <w:r w:rsidRPr="000E5719">
        <w:rPr>
          <w:sz w:val="24"/>
          <w:szCs w:val="24"/>
        </w:rPr>
        <w:t>Организатор в разумный срок ответит на любой вопрос, который он получит не позднее, чем за 2 дня до истечения</w:t>
      </w:r>
      <w:r w:rsidR="0021103E" w:rsidRPr="000E5719">
        <w:rPr>
          <w:sz w:val="24"/>
          <w:szCs w:val="24"/>
        </w:rPr>
        <w:t xml:space="preserve"> срока подачи Предложений (п.1.3</w:t>
      </w:r>
      <w:r w:rsidRPr="000E5719">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251847621"/>
      <w:r w:rsidRPr="000E5719">
        <w:rPr>
          <w:rFonts w:ascii="Times New Roman" w:hAnsi="Times New Roman"/>
          <w:sz w:val="24"/>
          <w:szCs w:val="24"/>
        </w:rPr>
        <w:t xml:space="preserve">Продление срока окончания приема </w:t>
      </w:r>
      <w:bookmarkEnd w:id="72"/>
      <w:bookmarkEnd w:id="73"/>
      <w:r w:rsidRPr="000E5719">
        <w:rPr>
          <w:rFonts w:ascii="Times New Roman" w:hAnsi="Times New Roman"/>
          <w:sz w:val="24"/>
          <w:szCs w:val="24"/>
        </w:rPr>
        <w:t>Предложений</w:t>
      </w:r>
      <w:bookmarkEnd w:id="74"/>
      <w:bookmarkEnd w:id="75"/>
      <w:bookmarkEnd w:id="76"/>
    </w:p>
    <w:p w:rsidR="00E61DF3" w:rsidRPr="000E5719" w:rsidRDefault="00E61DF3" w:rsidP="00E61DF3">
      <w:pPr>
        <w:tabs>
          <w:tab w:val="num" w:pos="0"/>
        </w:tabs>
        <w:spacing w:line="240" w:lineRule="auto"/>
        <w:ind w:firstLine="0"/>
        <w:rPr>
          <w:sz w:val="24"/>
          <w:szCs w:val="24"/>
        </w:rPr>
      </w:pPr>
      <w:r w:rsidRPr="000E5719">
        <w:rPr>
          <w:sz w:val="24"/>
          <w:szCs w:val="24"/>
        </w:rPr>
        <w:t>При необходимости Организатор имеет право продлевать срок окончания приема Пр</w:t>
      </w:r>
      <w:r w:rsidR="00165B23" w:rsidRPr="000E5719">
        <w:rPr>
          <w:sz w:val="24"/>
          <w:szCs w:val="24"/>
        </w:rPr>
        <w:t>едложений, установленный в п.1.3</w:t>
      </w:r>
      <w:r w:rsidRPr="000E5719">
        <w:rPr>
          <w:sz w:val="24"/>
          <w:szCs w:val="24"/>
        </w:rPr>
        <w:t>, с уведомлением всех участников.</w:t>
      </w:r>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tabs>
          <w:tab w:val="num" w:pos="0"/>
        </w:tabs>
        <w:spacing w:line="240" w:lineRule="auto"/>
        <w:ind w:firstLine="0"/>
        <w:rPr>
          <w:sz w:val="24"/>
          <w:szCs w:val="24"/>
        </w:rPr>
      </w:pPr>
      <w:r w:rsidRPr="000E5719">
        <w:rPr>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0E5719" w:rsidRDefault="00E61DF3" w:rsidP="00E61DF3">
      <w:pPr>
        <w:tabs>
          <w:tab w:val="num" w:pos="0"/>
        </w:tabs>
        <w:spacing w:line="240" w:lineRule="auto"/>
        <w:ind w:firstLine="0"/>
        <w:rPr>
          <w:b/>
          <w:sz w:val="24"/>
          <w:szCs w:val="24"/>
        </w:rPr>
      </w:pPr>
    </w:p>
    <w:p w:rsidR="002F74B7" w:rsidRPr="000704BD" w:rsidRDefault="00E61DF3" w:rsidP="000704BD">
      <w:pPr>
        <w:pStyle w:val="111"/>
        <w:pageBreakBefore w:val="0"/>
        <w:numPr>
          <w:ilvl w:val="0"/>
          <w:numId w:val="20"/>
        </w:numPr>
        <w:spacing w:before="0" w:after="0"/>
        <w:ind w:left="0" w:firstLine="0"/>
        <w:jc w:val="center"/>
        <w:rPr>
          <w:rFonts w:ascii="Times New Roman" w:hAnsi="Times New Roman"/>
          <w:sz w:val="28"/>
          <w:szCs w:val="24"/>
        </w:rPr>
      </w:pPr>
      <w:bookmarkStart w:id="78" w:name="_Toc251847622"/>
      <w:r w:rsidRPr="000704BD">
        <w:rPr>
          <w:rFonts w:ascii="Times New Roman" w:hAnsi="Times New Roman"/>
          <w:sz w:val="28"/>
          <w:szCs w:val="24"/>
        </w:rPr>
        <w:t>Подача предложений и их прием</w:t>
      </w:r>
      <w:bookmarkEnd w:id="78"/>
    </w:p>
    <w:p w:rsidR="004F7D43" w:rsidRPr="004F7D43" w:rsidRDefault="004F7D43" w:rsidP="004F7D43">
      <w:pPr>
        <w:spacing w:line="240" w:lineRule="auto"/>
        <w:ind w:firstLine="709"/>
        <w:rPr>
          <w:sz w:val="24"/>
          <w:szCs w:val="24"/>
        </w:rPr>
      </w:pPr>
      <w:bookmarkStart w:id="79" w:name="_Ref56240821"/>
      <w:bookmarkStart w:id="80" w:name="_Ref55280453"/>
      <w:bookmarkStart w:id="81" w:name="_Toc55285353"/>
      <w:bookmarkStart w:id="82" w:name="_Toc55305385"/>
      <w:bookmarkStart w:id="83" w:name="_Toc57314656"/>
      <w:bookmarkStart w:id="84" w:name="_Toc69728970"/>
      <w:bookmarkStart w:id="85" w:name="_Toc189545080"/>
      <w:bookmarkEnd w:id="77"/>
      <w:r w:rsidRPr="004F7D43">
        <w:rPr>
          <w:sz w:val="24"/>
          <w:szCs w:val="24"/>
        </w:rPr>
        <w:t xml:space="preserve">Участники должны направить свои предложения на электронный почтовый ящик по следующему адресу: </w:t>
      </w:r>
      <w:hyperlink r:id="rId11" w:history="1">
        <w:r w:rsidRPr="004F7D43">
          <w:rPr>
            <w:rStyle w:val="a4"/>
            <w:sz w:val="24"/>
            <w:szCs w:val="24"/>
            <w:lang w:val="en-US"/>
          </w:rPr>
          <w:t>zakupki</w:t>
        </w:r>
        <w:r w:rsidRPr="004F7D43">
          <w:rPr>
            <w:rStyle w:val="a4"/>
            <w:sz w:val="24"/>
            <w:szCs w:val="24"/>
          </w:rPr>
          <w:t>@</w:t>
        </w:r>
        <w:r w:rsidRPr="004F7D43">
          <w:rPr>
            <w:rStyle w:val="a4"/>
            <w:sz w:val="24"/>
            <w:szCs w:val="24"/>
            <w:lang w:val="en-US"/>
          </w:rPr>
          <w:t>niime</w:t>
        </w:r>
        <w:r w:rsidRPr="004F7D43">
          <w:rPr>
            <w:rStyle w:val="a4"/>
            <w:sz w:val="24"/>
            <w:szCs w:val="24"/>
          </w:rPr>
          <w:t>.</w:t>
        </w:r>
        <w:proofErr w:type="spellStart"/>
        <w:r w:rsidRPr="004F7D43">
          <w:rPr>
            <w:rStyle w:val="a4"/>
            <w:sz w:val="24"/>
            <w:szCs w:val="24"/>
            <w:lang w:val="en-US"/>
          </w:rPr>
          <w:t>ru</w:t>
        </w:r>
        <w:proofErr w:type="spellEnd"/>
      </w:hyperlink>
      <w:r w:rsidRPr="004F7D43">
        <w:rPr>
          <w:sz w:val="24"/>
          <w:szCs w:val="24"/>
        </w:rPr>
        <w:t>.</w:t>
      </w:r>
      <w:r w:rsidRPr="004A4177">
        <w:t xml:space="preserve"> </w:t>
      </w:r>
      <w:r w:rsidRPr="004F7D43">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«20004</w:t>
      </w:r>
      <w:r w:rsidR="00A115BE" w:rsidRPr="00A115BE">
        <w:rPr>
          <w:color w:val="FF0000"/>
          <w:sz w:val="24"/>
          <w:szCs w:val="24"/>
        </w:rPr>
        <w:t>4</w:t>
      </w:r>
      <w:bookmarkStart w:id="86" w:name="_GoBack"/>
      <w:bookmarkEnd w:id="86"/>
      <w:r w:rsidRPr="004F7D43">
        <w:rPr>
          <w:color w:val="FF0000"/>
          <w:sz w:val="24"/>
          <w:szCs w:val="24"/>
        </w:rPr>
        <w:t>».</w:t>
      </w:r>
    </w:p>
    <w:p w:rsidR="004F7D43" w:rsidRPr="004F7D43" w:rsidRDefault="004F7D43" w:rsidP="004F7D43">
      <w:pPr>
        <w:tabs>
          <w:tab w:val="num" w:pos="0"/>
        </w:tabs>
        <w:spacing w:line="240" w:lineRule="auto"/>
        <w:rPr>
          <w:sz w:val="24"/>
          <w:szCs w:val="24"/>
        </w:rPr>
      </w:pPr>
      <w:r w:rsidRPr="004F7D43">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9"/>
    </w:p>
    <w:p w:rsidR="00E61DF3" w:rsidRPr="000E5719" w:rsidRDefault="00E61DF3" w:rsidP="00E61DF3">
      <w:pPr>
        <w:pStyle w:val="111"/>
        <w:pageBreakBefore w:val="0"/>
        <w:spacing w:before="0" w:after="0"/>
        <w:rPr>
          <w:rFonts w:ascii="Times New Roman" w:hAnsi="Times New Roman"/>
          <w:sz w:val="24"/>
          <w:szCs w:val="24"/>
        </w:rPr>
      </w:pPr>
    </w:p>
    <w:p w:rsidR="00E61DF3" w:rsidRPr="00592C04" w:rsidRDefault="00E61DF3" w:rsidP="00592C04">
      <w:pPr>
        <w:pStyle w:val="111"/>
        <w:pageBreakBefore w:val="0"/>
        <w:numPr>
          <w:ilvl w:val="0"/>
          <w:numId w:val="20"/>
        </w:numPr>
        <w:tabs>
          <w:tab w:val="num" w:pos="0"/>
        </w:tabs>
        <w:spacing w:before="0" w:after="0"/>
        <w:ind w:left="0" w:firstLine="0"/>
        <w:jc w:val="center"/>
        <w:rPr>
          <w:rFonts w:ascii="Times New Roman" w:hAnsi="Times New Roman"/>
          <w:sz w:val="28"/>
          <w:szCs w:val="24"/>
        </w:rPr>
      </w:pPr>
      <w:bookmarkStart w:id="87" w:name="_Toc251847623"/>
      <w:r w:rsidRPr="000704BD">
        <w:rPr>
          <w:rFonts w:ascii="Times New Roman" w:hAnsi="Times New Roman"/>
          <w:sz w:val="28"/>
          <w:szCs w:val="24"/>
        </w:rPr>
        <w:t xml:space="preserve">Оценка </w:t>
      </w:r>
      <w:bookmarkEnd w:id="80"/>
      <w:bookmarkEnd w:id="81"/>
      <w:bookmarkEnd w:id="82"/>
      <w:bookmarkEnd w:id="83"/>
      <w:bookmarkEnd w:id="84"/>
      <w:r w:rsidRPr="000704BD">
        <w:rPr>
          <w:rFonts w:ascii="Times New Roman" w:hAnsi="Times New Roman"/>
          <w:sz w:val="28"/>
          <w:szCs w:val="24"/>
        </w:rPr>
        <w:t>Предложений и проведение переговоров</w:t>
      </w:r>
      <w:bookmarkStart w:id="88" w:name="_Toc98254000"/>
      <w:bookmarkEnd w:id="85"/>
      <w:bookmarkEnd w:id="87"/>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251847625"/>
      <w:r w:rsidRPr="000E5719">
        <w:rPr>
          <w:rFonts w:ascii="Times New Roman" w:hAnsi="Times New Roman"/>
          <w:sz w:val="24"/>
          <w:szCs w:val="24"/>
        </w:rPr>
        <w:t>Общие положения</w:t>
      </w:r>
      <w:bookmarkEnd w:id="88"/>
      <w:bookmarkEnd w:id="89"/>
    </w:p>
    <w:p w:rsidR="00E61DF3" w:rsidRPr="000E5719" w:rsidRDefault="00E61DF3" w:rsidP="00E61DF3">
      <w:pPr>
        <w:tabs>
          <w:tab w:val="num" w:pos="0"/>
        </w:tabs>
        <w:spacing w:line="240" w:lineRule="auto"/>
        <w:ind w:firstLine="0"/>
        <w:rPr>
          <w:b/>
          <w:sz w:val="24"/>
          <w:szCs w:val="24"/>
        </w:rPr>
      </w:pPr>
      <w:r w:rsidRPr="000E5719">
        <w:rPr>
          <w:sz w:val="24"/>
          <w:szCs w:val="24"/>
        </w:rPr>
        <w:t xml:space="preserve">Оценка Предложений осуществляется рабочей (экспертной) группой (закупочной комиссией). </w:t>
      </w:r>
    </w:p>
    <w:p w:rsidR="00E61DF3" w:rsidRPr="000E5719" w:rsidRDefault="00E61DF3" w:rsidP="00E61DF3">
      <w:pPr>
        <w:tabs>
          <w:tab w:val="num" w:pos="0"/>
        </w:tabs>
        <w:spacing w:line="240" w:lineRule="auto"/>
        <w:ind w:firstLine="0"/>
        <w:rPr>
          <w:sz w:val="24"/>
          <w:szCs w:val="24"/>
        </w:rPr>
      </w:pPr>
      <w:r w:rsidRPr="000E5719">
        <w:rPr>
          <w:sz w:val="24"/>
          <w:szCs w:val="24"/>
        </w:rPr>
        <w:t>Оценка Предложений включает отборочную стадию, оценочную стадию, проведение при необходимости переговоров.</w:t>
      </w:r>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251847626"/>
      <w:bookmarkStart w:id="93" w:name="_Ref55304418"/>
      <w:r w:rsidRPr="000E5719">
        <w:rPr>
          <w:rFonts w:ascii="Times New Roman" w:hAnsi="Times New Roman"/>
          <w:sz w:val="24"/>
          <w:szCs w:val="24"/>
        </w:rPr>
        <w:t>Отборочная стадия</w:t>
      </w:r>
      <w:bookmarkEnd w:id="90"/>
      <w:bookmarkEnd w:id="91"/>
      <w:bookmarkEnd w:id="92"/>
    </w:p>
    <w:p w:rsidR="00E61DF3" w:rsidRPr="000E5719" w:rsidRDefault="00E61DF3" w:rsidP="000704BD">
      <w:pPr>
        <w:tabs>
          <w:tab w:val="num" w:pos="0"/>
          <w:tab w:val="left" w:pos="284"/>
        </w:tabs>
        <w:spacing w:line="240" w:lineRule="auto"/>
        <w:ind w:firstLine="0"/>
        <w:rPr>
          <w:sz w:val="24"/>
          <w:szCs w:val="24"/>
        </w:rPr>
      </w:pPr>
      <w:r w:rsidRPr="000E5719">
        <w:rPr>
          <w:sz w:val="24"/>
          <w:szCs w:val="24"/>
        </w:rPr>
        <w:t xml:space="preserve">6.2.1. В рамках отборочной стадии </w:t>
      </w:r>
      <w:bookmarkEnd w:id="93"/>
      <w:r w:rsidRPr="000E5719">
        <w:rPr>
          <w:sz w:val="24"/>
          <w:szCs w:val="24"/>
        </w:rPr>
        <w:t>проверяется:</w:t>
      </w:r>
    </w:p>
    <w:p w:rsidR="00E61DF3" w:rsidRPr="000E5719" w:rsidRDefault="00E61DF3" w:rsidP="000704BD">
      <w:pPr>
        <w:numPr>
          <w:ilvl w:val="0"/>
          <w:numId w:val="11"/>
        </w:numPr>
        <w:tabs>
          <w:tab w:val="num" w:pos="0"/>
          <w:tab w:val="left" w:pos="284"/>
        </w:tabs>
        <w:spacing w:line="240" w:lineRule="auto"/>
        <w:ind w:left="0" w:firstLine="0"/>
        <w:rPr>
          <w:sz w:val="24"/>
          <w:szCs w:val="24"/>
        </w:rPr>
      </w:pPr>
      <w:r w:rsidRPr="000E5719">
        <w:rPr>
          <w:sz w:val="24"/>
          <w:szCs w:val="24"/>
        </w:rPr>
        <w:t>правильность оформления Предложений и их соответствие требованиям настоящей документации по существу;</w:t>
      </w:r>
    </w:p>
    <w:p w:rsidR="00E61DF3" w:rsidRPr="000E5719" w:rsidRDefault="00E61DF3" w:rsidP="000704BD">
      <w:pPr>
        <w:numPr>
          <w:ilvl w:val="0"/>
          <w:numId w:val="11"/>
        </w:numPr>
        <w:tabs>
          <w:tab w:val="num" w:pos="0"/>
          <w:tab w:val="left" w:pos="284"/>
        </w:tabs>
        <w:spacing w:line="240" w:lineRule="auto"/>
        <w:ind w:left="0" w:firstLine="0"/>
        <w:rPr>
          <w:sz w:val="24"/>
          <w:szCs w:val="24"/>
        </w:rPr>
      </w:pPr>
      <w:r w:rsidRPr="000E5719">
        <w:rPr>
          <w:sz w:val="24"/>
          <w:szCs w:val="24"/>
        </w:rPr>
        <w:t>соответствие Участников требованиям настоящей документации;</w:t>
      </w:r>
    </w:p>
    <w:p w:rsidR="00E61DF3" w:rsidRPr="000E5719" w:rsidRDefault="00E61DF3" w:rsidP="000704BD">
      <w:pPr>
        <w:numPr>
          <w:ilvl w:val="0"/>
          <w:numId w:val="11"/>
        </w:numPr>
        <w:tabs>
          <w:tab w:val="num" w:pos="0"/>
          <w:tab w:val="left" w:pos="284"/>
        </w:tabs>
        <w:spacing w:line="240" w:lineRule="auto"/>
        <w:ind w:left="0" w:firstLine="0"/>
        <w:rPr>
          <w:sz w:val="24"/>
          <w:szCs w:val="24"/>
        </w:rPr>
      </w:pPr>
      <w:r w:rsidRPr="000E5719">
        <w:rPr>
          <w:sz w:val="24"/>
          <w:szCs w:val="24"/>
        </w:rPr>
        <w:t>соответствие коммерческого предложения требованиям настоящей документации.</w:t>
      </w:r>
    </w:p>
    <w:p w:rsidR="00E61DF3" w:rsidRPr="000E5719" w:rsidRDefault="00E61DF3" w:rsidP="00E61DF3">
      <w:pPr>
        <w:tabs>
          <w:tab w:val="num" w:pos="0"/>
        </w:tabs>
        <w:spacing w:line="240" w:lineRule="auto"/>
        <w:ind w:firstLine="0"/>
        <w:rPr>
          <w:sz w:val="24"/>
          <w:szCs w:val="24"/>
        </w:rPr>
      </w:pPr>
      <w:bookmarkStart w:id="94" w:name="_Ref55304419"/>
    </w:p>
    <w:p w:rsidR="00E61DF3" w:rsidRPr="000E5719" w:rsidRDefault="00E61DF3" w:rsidP="00E61DF3">
      <w:pPr>
        <w:tabs>
          <w:tab w:val="num" w:pos="0"/>
        </w:tabs>
        <w:spacing w:line="240" w:lineRule="auto"/>
        <w:ind w:firstLine="0"/>
        <w:rPr>
          <w:sz w:val="24"/>
          <w:szCs w:val="24"/>
        </w:rPr>
      </w:pPr>
      <w:r w:rsidRPr="000E5719">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0E5719" w:rsidRDefault="00E61DF3" w:rsidP="00E61DF3">
      <w:pPr>
        <w:tabs>
          <w:tab w:val="num" w:pos="0"/>
        </w:tabs>
        <w:spacing w:line="240" w:lineRule="auto"/>
        <w:ind w:firstLine="0"/>
        <w:rPr>
          <w:sz w:val="24"/>
          <w:szCs w:val="24"/>
        </w:rPr>
      </w:pPr>
      <w:bookmarkStart w:id="95" w:name="_Ref55307002"/>
      <w:r w:rsidRPr="000E5719">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0E5719" w:rsidRDefault="00E61DF3" w:rsidP="000704BD">
      <w:pPr>
        <w:numPr>
          <w:ilvl w:val="0"/>
          <w:numId w:val="12"/>
        </w:numPr>
        <w:tabs>
          <w:tab w:val="clear" w:pos="927"/>
          <w:tab w:val="num" w:pos="0"/>
          <w:tab w:val="num" w:pos="284"/>
        </w:tabs>
        <w:spacing w:line="240" w:lineRule="auto"/>
        <w:ind w:left="0" w:firstLine="0"/>
        <w:rPr>
          <w:sz w:val="24"/>
          <w:szCs w:val="24"/>
        </w:rPr>
      </w:pPr>
      <w:r w:rsidRPr="000E5719">
        <w:rPr>
          <w:sz w:val="24"/>
          <w:szCs w:val="24"/>
        </w:rPr>
        <w:t>в существенной мере не отвечают требованиям к оформлению настоящей документации;</w:t>
      </w:r>
    </w:p>
    <w:p w:rsidR="00E61DF3" w:rsidRPr="000E5719" w:rsidRDefault="00E61DF3" w:rsidP="000704BD">
      <w:pPr>
        <w:numPr>
          <w:ilvl w:val="0"/>
          <w:numId w:val="12"/>
        </w:numPr>
        <w:tabs>
          <w:tab w:val="num" w:pos="0"/>
          <w:tab w:val="num" w:pos="284"/>
        </w:tabs>
        <w:spacing w:line="240" w:lineRule="auto"/>
        <w:ind w:left="0" w:firstLine="0"/>
        <w:rPr>
          <w:sz w:val="24"/>
          <w:szCs w:val="24"/>
        </w:rPr>
      </w:pPr>
      <w:r w:rsidRPr="000E5719">
        <w:rPr>
          <w:sz w:val="24"/>
          <w:szCs w:val="24"/>
        </w:rPr>
        <w:t>поданы Участниками, которые не отвечают требованиям настоящей документации;</w:t>
      </w:r>
    </w:p>
    <w:p w:rsidR="00E61DF3" w:rsidRPr="000E5719" w:rsidRDefault="00E61DF3" w:rsidP="000704BD">
      <w:pPr>
        <w:numPr>
          <w:ilvl w:val="0"/>
          <w:numId w:val="12"/>
        </w:numPr>
        <w:tabs>
          <w:tab w:val="num" w:pos="0"/>
          <w:tab w:val="num" w:pos="284"/>
        </w:tabs>
        <w:spacing w:line="240" w:lineRule="auto"/>
        <w:ind w:left="0" w:firstLine="0"/>
        <w:rPr>
          <w:sz w:val="24"/>
          <w:szCs w:val="24"/>
        </w:rPr>
      </w:pPr>
      <w:r w:rsidRPr="000E5719">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0E5719" w:rsidRDefault="00E61DF3" w:rsidP="000704BD">
      <w:pPr>
        <w:numPr>
          <w:ilvl w:val="0"/>
          <w:numId w:val="12"/>
        </w:numPr>
        <w:tabs>
          <w:tab w:val="num" w:pos="0"/>
          <w:tab w:val="num" w:pos="284"/>
        </w:tabs>
        <w:spacing w:line="240" w:lineRule="auto"/>
        <w:ind w:left="0" w:firstLine="0"/>
        <w:rPr>
          <w:sz w:val="24"/>
          <w:szCs w:val="24"/>
        </w:rPr>
      </w:pPr>
      <w:r w:rsidRPr="000E5719">
        <w:rPr>
          <w:sz w:val="24"/>
          <w:szCs w:val="24"/>
        </w:rPr>
        <w:t>содержат очевидные арифметические или грамматические ошибки, с исправлением которых не согласился Участник.</w:t>
      </w:r>
    </w:p>
    <w:p w:rsidR="00E61DF3" w:rsidRPr="000E5719" w:rsidRDefault="00E61DF3" w:rsidP="00E61DF3">
      <w:pPr>
        <w:tabs>
          <w:tab w:val="num" w:pos="0"/>
        </w:tabs>
        <w:spacing w:line="240" w:lineRule="auto"/>
        <w:ind w:firstLine="0"/>
        <w:rPr>
          <w:i/>
          <w:sz w:val="24"/>
          <w:szCs w:val="24"/>
        </w:rPr>
      </w:pPr>
    </w:p>
    <w:p w:rsidR="00E61DF3" w:rsidRPr="007F118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251847627"/>
      <w:bookmarkStart w:id="99" w:name="_Ref55304422"/>
      <w:r w:rsidRPr="007F1186">
        <w:rPr>
          <w:rFonts w:ascii="Times New Roman" w:hAnsi="Times New Roman"/>
          <w:sz w:val="24"/>
          <w:szCs w:val="24"/>
        </w:rPr>
        <w:t>Оценочная стадия</w:t>
      </w:r>
      <w:bookmarkEnd w:id="96"/>
      <w:bookmarkEnd w:id="97"/>
      <w:bookmarkEnd w:id="98"/>
    </w:p>
    <w:bookmarkEnd w:id="99"/>
    <w:p w:rsidR="00947FAF" w:rsidRDefault="00E61DF3" w:rsidP="00947FAF">
      <w:pPr>
        <w:tabs>
          <w:tab w:val="num" w:pos="0"/>
        </w:tabs>
        <w:spacing w:line="240" w:lineRule="auto"/>
        <w:ind w:firstLine="0"/>
        <w:rPr>
          <w:sz w:val="24"/>
          <w:szCs w:val="24"/>
        </w:rPr>
      </w:pPr>
      <w:r w:rsidRPr="007F1186">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1A7433">
      <w:pPr>
        <w:numPr>
          <w:ilvl w:val="0"/>
          <w:numId w:val="9"/>
        </w:numPr>
        <w:tabs>
          <w:tab w:val="clear" w:pos="927"/>
          <w:tab w:val="num" w:pos="0"/>
          <w:tab w:val="num" w:pos="284"/>
        </w:tabs>
        <w:spacing w:line="240" w:lineRule="auto"/>
        <w:ind w:left="0" w:firstLine="0"/>
        <w:rPr>
          <w:sz w:val="24"/>
          <w:szCs w:val="24"/>
        </w:rPr>
      </w:pPr>
      <w:r w:rsidRPr="007F1186">
        <w:rPr>
          <w:sz w:val="24"/>
          <w:szCs w:val="24"/>
        </w:rPr>
        <w:t xml:space="preserve">стоимость </w:t>
      </w:r>
      <w:r w:rsidR="00D0217D" w:rsidRPr="007F1186">
        <w:rPr>
          <w:sz w:val="24"/>
          <w:szCs w:val="24"/>
        </w:rPr>
        <w:t>выполнения</w:t>
      </w:r>
      <w:r w:rsidR="006C4411">
        <w:rPr>
          <w:sz w:val="24"/>
          <w:szCs w:val="24"/>
        </w:rPr>
        <w:t xml:space="preserve">, условия оплаты; </w:t>
      </w:r>
    </w:p>
    <w:p w:rsidR="00774BA8" w:rsidRDefault="00774BA8" w:rsidP="001A7433">
      <w:pPr>
        <w:numPr>
          <w:ilvl w:val="0"/>
          <w:numId w:val="9"/>
        </w:numPr>
        <w:tabs>
          <w:tab w:val="clear" w:pos="927"/>
          <w:tab w:val="num" w:pos="0"/>
          <w:tab w:val="num" w:pos="284"/>
        </w:tabs>
        <w:spacing w:line="240" w:lineRule="auto"/>
        <w:ind w:left="0" w:firstLine="0"/>
        <w:rPr>
          <w:sz w:val="24"/>
          <w:szCs w:val="24"/>
        </w:rPr>
      </w:pPr>
      <w:r>
        <w:rPr>
          <w:sz w:val="24"/>
          <w:szCs w:val="24"/>
        </w:rPr>
        <w:t>срок выполнения работ;</w:t>
      </w:r>
    </w:p>
    <w:p w:rsidR="00774BA8" w:rsidRDefault="00774BA8" w:rsidP="001A7433">
      <w:pPr>
        <w:numPr>
          <w:ilvl w:val="0"/>
          <w:numId w:val="9"/>
        </w:numPr>
        <w:tabs>
          <w:tab w:val="clear" w:pos="927"/>
          <w:tab w:val="num" w:pos="0"/>
          <w:tab w:val="num" w:pos="284"/>
        </w:tabs>
        <w:spacing w:line="240" w:lineRule="auto"/>
        <w:ind w:left="0" w:firstLine="0"/>
        <w:rPr>
          <w:sz w:val="24"/>
          <w:szCs w:val="24"/>
        </w:rPr>
      </w:pPr>
      <w:r>
        <w:rPr>
          <w:sz w:val="24"/>
          <w:szCs w:val="24"/>
        </w:rPr>
        <w:t>опыт;</w:t>
      </w:r>
    </w:p>
    <w:p w:rsidR="00774BA8" w:rsidRPr="007F1186" w:rsidRDefault="00774BA8" w:rsidP="001A7433">
      <w:pPr>
        <w:numPr>
          <w:ilvl w:val="0"/>
          <w:numId w:val="9"/>
        </w:numPr>
        <w:tabs>
          <w:tab w:val="clear" w:pos="927"/>
          <w:tab w:val="num" w:pos="0"/>
          <w:tab w:val="num" w:pos="284"/>
        </w:tabs>
        <w:spacing w:line="240" w:lineRule="auto"/>
        <w:ind w:left="0" w:firstLine="0"/>
        <w:rPr>
          <w:sz w:val="24"/>
          <w:szCs w:val="24"/>
        </w:rPr>
      </w:pPr>
      <w:r>
        <w:rPr>
          <w:sz w:val="24"/>
          <w:szCs w:val="24"/>
        </w:rPr>
        <w:t>деловая репутация.</w:t>
      </w:r>
    </w:p>
    <w:p w:rsidR="00E61DF3" w:rsidRPr="000E5719" w:rsidRDefault="00E61DF3" w:rsidP="00E61DF3">
      <w:pPr>
        <w:tabs>
          <w:tab w:val="num" w:pos="0"/>
        </w:tabs>
        <w:spacing w:line="240" w:lineRule="auto"/>
        <w:ind w:firstLine="0"/>
        <w:rPr>
          <w:i/>
          <w:sz w:val="24"/>
          <w:szCs w:val="24"/>
        </w:rPr>
      </w:pPr>
    </w:p>
    <w:p w:rsidR="00E61DF3" w:rsidRPr="001A7433" w:rsidRDefault="00E61DF3" w:rsidP="001A7433">
      <w:pPr>
        <w:pStyle w:val="23"/>
        <w:numPr>
          <w:ilvl w:val="1"/>
          <w:numId w:val="20"/>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251847628"/>
      <w:r w:rsidRPr="000E5719">
        <w:rPr>
          <w:rFonts w:ascii="Times New Roman" w:hAnsi="Times New Roman"/>
          <w:sz w:val="24"/>
          <w:szCs w:val="24"/>
        </w:rPr>
        <w:lastRenderedPageBreak/>
        <w:t>Проведение переговоров</w:t>
      </w:r>
      <w:bookmarkEnd w:id="100"/>
      <w:bookmarkEnd w:id="101"/>
      <w:bookmarkEnd w:id="102"/>
    </w:p>
    <w:p w:rsidR="00E61DF3" w:rsidRPr="000E5719" w:rsidRDefault="00E61DF3" w:rsidP="00E61DF3">
      <w:pPr>
        <w:tabs>
          <w:tab w:val="num" w:pos="0"/>
        </w:tabs>
        <w:spacing w:line="240" w:lineRule="auto"/>
        <w:ind w:firstLine="0"/>
        <w:rPr>
          <w:sz w:val="24"/>
          <w:szCs w:val="24"/>
        </w:rPr>
      </w:pPr>
      <w:r w:rsidRPr="000E5719">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0E5719" w:rsidRDefault="00E61DF3" w:rsidP="00E61DF3">
      <w:pPr>
        <w:tabs>
          <w:tab w:val="num" w:pos="0"/>
        </w:tabs>
        <w:spacing w:line="240" w:lineRule="auto"/>
        <w:ind w:firstLine="0"/>
        <w:rPr>
          <w:sz w:val="24"/>
          <w:szCs w:val="24"/>
        </w:rPr>
      </w:pPr>
      <w:r w:rsidRPr="000E5719">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0E5719" w:rsidRDefault="00E61DF3" w:rsidP="000704BD">
      <w:pPr>
        <w:numPr>
          <w:ilvl w:val="0"/>
          <w:numId w:val="9"/>
        </w:numPr>
        <w:tabs>
          <w:tab w:val="clear" w:pos="927"/>
          <w:tab w:val="num" w:pos="0"/>
          <w:tab w:val="num" w:pos="284"/>
        </w:tabs>
        <w:spacing w:line="240" w:lineRule="auto"/>
        <w:ind w:left="0" w:firstLine="0"/>
        <w:rPr>
          <w:sz w:val="24"/>
          <w:szCs w:val="24"/>
        </w:rPr>
      </w:pPr>
      <w:r w:rsidRPr="000E5719">
        <w:rPr>
          <w:sz w:val="24"/>
          <w:szCs w:val="24"/>
        </w:rPr>
        <w:t>любые переговоры между Организатором и Участником носят конфиденциальный характер;</w:t>
      </w:r>
    </w:p>
    <w:p w:rsidR="00E61DF3" w:rsidRPr="000E5719" w:rsidRDefault="00E61DF3" w:rsidP="000704BD">
      <w:pPr>
        <w:numPr>
          <w:ilvl w:val="0"/>
          <w:numId w:val="13"/>
        </w:numPr>
        <w:tabs>
          <w:tab w:val="clear" w:pos="927"/>
          <w:tab w:val="num" w:pos="0"/>
          <w:tab w:val="num" w:pos="284"/>
        </w:tabs>
        <w:spacing w:line="240" w:lineRule="auto"/>
        <w:ind w:left="0" w:firstLine="0"/>
        <w:rPr>
          <w:sz w:val="24"/>
          <w:szCs w:val="24"/>
        </w:rPr>
      </w:pPr>
      <w:r w:rsidRPr="000E5719">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0E5719" w:rsidRDefault="00E61DF3" w:rsidP="000704BD">
      <w:pPr>
        <w:tabs>
          <w:tab w:val="num" w:pos="0"/>
          <w:tab w:val="num" w:pos="284"/>
        </w:tabs>
        <w:spacing w:line="240" w:lineRule="auto"/>
        <w:ind w:firstLine="0"/>
        <w:rPr>
          <w:sz w:val="24"/>
          <w:szCs w:val="24"/>
        </w:rPr>
      </w:pPr>
    </w:p>
    <w:p w:rsidR="00E61DF3" w:rsidRPr="000E5719" w:rsidRDefault="00E61DF3" w:rsidP="000704BD">
      <w:pPr>
        <w:tabs>
          <w:tab w:val="num" w:pos="0"/>
          <w:tab w:val="num" w:pos="284"/>
        </w:tabs>
        <w:spacing w:line="240" w:lineRule="auto"/>
        <w:ind w:firstLine="0"/>
        <w:rPr>
          <w:sz w:val="24"/>
          <w:szCs w:val="24"/>
        </w:rPr>
      </w:pPr>
      <w:r w:rsidRPr="000E5719">
        <w:rPr>
          <w:sz w:val="24"/>
          <w:szCs w:val="24"/>
        </w:rPr>
        <w:t>Организатор в результате переговоров может предложить:</w:t>
      </w:r>
    </w:p>
    <w:p w:rsidR="00E61DF3" w:rsidRPr="000E5719" w:rsidRDefault="00E61DF3" w:rsidP="000704BD">
      <w:pPr>
        <w:numPr>
          <w:ilvl w:val="0"/>
          <w:numId w:val="10"/>
        </w:numPr>
        <w:tabs>
          <w:tab w:val="clear" w:pos="927"/>
          <w:tab w:val="num" w:pos="0"/>
          <w:tab w:val="num" w:pos="284"/>
        </w:tabs>
        <w:spacing w:line="240" w:lineRule="auto"/>
        <w:ind w:left="0" w:firstLine="0"/>
        <w:rPr>
          <w:sz w:val="24"/>
          <w:szCs w:val="24"/>
        </w:rPr>
      </w:pPr>
      <w:r w:rsidRPr="000E5719">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0E5719" w:rsidRDefault="00E61DF3" w:rsidP="000704BD">
      <w:pPr>
        <w:numPr>
          <w:ilvl w:val="0"/>
          <w:numId w:val="10"/>
        </w:numPr>
        <w:tabs>
          <w:tab w:val="clear" w:pos="927"/>
          <w:tab w:val="num" w:pos="0"/>
          <w:tab w:val="num" w:pos="284"/>
        </w:tabs>
        <w:spacing w:line="240" w:lineRule="auto"/>
        <w:ind w:left="0" w:firstLine="0"/>
        <w:rPr>
          <w:sz w:val="24"/>
          <w:szCs w:val="24"/>
        </w:rPr>
      </w:pPr>
      <w:r w:rsidRPr="000E5719">
        <w:rPr>
          <w:sz w:val="24"/>
          <w:szCs w:val="24"/>
        </w:rPr>
        <w:t>объединиться нескольким конкретным Участникам в коллективного участника.</w:t>
      </w:r>
    </w:p>
    <w:p w:rsidR="00E61DF3" w:rsidRPr="000E5719" w:rsidRDefault="00E61DF3" w:rsidP="000704BD">
      <w:pPr>
        <w:tabs>
          <w:tab w:val="num" w:pos="0"/>
          <w:tab w:val="num" w:pos="284"/>
        </w:tabs>
        <w:spacing w:line="240" w:lineRule="auto"/>
        <w:ind w:firstLine="0"/>
        <w:rPr>
          <w:i/>
          <w:sz w:val="24"/>
          <w:szCs w:val="24"/>
        </w:rPr>
      </w:pPr>
      <w:r w:rsidRPr="000E5719">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0E5719">
        <w:rPr>
          <w:i/>
          <w:sz w:val="24"/>
          <w:szCs w:val="24"/>
        </w:rPr>
        <w:t>.</w:t>
      </w:r>
    </w:p>
    <w:p w:rsidR="00E61DF3" w:rsidRPr="000E5719" w:rsidRDefault="00E61DF3" w:rsidP="00E61DF3">
      <w:pPr>
        <w:tabs>
          <w:tab w:val="num" w:pos="0"/>
        </w:tabs>
        <w:spacing w:line="240" w:lineRule="auto"/>
        <w:ind w:firstLine="0"/>
        <w:rPr>
          <w:sz w:val="24"/>
          <w:szCs w:val="24"/>
        </w:rPr>
      </w:pPr>
    </w:p>
    <w:p w:rsidR="00E61DF3" w:rsidRPr="001A7433" w:rsidRDefault="00E61DF3" w:rsidP="00E61DF3">
      <w:pPr>
        <w:pStyle w:val="11112"/>
        <w:numPr>
          <w:ilvl w:val="0"/>
          <w:numId w:val="20"/>
        </w:numPr>
        <w:spacing w:before="0" w:after="0"/>
        <w:ind w:left="0" w:firstLine="0"/>
        <w:rPr>
          <w:rFonts w:ascii="Times New Roman" w:hAnsi="Times New Roman"/>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0E5719">
        <w:rPr>
          <w:rFonts w:ascii="Times New Roman" w:hAnsi="Times New Roman"/>
          <w:sz w:val="24"/>
          <w:szCs w:val="24"/>
        </w:rPr>
        <w:t>Подписание Договора</w:t>
      </w:r>
      <w:bookmarkEnd w:id="103"/>
      <w:bookmarkEnd w:id="104"/>
      <w:bookmarkEnd w:id="105"/>
      <w:bookmarkEnd w:id="106"/>
      <w:bookmarkEnd w:id="107"/>
      <w:bookmarkEnd w:id="108"/>
      <w:bookmarkEnd w:id="109"/>
    </w:p>
    <w:p w:rsidR="00CF65A5" w:rsidRPr="000E5719" w:rsidRDefault="0063319A" w:rsidP="009A240A">
      <w:pPr>
        <w:tabs>
          <w:tab w:val="num" w:pos="0"/>
        </w:tabs>
        <w:spacing w:line="240" w:lineRule="auto"/>
        <w:ind w:firstLine="0"/>
        <w:rPr>
          <w:sz w:val="24"/>
          <w:szCs w:val="24"/>
        </w:rPr>
      </w:pPr>
      <w:bookmarkStart w:id="110" w:name="_Ref56222958"/>
      <w:r w:rsidRPr="000E5719">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110"/>
      <w:r w:rsidR="00CF65A5" w:rsidRPr="000E5719">
        <w:rPr>
          <w:sz w:val="24"/>
          <w:szCs w:val="24"/>
        </w:rPr>
        <w:t>.</w:t>
      </w:r>
    </w:p>
    <w:p w:rsidR="000704BD" w:rsidRDefault="0063319A" w:rsidP="00E61DF3">
      <w:pPr>
        <w:tabs>
          <w:tab w:val="num" w:pos="0"/>
        </w:tabs>
        <w:spacing w:line="240" w:lineRule="auto"/>
        <w:ind w:firstLine="0"/>
        <w:rPr>
          <w:sz w:val="24"/>
          <w:szCs w:val="24"/>
        </w:rPr>
      </w:pPr>
      <w:r w:rsidRPr="000E5719">
        <w:rPr>
          <w:sz w:val="24"/>
          <w:szCs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w:t>
      </w:r>
    </w:p>
    <w:p w:rsidR="00E61DF3" w:rsidRPr="000E5719" w:rsidRDefault="0063319A" w:rsidP="00E61DF3">
      <w:pPr>
        <w:tabs>
          <w:tab w:val="num" w:pos="0"/>
        </w:tabs>
        <w:spacing w:line="240" w:lineRule="auto"/>
        <w:ind w:firstLine="0"/>
        <w:rPr>
          <w:sz w:val="24"/>
          <w:szCs w:val="24"/>
        </w:rPr>
      </w:pPr>
      <w:r w:rsidRPr="000E5719">
        <w:rPr>
          <w:sz w:val="24"/>
          <w:szCs w:val="24"/>
        </w:rPr>
        <w:t>В случае если все Победители откажутся от подписания Договора, Организатор имеет право провести повторный Запрос предложений.</w:t>
      </w:r>
      <w:r w:rsidR="000704BD">
        <w:rPr>
          <w:sz w:val="24"/>
          <w:szCs w:val="24"/>
        </w:rPr>
        <w:t xml:space="preserve"> </w:t>
      </w:r>
      <w:r w:rsidR="00E61DF3" w:rsidRPr="000E5719">
        <w:rPr>
          <w:sz w:val="24"/>
          <w:szCs w:val="24"/>
        </w:rPr>
        <w:t>Условия Договора определяются в соответствии с требованиями</w:t>
      </w:r>
      <w:r w:rsidR="000704BD">
        <w:rPr>
          <w:sz w:val="24"/>
          <w:szCs w:val="24"/>
        </w:rPr>
        <w:t xml:space="preserve"> Организатора и разделом </w:t>
      </w:r>
      <w:r w:rsidR="00E61DF3" w:rsidRPr="000E5719">
        <w:rPr>
          <w:sz w:val="24"/>
          <w:szCs w:val="24"/>
        </w:rPr>
        <w:t>2.</w:t>
      </w:r>
    </w:p>
    <w:p w:rsidR="00E61DF3" w:rsidRPr="000E5719" w:rsidRDefault="00E61DF3" w:rsidP="00E61DF3">
      <w:pPr>
        <w:tabs>
          <w:tab w:val="num" w:pos="0"/>
        </w:tabs>
        <w:spacing w:line="240" w:lineRule="auto"/>
        <w:ind w:firstLine="0"/>
        <w:rPr>
          <w:sz w:val="24"/>
          <w:szCs w:val="24"/>
        </w:rPr>
      </w:pPr>
    </w:p>
    <w:p w:rsidR="00E61DF3" w:rsidRPr="000E5719" w:rsidRDefault="00E61DF3" w:rsidP="00E61DF3">
      <w:pPr>
        <w:pStyle w:val="11112"/>
        <w:numPr>
          <w:ilvl w:val="0"/>
          <w:numId w:val="20"/>
        </w:numPr>
        <w:spacing w:before="0" w:after="0"/>
        <w:ind w:left="0" w:firstLine="0"/>
        <w:rPr>
          <w:rFonts w:ascii="Times New Roman" w:hAnsi="Times New Roman"/>
          <w:sz w:val="24"/>
          <w:szCs w:val="24"/>
        </w:rPr>
      </w:pPr>
      <w:bookmarkStart w:id="111" w:name="_Ref55280483"/>
      <w:bookmarkStart w:id="112" w:name="_Toc55285357"/>
      <w:bookmarkStart w:id="113" w:name="_Toc55305389"/>
      <w:bookmarkStart w:id="114" w:name="_Toc57314660"/>
      <w:bookmarkStart w:id="115" w:name="_Toc69728974"/>
      <w:bookmarkStart w:id="116" w:name="_Toc189545083"/>
      <w:bookmarkStart w:id="117" w:name="_Toc251847632"/>
      <w:r w:rsidRPr="000E5719">
        <w:rPr>
          <w:rFonts w:ascii="Times New Roman" w:hAnsi="Times New Roman"/>
          <w:sz w:val="24"/>
          <w:szCs w:val="24"/>
        </w:rPr>
        <w:t xml:space="preserve">Уведомление Участников о результатах </w:t>
      </w:r>
      <w:bookmarkEnd w:id="111"/>
      <w:bookmarkEnd w:id="112"/>
      <w:bookmarkEnd w:id="113"/>
      <w:bookmarkEnd w:id="114"/>
      <w:bookmarkEnd w:id="115"/>
      <w:bookmarkEnd w:id="116"/>
      <w:bookmarkEnd w:id="117"/>
      <w:r w:rsidR="006D6711">
        <w:rPr>
          <w:rFonts w:ascii="Times New Roman" w:hAnsi="Times New Roman"/>
          <w:sz w:val="24"/>
          <w:szCs w:val="24"/>
        </w:rPr>
        <w:t>откр</w:t>
      </w:r>
      <w:r w:rsidR="00E87F0C" w:rsidRPr="000E5719">
        <w:rPr>
          <w:rFonts w:ascii="Times New Roman" w:hAnsi="Times New Roman"/>
          <w:sz w:val="24"/>
          <w:szCs w:val="24"/>
        </w:rPr>
        <w:t>ытого запроса предложений</w:t>
      </w:r>
    </w:p>
    <w:p w:rsidR="00E61DF3" w:rsidRPr="000E5719" w:rsidRDefault="00E87F0C" w:rsidP="00E61DF3">
      <w:pPr>
        <w:tabs>
          <w:tab w:val="num" w:pos="0"/>
        </w:tabs>
        <w:spacing w:line="240" w:lineRule="auto"/>
        <w:ind w:firstLine="0"/>
        <w:rPr>
          <w:sz w:val="24"/>
          <w:szCs w:val="24"/>
        </w:rPr>
      </w:pPr>
      <w:r w:rsidRPr="000E5719">
        <w:rPr>
          <w:sz w:val="24"/>
          <w:szCs w:val="24"/>
        </w:rPr>
        <w:t>Информация о Победителе будет направлена на адрес электронной почт</w:t>
      </w:r>
      <w:r w:rsidR="006D6711">
        <w:rPr>
          <w:sz w:val="24"/>
          <w:szCs w:val="24"/>
        </w:rPr>
        <w:t>ы Участников откр</w:t>
      </w:r>
      <w:r w:rsidRPr="000E5719">
        <w:rPr>
          <w:sz w:val="24"/>
          <w:szCs w:val="24"/>
        </w:rPr>
        <w:t>ытого запроса предложений.</w:t>
      </w:r>
    </w:p>
    <w:p w:rsidR="00E61DF3" w:rsidRPr="000E5719" w:rsidRDefault="00E61DF3" w:rsidP="00E61DF3">
      <w:pPr>
        <w:tabs>
          <w:tab w:val="num" w:pos="0"/>
        </w:tabs>
        <w:spacing w:line="240" w:lineRule="auto"/>
        <w:ind w:firstLine="0"/>
        <w:rPr>
          <w:sz w:val="24"/>
          <w:szCs w:val="24"/>
        </w:rPr>
      </w:pPr>
      <w:r w:rsidRPr="000E571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sidR="00CD14A2" w:rsidRPr="000E5719">
        <w:rPr>
          <w:sz w:val="24"/>
          <w:szCs w:val="24"/>
        </w:rPr>
        <w:t>Горячую линию.</w:t>
      </w:r>
    </w:p>
    <w:p w:rsidR="00CF2CE6" w:rsidRPr="000E5719" w:rsidRDefault="00CF2CE6" w:rsidP="00E61DF3">
      <w:pPr>
        <w:tabs>
          <w:tab w:val="num" w:pos="0"/>
        </w:tabs>
        <w:spacing w:line="240" w:lineRule="auto"/>
        <w:ind w:firstLine="0"/>
        <w:rPr>
          <w:sz w:val="24"/>
          <w:szCs w:val="24"/>
        </w:rPr>
      </w:pPr>
    </w:p>
    <w:p w:rsidR="00E61DF3" w:rsidRPr="000E5719" w:rsidRDefault="00E61DF3" w:rsidP="000704BD">
      <w:pPr>
        <w:pStyle w:val="111"/>
        <w:numPr>
          <w:ilvl w:val="0"/>
          <w:numId w:val="20"/>
        </w:numPr>
        <w:tabs>
          <w:tab w:val="left" w:pos="426"/>
        </w:tabs>
        <w:spacing w:before="0" w:after="0"/>
        <w:ind w:left="0" w:firstLine="0"/>
        <w:jc w:val="center"/>
        <w:rPr>
          <w:rFonts w:ascii="Times New Roman" w:hAnsi="Times New Roman"/>
          <w:sz w:val="24"/>
          <w:szCs w:val="24"/>
        </w:rPr>
      </w:pPr>
      <w:bookmarkStart w:id="118" w:name="_Toc189545084"/>
      <w:bookmarkStart w:id="119" w:name="_Toc251847633"/>
      <w:r w:rsidRPr="000E5719">
        <w:rPr>
          <w:rFonts w:ascii="Times New Roman" w:hAnsi="Times New Roman"/>
          <w:sz w:val="24"/>
          <w:szCs w:val="24"/>
        </w:rPr>
        <w:lastRenderedPageBreak/>
        <w:t>Образцы основных форм документов, включаемых в Предложение</w:t>
      </w:r>
      <w:bookmarkEnd w:id="118"/>
      <w:bookmarkEnd w:id="119"/>
    </w:p>
    <w:p w:rsidR="000704BD" w:rsidRDefault="000704BD" w:rsidP="000704BD">
      <w:pPr>
        <w:pStyle w:val="1"/>
      </w:pPr>
      <w:r>
        <w:t xml:space="preserve"> </w:t>
      </w:r>
      <w:r w:rsidRPr="005829CC">
        <w:t>Письмо о подаче оферты (Форма №1)</w:t>
      </w:r>
    </w:p>
    <w:p w:rsidR="000704BD" w:rsidRPr="007E2CA5" w:rsidRDefault="000704BD" w:rsidP="000704BD">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0704BD" w:rsidRPr="005F20CA" w:rsidRDefault="000704BD" w:rsidP="000704BD">
      <w:pPr>
        <w:keepNext/>
        <w:suppressAutoHyphens/>
        <w:spacing w:line="240" w:lineRule="auto"/>
        <w:ind w:firstLine="0"/>
        <w:jc w:val="left"/>
        <w:outlineLvl w:val="1"/>
        <w:rPr>
          <w:b/>
          <w:bCs/>
          <w:sz w:val="22"/>
          <w:szCs w:val="22"/>
        </w:rPr>
      </w:pPr>
      <w:bookmarkStart w:id="120" w:name="_Toc531346602"/>
      <w:r w:rsidRPr="005F20CA">
        <w:rPr>
          <w:b/>
          <w:bCs/>
          <w:sz w:val="22"/>
          <w:szCs w:val="22"/>
        </w:rPr>
        <w:t xml:space="preserve"> </w:t>
      </w:r>
      <w:bookmarkStart w:id="121" w:name="_Toc1387148"/>
      <w:r w:rsidRPr="005F20CA">
        <w:rPr>
          <w:b/>
          <w:bCs/>
          <w:sz w:val="22"/>
          <w:szCs w:val="22"/>
        </w:rPr>
        <w:t xml:space="preserve">«____»___________ </w:t>
      </w:r>
      <w:r>
        <w:rPr>
          <w:b/>
          <w:bCs/>
          <w:sz w:val="22"/>
          <w:szCs w:val="22"/>
        </w:rPr>
        <w:t xml:space="preserve">2020 </w:t>
      </w:r>
      <w:r w:rsidRPr="005F20CA">
        <w:rPr>
          <w:b/>
          <w:bCs/>
          <w:sz w:val="22"/>
          <w:szCs w:val="22"/>
        </w:rPr>
        <w:t>г.</w:t>
      </w:r>
      <w:bookmarkEnd w:id="120"/>
      <w:bookmarkEnd w:id="121"/>
    </w:p>
    <w:p w:rsidR="000704BD" w:rsidRPr="00BD7B1A" w:rsidRDefault="000704BD" w:rsidP="000704BD">
      <w:pPr>
        <w:keepNext/>
        <w:suppressAutoHyphens/>
        <w:spacing w:line="240" w:lineRule="auto"/>
        <w:ind w:firstLine="0"/>
        <w:jc w:val="left"/>
        <w:outlineLvl w:val="1"/>
        <w:rPr>
          <w:bCs/>
          <w:sz w:val="22"/>
          <w:szCs w:val="22"/>
        </w:rPr>
      </w:pPr>
      <w:bookmarkStart w:id="122" w:name="_Toc531346603"/>
      <w:bookmarkStart w:id="123" w:name="_Toc1387149"/>
      <w:r w:rsidRPr="00BD7B1A">
        <w:rPr>
          <w:bCs/>
          <w:sz w:val="22"/>
          <w:szCs w:val="22"/>
        </w:rPr>
        <w:t>№_______________________</w:t>
      </w:r>
      <w:bookmarkEnd w:id="122"/>
      <w:bookmarkEnd w:id="123"/>
    </w:p>
    <w:p w:rsidR="000704BD" w:rsidRPr="00BD7B1A" w:rsidRDefault="000704BD" w:rsidP="000704BD">
      <w:pPr>
        <w:keepNext/>
        <w:suppressAutoHyphens/>
        <w:spacing w:line="240" w:lineRule="auto"/>
        <w:ind w:firstLine="0"/>
        <w:jc w:val="left"/>
        <w:outlineLvl w:val="1"/>
        <w:rPr>
          <w:bCs/>
          <w:sz w:val="22"/>
          <w:szCs w:val="22"/>
        </w:rPr>
      </w:pPr>
      <w:bookmarkStart w:id="124" w:name="_Toc531346604"/>
      <w:bookmarkStart w:id="125" w:name="_Toc1387150"/>
      <w:r w:rsidRPr="00BD7B1A">
        <w:rPr>
          <w:bCs/>
          <w:sz w:val="22"/>
          <w:szCs w:val="22"/>
        </w:rPr>
        <w:t>Уважаемые господа!</w:t>
      </w:r>
      <w:bookmarkEnd w:id="124"/>
      <w:bookmarkEnd w:id="125"/>
    </w:p>
    <w:p w:rsidR="000704BD" w:rsidRPr="00BD7B1A" w:rsidRDefault="000704BD" w:rsidP="000704BD">
      <w:pPr>
        <w:keepNext/>
        <w:suppressAutoHyphens/>
        <w:spacing w:line="240" w:lineRule="auto"/>
        <w:ind w:firstLine="0"/>
        <w:jc w:val="left"/>
        <w:outlineLvl w:val="1"/>
        <w:rPr>
          <w:bCs/>
          <w:sz w:val="22"/>
          <w:szCs w:val="22"/>
        </w:rPr>
      </w:pPr>
    </w:p>
    <w:p w:rsidR="000704BD" w:rsidRPr="00BD7B1A" w:rsidRDefault="000704BD" w:rsidP="000704BD">
      <w:pPr>
        <w:keepNext/>
        <w:suppressAutoHyphens/>
        <w:spacing w:line="240" w:lineRule="auto"/>
        <w:ind w:firstLine="0"/>
        <w:jc w:val="left"/>
        <w:outlineLvl w:val="1"/>
        <w:rPr>
          <w:bCs/>
          <w:sz w:val="22"/>
          <w:szCs w:val="22"/>
        </w:rPr>
      </w:pPr>
      <w:bookmarkStart w:id="126" w:name="_Toc531346605"/>
      <w:bookmarkStart w:id="127"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26"/>
      <w:bookmarkEnd w:id="127"/>
    </w:p>
    <w:p w:rsidR="000704BD" w:rsidRPr="00BD7B1A" w:rsidRDefault="000704BD" w:rsidP="000704BD">
      <w:pPr>
        <w:keepNext/>
        <w:suppressAutoHyphens/>
        <w:spacing w:line="240" w:lineRule="auto"/>
        <w:ind w:firstLine="0"/>
        <w:jc w:val="left"/>
        <w:outlineLvl w:val="1"/>
        <w:rPr>
          <w:bCs/>
          <w:sz w:val="22"/>
          <w:szCs w:val="22"/>
        </w:rPr>
      </w:pPr>
      <w:bookmarkStart w:id="128" w:name="_Toc531346606"/>
      <w:bookmarkStart w:id="129" w:name="_Toc1387152"/>
      <w:r w:rsidRPr="00BD7B1A">
        <w:rPr>
          <w:bCs/>
          <w:sz w:val="22"/>
          <w:szCs w:val="22"/>
        </w:rPr>
        <w:t>_____________________________________________________________________________________</w:t>
      </w:r>
      <w:bookmarkEnd w:id="128"/>
      <w:bookmarkEnd w:id="129"/>
    </w:p>
    <w:p w:rsidR="000704BD" w:rsidRPr="00BD7B1A" w:rsidRDefault="000704BD" w:rsidP="000704BD">
      <w:pPr>
        <w:keepNext/>
        <w:suppressAutoHyphens/>
        <w:spacing w:line="240" w:lineRule="auto"/>
        <w:ind w:firstLine="0"/>
        <w:jc w:val="left"/>
        <w:outlineLvl w:val="1"/>
        <w:rPr>
          <w:bCs/>
          <w:sz w:val="22"/>
          <w:szCs w:val="22"/>
        </w:rPr>
      </w:pPr>
      <w:bookmarkStart w:id="130" w:name="_Toc531346607"/>
      <w:bookmarkStart w:id="131" w:name="_Toc1387153"/>
      <w:r w:rsidRPr="00BD7B1A">
        <w:rPr>
          <w:bCs/>
          <w:sz w:val="22"/>
          <w:szCs w:val="22"/>
        </w:rPr>
        <w:t>(полное наименование Участника с указанием организационно-правовой формы)</w:t>
      </w:r>
      <w:bookmarkEnd w:id="130"/>
      <w:bookmarkEnd w:id="131"/>
    </w:p>
    <w:p w:rsidR="000704BD" w:rsidRPr="00BD7B1A" w:rsidRDefault="000704BD" w:rsidP="000704BD">
      <w:pPr>
        <w:keepNext/>
        <w:suppressAutoHyphens/>
        <w:spacing w:line="240" w:lineRule="auto"/>
        <w:ind w:firstLine="0"/>
        <w:jc w:val="left"/>
        <w:outlineLvl w:val="1"/>
        <w:rPr>
          <w:bCs/>
          <w:sz w:val="22"/>
          <w:szCs w:val="22"/>
        </w:rPr>
      </w:pPr>
      <w:bookmarkStart w:id="132" w:name="_Toc531346608"/>
      <w:bookmarkStart w:id="133"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32"/>
      <w:bookmarkEnd w:id="133"/>
    </w:p>
    <w:p w:rsidR="000704BD" w:rsidRPr="00BD7B1A" w:rsidRDefault="000704BD" w:rsidP="000704BD">
      <w:pPr>
        <w:keepNext/>
        <w:suppressAutoHyphens/>
        <w:spacing w:line="240" w:lineRule="auto"/>
        <w:ind w:firstLine="0"/>
        <w:jc w:val="left"/>
        <w:outlineLvl w:val="1"/>
        <w:rPr>
          <w:bCs/>
          <w:sz w:val="22"/>
          <w:szCs w:val="22"/>
        </w:rPr>
      </w:pPr>
      <w:bookmarkStart w:id="134" w:name="_Toc531346609"/>
      <w:bookmarkStart w:id="135" w:name="_Toc1387155"/>
      <w:r w:rsidRPr="00BD7B1A">
        <w:rPr>
          <w:bCs/>
          <w:sz w:val="22"/>
          <w:szCs w:val="22"/>
        </w:rPr>
        <w:t>_____________________________________________________________________________________</w:t>
      </w:r>
      <w:bookmarkEnd w:id="134"/>
      <w:bookmarkEnd w:id="135"/>
    </w:p>
    <w:p w:rsidR="000704BD" w:rsidRPr="00BD7B1A" w:rsidRDefault="000704BD" w:rsidP="000704BD">
      <w:pPr>
        <w:keepNext/>
        <w:suppressAutoHyphens/>
        <w:spacing w:line="240" w:lineRule="auto"/>
        <w:ind w:firstLine="0"/>
        <w:jc w:val="left"/>
        <w:outlineLvl w:val="1"/>
        <w:rPr>
          <w:bCs/>
          <w:sz w:val="22"/>
          <w:szCs w:val="22"/>
        </w:rPr>
      </w:pPr>
      <w:bookmarkStart w:id="136" w:name="_Toc531346610"/>
      <w:bookmarkStart w:id="137" w:name="_Toc1387156"/>
      <w:r w:rsidRPr="00BD7B1A">
        <w:rPr>
          <w:bCs/>
          <w:sz w:val="22"/>
          <w:szCs w:val="22"/>
        </w:rPr>
        <w:t>(юридический адрес Участника)</w:t>
      </w:r>
      <w:bookmarkEnd w:id="136"/>
      <w:bookmarkEnd w:id="137"/>
    </w:p>
    <w:p w:rsidR="000704BD" w:rsidRPr="00BD7B1A" w:rsidRDefault="000704BD" w:rsidP="000704BD">
      <w:pPr>
        <w:keepNext/>
        <w:suppressAutoHyphens/>
        <w:spacing w:line="240" w:lineRule="auto"/>
        <w:ind w:firstLine="0"/>
        <w:jc w:val="left"/>
        <w:outlineLvl w:val="1"/>
        <w:rPr>
          <w:bCs/>
          <w:sz w:val="22"/>
          <w:szCs w:val="22"/>
        </w:rPr>
      </w:pPr>
      <w:bookmarkStart w:id="138" w:name="_Toc531346611"/>
      <w:bookmarkStart w:id="139" w:name="_Toc1387157"/>
      <w:r w:rsidRPr="00BD7B1A">
        <w:rPr>
          <w:bCs/>
          <w:sz w:val="22"/>
          <w:szCs w:val="22"/>
        </w:rPr>
        <w:t xml:space="preserve">предлагает заключить Договор </w:t>
      </w:r>
      <w:proofErr w:type="gramStart"/>
      <w:r w:rsidRPr="00BD7B1A">
        <w:rPr>
          <w:bCs/>
          <w:sz w:val="22"/>
          <w:szCs w:val="22"/>
        </w:rPr>
        <w:t>на</w:t>
      </w:r>
      <w:bookmarkEnd w:id="138"/>
      <w:bookmarkEnd w:id="139"/>
      <w:proofErr w:type="gramEnd"/>
    </w:p>
    <w:p w:rsidR="000704BD" w:rsidRPr="00BD7B1A" w:rsidRDefault="000704BD" w:rsidP="000704BD">
      <w:pPr>
        <w:keepNext/>
        <w:suppressAutoHyphens/>
        <w:spacing w:line="240" w:lineRule="auto"/>
        <w:ind w:firstLine="0"/>
        <w:jc w:val="left"/>
        <w:outlineLvl w:val="1"/>
        <w:rPr>
          <w:bCs/>
          <w:sz w:val="22"/>
          <w:szCs w:val="22"/>
        </w:rPr>
      </w:pPr>
      <w:bookmarkStart w:id="140" w:name="_Toc531346612"/>
      <w:bookmarkStart w:id="141" w:name="_Toc1387158"/>
      <w:r w:rsidRPr="00BD7B1A">
        <w:rPr>
          <w:bCs/>
          <w:sz w:val="22"/>
          <w:szCs w:val="22"/>
        </w:rPr>
        <w:t>_____________________________________________________________________________________</w:t>
      </w:r>
      <w:bookmarkEnd w:id="140"/>
      <w:bookmarkEnd w:id="141"/>
    </w:p>
    <w:p w:rsidR="000704BD" w:rsidRPr="00BD7B1A" w:rsidRDefault="000704BD" w:rsidP="000704BD">
      <w:pPr>
        <w:keepNext/>
        <w:suppressAutoHyphens/>
        <w:spacing w:line="240" w:lineRule="auto"/>
        <w:ind w:firstLine="0"/>
        <w:jc w:val="left"/>
        <w:outlineLvl w:val="1"/>
        <w:rPr>
          <w:bCs/>
          <w:sz w:val="22"/>
          <w:szCs w:val="22"/>
        </w:rPr>
      </w:pPr>
      <w:bookmarkStart w:id="142" w:name="_Toc531346613"/>
      <w:bookmarkStart w:id="143" w:name="_Toc1387159"/>
      <w:r w:rsidRPr="00BD7B1A">
        <w:rPr>
          <w:bCs/>
          <w:sz w:val="22"/>
          <w:szCs w:val="22"/>
        </w:rPr>
        <w:t>(краткое описание поставляемой продукции, выполняемых работ, оказываемых ус луг)</w:t>
      </w:r>
      <w:bookmarkEnd w:id="142"/>
      <w:bookmarkEnd w:id="143"/>
    </w:p>
    <w:p w:rsidR="000704BD" w:rsidRPr="00BD7B1A" w:rsidRDefault="000704BD" w:rsidP="000704BD">
      <w:pPr>
        <w:keepNext/>
        <w:suppressAutoHyphens/>
        <w:spacing w:line="240" w:lineRule="auto"/>
        <w:ind w:firstLine="0"/>
        <w:jc w:val="left"/>
        <w:outlineLvl w:val="1"/>
        <w:rPr>
          <w:bCs/>
          <w:sz w:val="22"/>
          <w:szCs w:val="22"/>
        </w:rPr>
      </w:pPr>
      <w:bookmarkStart w:id="144" w:name="_Toc531346614"/>
      <w:bookmarkStart w:id="145" w:name="_Toc1387160"/>
      <w:r w:rsidRPr="00BD7B1A">
        <w:rPr>
          <w:bCs/>
          <w:sz w:val="22"/>
          <w:szCs w:val="22"/>
        </w:rPr>
        <w:t>_____________________________________________________________________________________</w:t>
      </w:r>
      <w:bookmarkEnd w:id="144"/>
      <w:bookmarkEnd w:id="145"/>
    </w:p>
    <w:p w:rsidR="000704BD" w:rsidRPr="00BD7B1A" w:rsidRDefault="000704BD" w:rsidP="000704BD">
      <w:pPr>
        <w:keepNext/>
        <w:suppressAutoHyphens/>
        <w:spacing w:line="240" w:lineRule="auto"/>
        <w:ind w:firstLine="0"/>
        <w:jc w:val="left"/>
        <w:outlineLvl w:val="1"/>
        <w:rPr>
          <w:bCs/>
          <w:sz w:val="22"/>
          <w:szCs w:val="22"/>
        </w:rPr>
      </w:pPr>
      <w:bookmarkStart w:id="146" w:name="_Toc531346615"/>
      <w:bookmarkStart w:id="147"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46"/>
      <w:bookmarkEnd w:id="147"/>
    </w:p>
    <w:p w:rsidR="000704BD" w:rsidRPr="00BD7B1A" w:rsidRDefault="000704BD" w:rsidP="000704BD">
      <w:pPr>
        <w:keepNext/>
        <w:suppressAutoHyphens/>
        <w:spacing w:line="240" w:lineRule="auto"/>
        <w:ind w:firstLine="0"/>
        <w:jc w:val="left"/>
        <w:outlineLvl w:val="1"/>
        <w:rPr>
          <w:bCs/>
          <w:sz w:val="22"/>
          <w:szCs w:val="22"/>
        </w:rPr>
      </w:pPr>
      <w:bookmarkStart w:id="148" w:name="_Toc531346616"/>
      <w:bookmarkStart w:id="149" w:name="_Toc1387162"/>
      <w:r w:rsidRPr="00BD7B1A">
        <w:rPr>
          <w:bCs/>
          <w:sz w:val="22"/>
          <w:szCs w:val="22"/>
        </w:rPr>
        <w:t>Итоговая стоимость Предложения,</w:t>
      </w:r>
      <w:bookmarkEnd w:id="148"/>
      <w:bookmarkEnd w:id="149"/>
      <w:r w:rsidRPr="00BD7B1A">
        <w:rPr>
          <w:bCs/>
          <w:sz w:val="22"/>
          <w:szCs w:val="22"/>
        </w:rPr>
        <w:t xml:space="preserve"> </w:t>
      </w:r>
    </w:p>
    <w:p w:rsidR="000704BD" w:rsidRPr="00BD7B1A" w:rsidRDefault="000704BD" w:rsidP="000704BD">
      <w:pPr>
        <w:keepNext/>
        <w:suppressAutoHyphens/>
        <w:spacing w:line="240" w:lineRule="auto"/>
        <w:ind w:firstLine="0"/>
        <w:jc w:val="left"/>
        <w:outlineLvl w:val="1"/>
        <w:rPr>
          <w:bCs/>
          <w:sz w:val="22"/>
          <w:szCs w:val="22"/>
        </w:rPr>
      </w:pPr>
      <w:bookmarkStart w:id="150" w:name="_Toc531346617"/>
      <w:bookmarkStart w:id="151" w:name="_Toc1387163"/>
      <w:r w:rsidRPr="00BD7B1A">
        <w:rPr>
          <w:bCs/>
          <w:sz w:val="22"/>
          <w:szCs w:val="22"/>
        </w:rPr>
        <w:t>руб. с НДС</w:t>
      </w:r>
      <w:r w:rsidRPr="00BD7B1A">
        <w:rPr>
          <w:bCs/>
          <w:sz w:val="22"/>
          <w:szCs w:val="22"/>
        </w:rPr>
        <w:tab/>
        <w:t>___________________________________</w:t>
      </w:r>
      <w:bookmarkEnd w:id="150"/>
      <w:bookmarkEnd w:id="151"/>
    </w:p>
    <w:p w:rsidR="000704BD" w:rsidRPr="00BD7B1A" w:rsidRDefault="000704BD" w:rsidP="000704BD">
      <w:pPr>
        <w:keepNext/>
        <w:suppressAutoHyphens/>
        <w:spacing w:line="240" w:lineRule="auto"/>
        <w:ind w:firstLine="0"/>
        <w:jc w:val="left"/>
        <w:outlineLvl w:val="1"/>
        <w:rPr>
          <w:bCs/>
          <w:sz w:val="22"/>
          <w:szCs w:val="22"/>
        </w:rPr>
      </w:pPr>
      <w:bookmarkStart w:id="152" w:name="_Toc531346618"/>
      <w:bookmarkStart w:id="153" w:name="_Toc1387164"/>
      <w:r w:rsidRPr="00BD7B1A">
        <w:rPr>
          <w:bCs/>
          <w:sz w:val="22"/>
          <w:szCs w:val="22"/>
        </w:rPr>
        <w:t>(итоговая стоимость, руб. с НДС)</w:t>
      </w:r>
      <w:bookmarkEnd w:id="152"/>
      <w:bookmarkEnd w:id="153"/>
    </w:p>
    <w:p w:rsidR="000704BD" w:rsidRPr="00BD7B1A" w:rsidRDefault="000704BD" w:rsidP="000704BD">
      <w:pPr>
        <w:keepNext/>
        <w:suppressAutoHyphens/>
        <w:spacing w:line="240" w:lineRule="auto"/>
        <w:ind w:firstLine="0"/>
        <w:jc w:val="left"/>
        <w:outlineLvl w:val="1"/>
        <w:rPr>
          <w:bCs/>
          <w:sz w:val="22"/>
          <w:szCs w:val="22"/>
        </w:rPr>
      </w:pPr>
      <w:bookmarkStart w:id="154" w:name="_Toc531346619"/>
      <w:bookmarkStart w:id="155" w:name="_Toc1387165"/>
      <w:r w:rsidRPr="00BD7B1A">
        <w:rPr>
          <w:bCs/>
          <w:sz w:val="22"/>
          <w:szCs w:val="22"/>
        </w:rPr>
        <w:t>[Если итоговая стоимость Предложения не может быть определена, эта строка удаляется]</w:t>
      </w:r>
      <w:bookmarkEnd w:id="154"/>
      <w:bookmarkEnd w:id="155"/>
    </w:p>
    <w:p w:rsidR="000704BD" w:rsidRPr="00BD7B1A" w:rsidRDefault="000704BD" w:rsidP="000704BD">
      <w:pPr>
        <w:keepNext/>
        <w:suppressAutoHyphens/>
        <w:spacing w:line="240" w:lineRule="auto"/>
        <w:ind w:firstLine="0"/>
        <w:jc w:val="left"/>
        <w:outlineLvl w:val="1"/>
        <w:rPr>
          <w:bCs/>
          <w:sz w:val="22"/>
          <w:szCs w:val="22"/>
        </w:rPr>
      </w:pPr>
      <w:bookmarkStart w:id="156" w:name="_Toc531346620"/>
      <w:bookmarkStart w:id="157" w:name="_Toc1387166"/>
      <w:r w:rsidRPr="00BD7B1A">
        <w:rPr>
          <w:bCs/>
          <w:sz w:val="22"/>
          <w:szCs w:val="22"/>
        </w:rPr>
        <w:t>Настоящее Предложение имеет правовой статус оферты и действует</w:t>
      </w:r>
      <w:bookmarkEnd w:id="156"/>
      <w:bookmarkEnd w:id="157"/>
      <w:r w:rsidRPr="00BD7B1A">
        <w:rPr>
          <w:bCs/>
          <w:sz w:val="22"/>
          <w:szCs w:val="22"/>
        </w:rPr>
        <w:t xml:space="preserve"> </w:t>
      </w:r>
    </w:p>
    <w:p w:rsidR="000704BD" w:rsidRPr="00BD7B1A" w:rsidRDefault="000704BD" w:rsidP="000704BD">
      <w:pPr>
        <w:keepNext/>
        <w:suppressAutoHyphens/>
        <w:spacing w:line="240" w:lineRule="auto"/>
        <w:ind w:firstLine="0"/>
        <w:jc w:val="left"/>
        <w:outlineLvl w:val="1"/>
        <w:rPr>
          <w:bCs/>
          <w:sz w:val="22"/>
          <w:szCs w:val="22"/>
        </w:rPr>
      </w:pPr>
      <w:bookmarkStart w:id="158" w:name="_Toc531346621"/>
      <w:bookmarkStart w:id="159" w:name="_Toc1387167"/>
      <w:r w:rsidRPr="00BD7B1A">
        <w:rPr>
          <w:bCs/>
          <w:sz w:val="22"/>
          <w:szCs w:val="22"/>
        </w:rPr>
        <w:t>до «____»_________</w:t>
      </w:r>
      <w:r>
        <w:rPr>
          <w:bCs/>
          <w:sz w:val="22"/>
          <w:szCs w:val="22"/>
        </w:rPr>
        <w:t xml:space="preserve">_____ 2020 </w:t>
      </w:r>
      <w:r w:rsidRPr="00BD7B1A">
        <w:rPr>
          <w:bCs/>
          <w:sz w:val="22"/>
          <w:szCs w:val="22"/>
        </w:rPr>
        <w:t>г.</w:t>
      </w:r>
      <w:bookmarkEnd w:id="158"/>
      <w:bookmarkEnd w:id="159"/>
    </w:p>
    <w:p w:rsidR="000704BD" w:rsidRPr="00BD7B1A" w:rsidRDefault="000704BD" w:rsidP="000704BD">
      <w:pPr>
        <w:keepNext/>
        <w:suppressAutoHyphens/>
        <w:spacing w:line="240" w:lineRule="auto"/>
        <w:ind w:firstLine="0"/>
        <w:jc w:val="left"/>
        <w:outlineLvl w:val="1"/>
        <w:rPr>
          <w:bCs/>
          <w:sz w:val="22"/>
          <w:szCs w:val="22"/>
        </w:rPr>
      </w:pPr>
    </w:p>
    <w:p w:rsidR="000704BD" w:rsidRPr="00BD7B1A" w:rsidRDefault="000704BD" w:rsidP="000704BD">
      <w:pPr>
        <w:keepNext/>
        <w:suppressAutoHyphens/>
        <w:spacing w:line="240" w:lineRule="auto"/>
        <w:ind w:firstLine="0"/>
        <w:jc w:val="left"/>
        <w:outlineLvl w:val="1"/>
        <w:rPr>
          <w:bCs/>
          <w:sz w:val="22"/>
          <w:szCs w:val="22"/>
        </w:rPr>
      </w:pPr>
      <w:bookmarkStart w:id="160" w:name="_Toc531346622"/>
      <w:bookmarkStart w:id="161" w:name="_Toc1387168"/>
      <w:r w:rsidRPr="00BD7B1A">
        <w:rPr>
          <w:bCs/>
          <w:sz w:val="22"/>
          <w:szCs w:val="22"/>
        </w:rPr>
        <w:t>Настоящее Предложение дополняется следующими документами, включая неотъемлемые приложения:</w:t>
      </w:r>
      <w:bookmarkEnd w:id="160"/>
      <w:bookmarkEnd w:id="161"/>
    </w:p>
    <w:p w:rsidR="000704BD" w:rsidRPr="00BD7B1A" w:rsidRDefault="000704BD" w:rsidP="000704BD">
      <w:pPr>
        <w:keepNext/>
        <w:tabs>
          <w:tab w:val="left" w:pos="284"/>
        </w:tabs>
        <w:suppressAutoHyphens/>
        <w:spacing w:line="240" w:lineRule="auto"/>
        <w:ind w:firstLine="0"/>
        <w:jc w:val="left"/>
        <w:outlineLvl w:val="1"/>
        <w:rPr>
          <w:bCs/>
          <w:sz w:val="22"/>
          <w:szCs w:val="22"/>
        </w:rPr>
      </w:pPr>
      <w:bookmarkStart w:id="162" w:name="_Toc531346623"/>
      <w:bookmarkStart w:id="163" w:name="_Toc1387169"/>
      <w:r w:rsidRPr="00BD7B1A">
        <w:rPr>
          <w:bCs/>
          <w:sz w:val="22"/>
          <w:szCs w:val="22"/>
        </w:rPr>
        <w:t>1.</w:t>
      </w:r>
      <w:r w:rsidRPr="00BD7B1A">
        <w:rPr>
          <w:bCs/>
          <w:sz w:val="22"/>
          <w:szCs w:val="22"/>
        </w:rPr>
        <w:tab/>
        <w:t>Коммерческое предложение (Форма № 2) – на ____ листах;</w:t>
      </w:r>
      <w:bookmarkEnd w:id="162"/>
      <w:bookmarkEnd w:id="163"/>
    </w:p>
    <w:p w:rsidR="000704BD" w:rsidRPr="00BD7B1A" w:rsidRDefault="000704BD" w:rsidP="000704BD">
      <w:pPr>
        <w:keepNext/>
        <w:tabs>
          <w:tab w:val="left" w:pos="284"/>
        </w:tabs>
        <w:suppressAutoHyphens/>
        <w:spacing w:line="240" w:lineRule="auto"/>
        <w:ind w:firstLine="0"/>
        <w:jc w:val="left"/>
        <w:outlineLvl w:val="1"/>
        <w:rPr>
          <w:bCs/>
          <w:sz w:val="22"/>
          <w:szCs w:val="22"/>
        </w:rPr>
      </w:pPr>
      <w:bookmarkStart w:id="164" w:name="_Toc531346624"/>
      <w:bookmarkStart w:id="165"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64"/>
      <w:bookmarkEnd w:id="165"/>
    </w:p>
    <w:p w:rsidR="000704BD" w:rsidRPr="00BD7B1A" w:rsidRDefault="000704BD" w:rsidP="000704BD">
      <w:pPr>
        <w:keepNext/>
        <w:tabs>
          <w:tab w:val="left" w:pos="284"/>
        </w:tabs>
        <w:suppressAutoHyphens/>
        <w:spacing w:line="240" w:lineRule="auto"/>
        <w:ind w:firstLine="0"/>
        <w:jc w:val="left"/>
        <w:outlineLvl w:val="1"/>
        <w:rPr>
          <w:bCs/>
          <w:sz w:val="22"/>
          <w:szCs w:val="22"/>
        </w:rPr>
      </w:pPr>
      <w:bookmarkStart w:id="166" w:name="_Toc531346625"/>
      <w:bookmarkStart w:id="167" w:name="_Toc1387171"/>
      <w:r w:rsidRPr="00BD7B1A">
        <w:rPr>
          <w:bCs/>
          <w:sz w:val="22"/>
          <w:szCs w:val="22"/>
        </w:rPr>
        <w:t>3.</w:t>
      </w:r>
      <w:r w:rsidRPr="00BD7B1A">
        <w:rPr>
          <w:bCs/>
          <w:sz w:val="22"/>
          <w:szCs w:val="22"/>
        </w:rPr>
        <w:tab/>
        <w:t>и др.;</w:t>
      </w:r>
      <w:bookmarkEnd w:id="166"/>
      <w:bookmarkEnd w:id="167"/>
    </w:p>
    <w:p w:rsidR="000704BD" w:rsidRPr="00BD7B1A" w:rsidRDefault="000704BD" w:rsidP="000704BD">
      <w:pPr>
        <w:keepNext/>
        <w:tabs>
          <w:tab w:val="left" w:pos="284"/>
        </w:tabs>
        <w:suppressAutoHyphens/>
        <w:spacing w:line="240" w:lineRule="auto"/>
        <w:ind w:firstLine="0"/>
        <w:jc w:val="left"/>
        <w:outlineLvl w:val="1"/>
        <w:rPr>
          <w:bCs/>
          <w:sz w:val="22"/>
          <w:szCs w:val="22"/>
        </w:rPr>
      </w:pPr>
      <w:bookmarkStart w:id="168" w:name="_Toc531346626"/>
      <w:bookmarkStart w:id="169"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68"/>
      <w:bookmarkEnd w:id="169"/>
    </w:p>
    <w:p w:rsidR="000704BD" w:rsidRPr="00BD7B1A" w:rsidRDefault="000704BD" w:rsidP="000704BD">
      <w:pPr>
        <w:keepNext/>
        <w:suppressAutoHyphens/>
        <w:spacing w:line="240" w:lineRule="auto"/>
        <w:ind w:firstLine="0"/>
        <w:jc w:val="left"/>
        <w:outlineLvl w:val="1"/>
        <w:rPr>
          <w:bCs/>
          <w:sz w:val="22"/>
          <w:szCs w:val="22"/>
        </w:rPr>
      </w:pPr>
      <w:bookmarkStart w:id="170" w:name="_Toc531346627"/>
      <w:bookmarkStart w:id="171" w:name="_Toc1387173"/>
      <w:r w:rsidRPr="00BD7B1A">
        <w:rPr>
          <w:bCs/>
          <w:sz w:val="22"/>
          <w:szCs w:val="22"/>
        </w:rPr>
        <w:t>____________________________________</w:t>
      </w:r>
      <w:bookmarkEnd w:id="170"/>
      <w:bookmarkEnd w:id="171"/>
    </w:p>
    <w:p w:rsidR="000704BD" w:rsidRPr="00BD7B1A" w:rsidRDefault="000704BD" w:rsidP="000704BD">
      <w:pPr>
        <w:keepNext/>
        <w:suppressAutoHyphens/>
        <w:spacing w:line="240" w:lineRule="auto"/>
        <w:ind w:firstLine="0"/>
        <w:jc w:val="left"/>
        <w:outlineLvl w:val="1"/>
        <w:rPr>
          <w:bCs/>
          <w:sz w:val="22"/>
          <w:szCs w:val="22"/>
        </w:rPr>
      </w:pPr>
      <w:bookmarkStart w:id="172" w:name="_Toc531346628"/>
      <w:bookmarkStart w:id="173" w:name="_Toc1387174"/>
      <w:r w:rsidRPr="00BD7B1A">
        <w:rPr>
          <w:bCs/>
          <w:sz w:val="22"/>
          <w:szCs w:val="22"/>
        </w:rPr>
        <w:t>(подпись, М.П.)</w:t>
      </w:r>
      <w:bookmarkEnd w:id="172"/>
      <w:bookmarkEnd w:id="173"/>
    </w:p>
    <w:p w:rsidR="000704BD" w:rsidRPr="00BD7B1A" w:rsidRDefault="000704BD" w:rsidP="000704BD">
      <w:pPr>
        <w:keepNext/>
        <w:suppressAutoHyphens/>
        <w:spacing w:line="240" w:lineRule="auto"/>
        <w:ind w:firstLine="0"/>
        <w:jc w:val="left"/>
        <w:outlineLvl w:val="1"/>
        <w:rPr>
          <w:bCs/>
          <w:sz w:val="22"/>
          <w:szCs w:val="22"/>
        </w:rPr>
      </w:pPr>
      <w:bookmarkStart w:id="174" w:name="_Toc531346629"/>
      <w:bookmarkStart w:id="175" w:name="_Toc1387175"/>
      <w:r w:rsidRPr="00BD7B1A">
        <w:rPr>
          <w:bCs/>
          <w:sz w:val="22"/>
          <w:szCs w:val="22"/>
        </w:rPr>
        <w:t>____________________________________</w:t>
      </w:r>
      <w:bookmarkEnd w:id="174"/>
      <w:bookmarkEnd w:id="175"/>
    </w:p>
    <w:p w:rsidR="000704BD" w:rsidRPr="00BD7B1A" w:rsidRDefault="000704BD" w:rsidP="000704BD">
      <w:pPr>
        <w:keepNext/>
        <w:suppressAutoHyphens/>
        <w:spacing w:line="240" w:lineRule="auto"/>
        <w:ind w:firstLine="0"/>
        <w:jc w:val="left"/>
        <w:outlineLvl w:val="1"/>
        <w:rPr>
          <w:bCs/>
          <w:sz w:val="22"/>
          <w:szCs w:val="22"/>
        </w:rPr>
      </w:pPr>
      <w:bookmarkStart w:id="176" w:name="_Toc531346630"/>
      <w:bookmarkStart w:id="177"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76"/>
      <w:bookmarkEnd w:id="177"/>
    </w:p>
    <w:p w:rsidR="000704BD" w:rsidRPr="00BD7B1A" w:rsidRDefault="000704BD" w:rsidP="000704BD">
      <w:pPr>
        <w:keepNext/>
        <w:suppressAutoHyphens/>
        <w:spacing w:line="240" w:lineRule="auto"/>
        <w:ind w:firstLine="0"/>
        <w:jc w:val="left"/>
        <w:outlineLvl w:val="1"/>
        <w:rPr>
          <w:bCs/>
          <w:sz w:val="22"/>
          <w:szCs w:val="22"/>
        </w:rPr>
      </w:pPr>
    </w:p>
    <w:p w:rsidR="000704BD" w:rsidRPr="008C1432" w:rsidRDefault="000704BD" w:rsidP="000704BD">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0704BD" w:rsidRPr="00BD7B1A" w:rsidRDefault="000704BD" w:rsidP="000704BD">
      <w:pPr>
        <w:keepNext/>
        <w:suppressAutoHyphens/>
        <w:spacing w:line="240" w:lineRule="auto"/>
        <w:ind w:firstLine="0"/>
        <w:outlineLvl w:val="1"/>
        <w:rPr>
          <w:bCs/>
          <w:sz w:val="22"/>
          <w:szCs w:val="22"/>
        </w:rPr>
      </w:pPr>
    </w:p>
    <w:p w:rsidR="000704BD" w:rsidRPr="00BD7B1A" w:rsidRDefault="000704BD" w:rsidP="000704BD">
      <w:pPr>
        <w:keepNext/>
        <w:suppressAutoHyphens/>
        <w:spacing w:line="240" w:lineRule="auto"/>
        <w:ind w:firstLine="0"/>
        <w:outlineLvl w:val="1"/>
        <w:rPr>
          <w:bCs/>
          <w:sz w:val="22"/>
          <w:szCs w:val="22"/>
        </w:rPr>
      </w:pPr>
      <w:bookmarkStart w:id="178" w:name="_Toc531346632"/>
      <w:bookmarkStart w:id="179" w:name="_Toc1387177"/>
      <w:r w:rsidRPr="00BD7B1A">
        <w:rPr>
          <w:bCs/>
          <w:sz w:val="22"/>
          <w:szCs w:val="22"/>
        </w:rPr>
        <w:t>Инструкции по заполнению Формы №1</w:t>
      </w:r>
      <w:bookmarkEnd w:id="178"/>
      <w:bookmarkEnd w:id="179"/>
    </w:p>
    <w:p w:rsidR="000704BD" w:rsidRPr="00F5190B" w:rsidRDefault="000704BD" w:rsidP="000704BD">
      <w:pPr>
        <w:pStyle w:val="af5"/>
        <w:keepNext/>
        <w:numPr>
          <w:ilvl w:val="0"/>
          <w:numId w:val="30"/>
        </w:numPr>
        <w:suppressAutoHyphens/>
        <w:spacing w:line="240" w:lineRule="auto"/>
        <w:ind w:left="284" w:hanging="284"/>
        <w:outlineLvl w:val="1"/>
        <w:rPr>
          <w:bCs/>
          <w:sz w:val="22"/>
          <w:szCs w:val="22"/>
        </w:rPr>
      </w:pPr>
      <w:bookmarkStart w:id="180" w:name="_Toc531346633"/>
      <w:bookmarkStart w:id="181"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80"/>
      <w:bookmarkEnd w:id="181"/>
    </w:p>
    <w:p w:rsidR="000704BD" w:rsidRPr="00F5190B" w:rsidRDefault="000704BD" w:rsidP="000704BD">
      <w:pPr>
        <w:pStyle w:val="af5"/>
        <w:keepNext/>
        <w:numPr>
          <w:ilvl w:val="0"/>
          <w:numId w:val="30"/>
        </w:numPr>
        <w:suppressAutoHyphens/>
        <w:spacing w:line="240" w:lineRule="auto"/>
        <w:ind w:left="284" w:hanging="284"/>
        <w:outlineLvl w:val="1"/>
        <w:rPr>
          <w:bCs/>
          <w:sz w:val="22"/>
          <w:szCs w:val="22"/>
        </w:rPr>
      </w:pPr>
      <w:bookmarkStart w:id="182" w:name="_Toc531346634"/>
      <w:bookmarkStart w:id="183"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82"/>
      <w:bookmarkEnd w:id="183"/>
    </w:p>
    <w:p w:rsidR="000704BD" w:rsidRPr="00F5190B" w:rsidRDefault="000704BD" w:rsidP="000704BD">
      <w:pPr>
        <w:pStyle w:val="af5"/>
        <w:keepNext/>
        <w:numPr>
          <w:ilvl w:val="0"/>
          <w:numId w:val="30"/>
        </w:numPr>
        <w:suppressAutoHyphens/>
        <w:spacing w:line="240" w:lineRule="auto"/>
        <w:ind w:left="284" w:hanging="284"/>
        <w:outlineLvl w:val="1"/>
        <w:rPr>
          <w:bCs/>
          <w:sz w:val="22"/>
          <w:szCs w:val="22"/>
        </w:rPr>
      </w:pPr>
      <w:bookmarkStart w:id="184" w:name="_Toc531346635"/>
      <w:bookmarkStart w:id="185"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84"/>
      <w:bookmarkEnd w:id="185"/>
    </w:p>
    <w:p w:rsidR="000704BD" w:rsidRPr="00F5190B" w:rsidRDefault="000704BD" w:rsidP="000704BD">
      <w:pPr>
        <w:pStyle w:val="af5"/>
        <w:keepNext/>
        <w:numPr>
          <w:ilvl w:val="0"/>
          <w:numId w:val="30"/>
        </w:numPr>
        <w:suppressAutoHyphens/>
        <w:spacing w:line="240" w:lineRule="auto"/>
        <w:ind w:left="284" w:hanging="284"/>
        <w:outlineLvl w:val="1"/>
        <w:rPr>
          <w:bCs/>
          <w:sz w:val="22"/>
          <w:szCs w:val="22"/>
        </w:rPr>
      </w:pPr>
      <w:bookmarkStart w:id="186" w:name="_Toc531346636"/>
      <w:bookmarkStart w:id="187" w:name="_Toc1387181"/>
      <w:r w:rsidRPr="00F5190B">
        <w:rPr>
          <w:bCs/>
          <w:sz w:val="22"/>
          <w:szCs w:val="22"/>
        </w:rPr>
        <w:t>Участник должен указать стоимость оказания услуг цифрами и словами,</w:t>
      </w:r>
      <w:bookmarkEnd w:id="186"/>
      <w:r w:rsidRPr="00F5190B">
        <w:rPr>
          <w:bCs/>
          <w:sz w:val="22"/>
          <w:szCs w:val="22"/>
        </w:rPr>
        <w:t xml:space="preserve"> </w:t>
      </w:r>
      <w:bookmarkStart w:id="188" w:name="_Toc531346637"/>
      <w:r w:rsidRPr="00F5190B">
        <w:rPr>
          <w:bCs/>
          <w:sz w:val="22"/>
          <w:szCs w:val="22"/>
        </w:rPr>
        <w:t>в рублях, с НДС.</w:t>
      </w:r>
      <w:bookmarkEnd w:id="187"/>
      <w:bookmarkEnd w:id="188"/>
    </w:p>
    <w:p w:rsidR="000704BD" w:rsidRPr="007F1186" w:rsidRDefault="000704BD" w:rsidP="000704BD">
      <w:pPr>
        <w:pStyle w:val="af5"/>
        <w:keepNext/>
        <w:numPr>
          <w:ilvl w:val="0"/>
          <w:numId w:val="30"/>
        </w:numPr>
        <w:suppressAutoHyphens/>
        <w:spacing w:line="240" w:lineRule="auto"/>
        <w:ind w:left="284" w:hanging="284"/>
        <w:outlineLvl w:val="1"/>
        <w:rPr>
          <w:b/>
          <w:bCs/>
          <w:sz w:val="22"/>
          <w:szCs w:val="22"/>
        </w:rPr>
      </w:pPr>
      <w:bookmarkStart w:id="189" w:name="_Toc531346638"/>
      <w:bookmarkStart w:id="190" w:name="_Toc1387182"/>
      <w:r w:rsidRPr="007F1186">
        <w:rPr>
          <w:b/>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89"/>
      <w:bookmarkEnd w:id="190"/>
    </w:p>
    <w:p w:rsidR="000704BD" w:rsidRPr="00F5190B" w:rsidRDefault="000704BD" w:rsidP="000704BD">
      <w:pPr>
        <w:pStyle w:val="af5"/>
        <w:keepNext/>
        <w:numPr>
          <w:ilvl w:val="0"/>
          <w:numId w:val="30"/>
        </w:numPr>
        <w:suppressAutoHyphens/>
        <w:spacing w:line="240" w:lineRule="auto"/>
        <w:ind w:left="284" w:hanging="284"/>
        <w:outlineLvl w:val="1"/>
        <w:rPr>
          <w:bCs/>
          <w:sz w:val="22"/>
          <w:szCs w:val="22"/>
        </w:rPr>
      </w:pPr>
      <w:bookmarkStart w:id="191" w:name="_Toc531346639"/>
      <w:bookmarkStart w:id="192"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91"/>
      <w:bookmarkEnd w:id="192"/>
    </w:p>
    <w:p w:rsidR="000704BD" w:rsidRDefault="000704BD" w:rsidP="000704BD">
      <w:pPr>
        <w:spacing w:after="200" w:line="276" w:lineRule="auto"/>
        <w:ind w:firstLine="0"/>
        <w:jc w:val="left"/>
        <w:rPr>
          <w:color w:val="000000" w:themeColor="text1"/>
        </w:rPr>
      </w:pPr>
      <w:r>
        <w:rPr>
          <w:color w:val="000000" w:themeColor="text1"/>
        </w:rPr>
        <w:br w:type="page"/>
      </w:r>
    </w:p>
    <w:p w:rsidR="000704BD" w:rsidRPr="005829CC" w:rsidRDefault="000704BD" w:rsidP="000704BD">
      <w:pPr>
        <w:pStyle w:val="1"/>
      </w:pPr>
      <w:bookmarkStart w:id="193" w:name="_Toc1387184"/>
      <w:bookmarkStart w:id="194" w:name="_Toc447561380"/>
      <w:bookmarkStart w:id="195" w:name="_Toc529890194"/>
      <w:bookmarkStart w:id="196" w:name="_Toc529890635"/>
      <w:r>
        <w:lastRenderedPageBreak/>
        <w:t>КОММЕРЧЕСКОЕ ПРЕДЛОЖЕНИЕ (ФОРМА № 2)</w:t>
      </w:r>
      <w:bookmarkEnd w:id="193"/>
    </w:p>
    <w:p w:rsidR="000704BD" w:rsidRPr="007E2CA5" w:rsidRDefault="000704BD" w:rsidP="000704BD">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0704BD" w:rsidRPr="007E2CA5" w:rsidRDefault="000704BD" w:rsidP="000704BD">
      <w:pPr>
        <w:spacing w:line="240" w:lineRule="auto"/>
        <w:ind w:firstLine="0"/>
        <w:jc w:val="left"/>
        <w:rPr>
          <w:sz w:val="22"/>
          <w:szCs w:val="22"/>
        </w:rPr>
      </w:pPr>
    </w:p>
    <w:p w:rsidR="000704BD" w:rsidRPr="007E2CA5" w:rsidRDefault="000704BD" w:rsidP="000704BD">
      <w:pPr>
        <w:spacing w:line="240" w:lineRule="auto"/>
        <w:ind w:firstLine="0"/>
        <w:jc w:val="left"/>
        <w:rPr>
          <w:sz w:val="22"/>
          <w:szCs w:val="22"/>
        </w:rPr>
      </w:pPr>
      <w:r w:rsidRPr="007E2CA5">
        <w:rPr>
          <w:sz w:val="22"/>
          <w:szCs w:val="22"/>
        </w:rPr>
        <w:t>Приложение  к письму о подаче</w:t>
      </w:r>
      <w:r>
        <w:rPr>
          <w:sz w:val="22"/>
          <w:szCs w:val="22"/>
        </w:rPr>
        <w:t xml:space="preserve"> оферты</w:t>
      </w:r>
      <w:r>
        <w:rPr>
          <w:sz w:val="22"/>
          <w:szCs w:val="22"/>
        </w:rPr>
        <w:br/>
        <w:t xml:space="preserve">от «___»____________ 2020 </w:t>
      </w:r>
      <w:r w:rsidRPr="007E2CA5">
        <w:rPr>
          <w:sz w:val="22"/>
          <w:szCs w:val="22"/>
        </w:rPr>
        <w:t xml:space="preserve"> г. №__________</w:t>
      </w:r>
    </w:p>
    <w:p w:rsidR="000704BD" w:rsidRDefault="000704BD" w:rsidP="000704BD">
      <w:pPr>
        <w:spacing w:line="240" w:lineRule="auto"/>
        <w:ind w:firstLine="0"/>
        <w:rPr>
          <w:sz w:val="22"/>
          <w:szCs w:val="22"/>
        </w:rPr>
      </w:pPr>
    </w:p>
    <w:p w:rsidR="000704BD" w:rsidRPr="007E2CA5" w:rsidRDefault="000704BD" w:rsidP="000704BD">
      <w:pPr>
        <w:spacing w:line="240" w:lineRule="auto"/>
        <w:ind w:firstLine="0"/>
        <w:rPr>
          <w:sz w:val="22"/>
          <w:szCs w:val="22"/>
        </w:rPr>
      </w:pPr>
    </w:p>
    <w:p w:rsidR="000704BD" w:rsidRPr="007E2CA5" w:rsidRDefault="000704BD" w:rsidP="000704BD">
      <w:pPr>
        <w:suppressAutoHyphens/>
        <w:spacing w:line="240" w:lineRule="auto"/>
        <w:ind w:firstLine="0"/>
        <w:jc w:val="center"/>
        <w:rPr>
          <w:b/>
          <w:sz w:val="22"/>
          <w:szCs w:val="22"/>
        </w:rPr>
      </w:pPr>
      <w:r w:rsidRPr="007E2CA5">
        <w:rPr>
          <w:b/>
          <w:sz w:val="22"/>
          <w:szCs w:val="22"/>
        </w:rPr>
        <w:t xml:space="preserve">Коммерческое предложение </w:t>
      </w:r>
    </w:p>
    <w:p w:rsidR="000704BD" w:rsidRDefault="000704BD" w:rsidP="000704BD">
      <w:pPr>
        <w:suppressAutoHyphens/>
        <w:spacing w:line="240" w:lineRule="auto"/>
        <w:ind w:firstLine="0"/>
        <w:jc w:val="center"/>
        <w:rPr>
          <w:b/>
          <w:bCs/>
          <w:sz w:val="22"/>
        </w:rPr>
      </w:pPr>
      <w:r w:rsidRPr="006376B0">
        <w:rPr>
          <w:b/>
          <w:bCs/>
          <w:sz w:val="22"/>
        </w:rPr>
        <w:t>на</w:t>
      </w:r>
      <w:r w:rsidRPr="00054934">
        <w:rPr>
          <w:b/>
          <w:bCs/>
          <w:sz w:val="22"/>
        </w:rPr>
        <w:t xml:space="preserve"> </w:t>
      </w:r>
      <w:r>
        <w:rPr>
          <w:b/>
          <w:bCs/>
          <w:sz w:val="22"/>
        </w:rPr>
        <w:t>___________________________________________</w:t>
      </w:r>
    </w:p>
    <w:p w:rsidR="000704BD" w:rsidRDefault="000704BD" w:rsidP="000704BD">
      <w:pPr>
        <w:suppressAutoHyphens/>
        <w:spacing w:line="240" w:lineRule="auto"/>
        <w:ind w:firstLine="0"/>
        <w:jc w:val="center"/>
        <w:rPr>
          <w:b/>
          <w:bCs/>
          <w:sz w:val="22"/>
        </w:rPr>
      </w:pPr>
    </w:p>
    <w:p w:rsidR="000704BD" w:rsidRPr="006376B0" w:rsidRDefault="000704BD" w:rsidP="000704BD">
      <w:pPr>
        <w:suppressAutoHyphens/>
        <w:spacing w:line="240" w:lineRule="auto"/>
        <w:ind w:firstLine="0"/>
        <w:jc w:val="center"/>
        <w:rPr>
          <w:b/>
          <w:sz w:val="18"/>
          <w:szCs w:val="22"/>
        </w:rPr>
      </w:pPr>
    </w:p>
    <w:p w:rsidR="000704BD" w:rsidRPr="007E2CA5" w:rsidRDefault="000704BD" w:rsidP="000704BD">
      <w:pPr>
        <w:spacing w:line="240" w:lineRule="auto"/>
        <w:ind w:firstLine="0"/>
        <w:rPr>
          <w:sz w:val="22"/>
          <w:szCs w:val="22"/>
        </w:rPr>
      </w:pPr>
      <w:r w:rsidRPr="007E2CA5">
        <w:rPr>
          <w:sz w:val="22"/>
          <w:szCs w:val="22"/>
        </w:rPr>
        <w:t>Наименование и адрес Участника: ________________________________________________</w:t>
      </w:r>
    </w:p>
    <w:p w:rsidR="000704BD" w:rsidRPr="007E2CA5" w:rsidRDefault="000704BD" w:rsidP="000704BD">
      <w:pPr>
        <w:spacing w:line="240" w:lineRule="auto"/>
        <w:ind w:firstLine="0"/>
        <w:rPr>
          <w:sz w:val="22"/>
          <w:szCs w:val="22"/>
        </w:rPr>
      </w:pPr>
    </w:p>
    <w:p w:rsidR="000704BD" w:rsidRPr="007F1186" w:rsidRDefault="000704BD" w:rsidP="000704BD">
      <w:pPr>
        <w:tabs>
          <w:tab w:val="num" w:pos="0"/>
        </w:tabs>
        <w:spacing w:line="240" w:lineRule="auto"/>
        <w:ind w:firstLine="0"/>
        <w:rPr>
          <w:b/>
          <w:color w:val="FF0000"/>
          <w:sz w:val="24"/>
          <w:szCs w:val="24"/>
        </w:rPr>
      </w:pPr>
      <w:r w:rsidRPr="007F1186">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0704BD" w:rsidRPr="007E2CA5" w:rsidRDefault="000704BD" w:rsidP="000704BD">
      <w:pPr>
        <w:spacing w:line="240" w:lineRule="auto"/>
        <w:ind w:firstLine="0"/>
        <w:rPr>
          <w:sz w:val="22"/>
          <w:szCs w:val="22"/>
        </w:rPr>
      </w:pPr>
    </w:p>
    <w:p w:rsidR="000704BD" w:rsidRPr="007E2CA5" w:rsidRDefault="000704BD" w:rsidP="000704BD">
      <w:pPr>
        <w:spacing w:line="240" w:lineRule="auto"/>
        <w:ind w:firstLine="0"/>
        <w:rPr>
          <w:sz w:val="22"/>
          <w:szCs w:val="22"/>
        </w:rPr>
      </w:pPr>
    </w:p>
    <w:p w:rsidR="000704BD" w:rsidRPr="007E2CA5" w:rsidRDefault="000704BD" w:rsidP="000704BD">
      <w:pPr>
        <w:spacing w:line="240" w:lineRule="auto"/>
        <w:ind w:firstLine="0"/>
        <w:rPr>
          <w:sz w:val="22"/>
          <w:szCs w:val="22"/>
        </w:rPr>
      </w:pPr>
      <w:r w:rsidRPr="007E2CA5">
        <w:rPr>
          <w:sz w:val="22"/>
          <w:szCs w:val="22"/>
        </w:rPr>
        <w:t>____________________________________</w:t>
      </w:r>
    </w:p>
    <w:p w:rsidR="000704BD" w:rsidRPr="007E2CA5" w:rsidRDefault="000704BD" w:rsidP="000704BD">
      <w:pPr>
        <w:spacing w:line="240" w:lineRule="auto"/>
        <w:ind w:right="3684" w:firstLine="0"/>
        <w:jc w:val="center"/>
        <w:rPr>
          <w:sz w:val="22"/>
          <w:szCs w:val="22"/>
          <w:vertAlign w:val="superscript"/>
        </w:rPr>
      </w:pPr>
      <w:r w:rsidRPr="007E2CA5">
        <w:rPr>
          <w:sz w:val="22"/>
          <w:szCs w:val="22"/>
          <w:vertAlign w:val="superscript"/>
        </w:rPr>
        <w:t>(подпись, М.П.)</w:t>
      </w:r>
    </w:p>
    <w:p w:rsidR="000704BD" w:rsidRPr="007E2CA5" w:rsidRDefault="000704BD" w:rsidP="000704BD">
      <w:pPr>
        <w:spacing w:line="240" w:lineRule="auto"/>
        <w:ind w:firstLine="0"/>
        <w:rPr>
          <w:sz w:val="22"/>
          <w:szCs w:val="22"/>
        </w:rPr>
      </w:pPr>
      <w:r w:rsidRPr="007E2CA5">
        <w:rPr>
          <w:sz w:val="22"/>
          <w:szCs w:val="22"/>
        </w:rPr>
        <w:t>____________________________________</w:t>
      </w:r>
    </w:p>
    <w:p w:rsidR="000704BD" w:rsidRPr="007E2CA5" w:rsidRDefault="000704BD" w:rsidP="000704BD">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0704BD" w:rsidRPr="007E2CA5" w:rsidRDefault="000704BD" w:rsidP="000704BD">
      <w:pPr>
        <w:keepNext/>
        <w:spacing w:line="240" w:lineRule="auto"/>
        <w:ind w:firstLine="0"/>
        <w:rPr>
          <w:b/>
          <w:sz w:val="22"/>
          <w:szCs w:val="22"/>
        </w:rPr>
      </w:pPr>
    </w:p>
    <w:p w:rsidR="000704BD" w:rsidRDefault="000704BD" w:rsidP="000704BD">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0704BD" w:rsidRDefault="000704BD" w:rsidP="000704BD">
      <w:pPr>
        <w:spacing w:after="200" w:line="276" w:lineRule="auto"/>
        <w:ind w:firstLine="0"/>
        <w:jc w:val="left"/>
        <w:rPr>
          <w:b/>
          <w:spacing w:val="36"/>
          <w:sz w:val="22"/>
          <w:szCs w:val="22"/>
        </w:rPr>
      </w:pPr>
      <w:r>
        <w:rPr>
          <w:b/>
          <w:spacing w:val="36"/>
          <w:sz w:val="22"/>
          <w:szCs w:val="22"/>
        </w:rPr>
        <w:br w:type="page"/>
      </w:r>
    </w:p>
    <w:p w:rsidR="000704BD" w:rsidRDefault="000704BD" w:rsidP="000704BD">
      <w:pPr>
        <w:pStyle w:val="1"/>
      </w:pPr>
      <w:r w:rsidRPr="004033A2">
        <w:lastRenderedPageBreak/>
        <w:t>Анкета Участника (Форма №3)</w:t>
      </w:r>
      <w:bookmarkEnd w:id="194"/>
      <w:bookmarkEnd w:id="195"/>
      <w:bookmarkEnd w:id="196"/>
    </w:p>
    <w:p w:rsidR="000704BD" w:rsidRPr="00492604" w:rsidRDefault="000704BD" w:rsidP="000704BD">
      <w:pPr>
        <w:jc w:val="center"/>
        <w:rPr>
          <w:b/>
          <w:sz w:val="24"/>
          <w:szCs w:val="24"/>
        </w:rPr>
      </w:pPr>
      <w:r w:rsidRPr="00492604">
        <w:rPr>
          <w:b/>
          <w:sz w:val="24"/>
          <w:szCs w:val="24"/>
        </w:rPr>
        <w:t>(для юридических лиц)</w:t>
      </w:r>
    </w:p>
    <w:p w:rsidR="000704BD" w:rsidRPr="008C1432" w:rsidRDefault="000704BD" w:rsidP="000704BD">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0704BD" w:rsidRPr="008C1432" w:rsidRDefault="000704BD" w:rsidP="000704BD">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0704BD" w:rsidRPr="008C1432" w:rsidRDefault="000704BD" w:rsidP="000704BD">
      <w:pPr>
        <w:spacing w:line="240" w:lineRule="auto"/>
        <w:ind w:firstLine="0"/>
        <w:jc w:val="left"/>
        <w:rPr>
          <w:color w:val="000000" w:themeColor="text1"/>
          <w:sz w:val="22"/>
          <w:szCs w:val="22"/>
        </w:rPr>
      </w:pPr>
      <w:r w:rsidRPr="008C1432">
        <w:rPr>
          <w:color w:val="000000" w:themeColor="text1"/>
          <w:sz w:val="22"/>
          <w:szCs w:val="22"/>
        </w:rPr>
        <w:t>от «____»____________ 20</w:t>
      </w:r>
      <w:r>
        <w:rPr>
          <w:color w:val="000000" w:themeColor="text1"/>
          <w:sz w:val="22"/>
          <w:szCs w:val="22"/>
        </w:rPr>
        <w:t xml:space="preserve">20 </w:t>
      </w:r>
      <w:r w:rsidRPr="008C1432">
        <w:rPr>
          <w:color w:val="000000" w:themeColor="text1"/>
          <w:sz w:val="22"/>
          <w:szCs w:val="22"/>
        </w:rPr>
        <w:t>г. №__________</w:t>
      </w:r>
    </w:p>
    <w:p w:rsidR="000704BD" w:rsidRDefault="000704BD" w:rsidP="000704BD">
      <w:pPr>
        <w:suppressAutoHyphens/>
        <w:spacing w:line="240" w:lineRule="auto"/>
        <w:ind w:firstLine="0"/>
        <w:jc w:val="center"/>
        <w:rPr>
          <w:b/>
          <w:color w:val="000000" w:themeColor="text1"/>
          <w:sz w:val="22"/>
          <w:szCs w:val="22"/>
        </w:rPr>
      </w:pPr>
    </w:p>
    <w:p w:rsidR="000704BD" w:rsidRDefault="000704BD" w:rsidP="000704BD">
      <w:pPr>
        <w:tabs>
          <w:tab w:val="num" w:pos="0"/>
        </w:tabs>
        <w:suppressAutoHyphens/>
        <w:spacing w:line="240" w:lineRule="auto"/>
        <w:ind w:firstLine="0"/>
        <w:jc w:val="center"/>
        <w:rPr>
          <w:b/>
          <w:sz w:val="24"/>
          <w:szCs w:val="24"/>
        </w:rPr>
      </w:pPr>
      <w:r w:rsidRPr="00BA08E8">
        <w:rPr>
          <w:b/>
          <w:sz w:val="24"/>
          <w:szCs w:val="24"/>
        </w:rPr>
        <w:t>Анкета Участника</w:t>
      </w:r>
    </w:p>
    <w:p w:rsidR="000704BD" w:rsidRDefault="000704BD" w:rsidP="000704BD">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0704BD" w:rsidRPr="00BA08E8" w:rsidRDefault="000704BD" w:rsidP="000704BD">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0704BD" w:rsidRPr="00BA08E8" w:rsidRDefault="000704BD" w:rsidP="000704BD">
      <w:pPr>
        <w:tabs>
          <w:tab w:val="num" w:pos="0"/>
        </w:tabs>
        <w:spacing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5461"/>
        <w:gridCol w:w="3581"/>
      </w:tblGrid>
      <w:tr w:rsidR="000704BD" w:rsidRPr="00BA08E8" w:rsidTr="007F1186">
        <w:trPr>
          <w:cantSplit/>
          <w:trHeight w:val="240"/>
          <w:tblHeader/>
        </w:trPr>
        <w:tc>
          <w:tcPr>
            <w:tcW w:w="276" w:type="pct"/>
          </w:tcPr>
          <w:p w:rsidR="000704BD" w:rsidRPr="00BA08E8" w:rsidRDefault="000704BD" w:rsidP="009E3EA3">
            <w:pPr>
              <w:pStyle w:val="a8"/>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2852" w:type="pct"/>
            <w:vAlign w:val="center"/>
          </w:tcPr>
          <w:p w:rsidR="000704BD" w:rsidRPr="00BA08E8" w:rsidRDefault="000704BD" w:rsidP="009E3EA3">
            <w:pPr>
              <w:pStyle w:val="a8"/>
              <w:tabs>
                <w:tab w:val="num" w:pos="0"/>
              </w:tabs>
              <w:spacing w:before="0" w:after="0"/>
              <w:ind w:left="0"/>
              <w:jc w:val="center"/>
              <w:rPr>
                <w:sz w:val="24"/>
                <w:szCs w:val="24"/>
              </w:rPr>
            </w:pPr>
            <w:r w:rsidRPr="00BA08E8">
              <w:rPr>
                <w:sz w:val="24"/>
                <w:szCs w:val="24"/>
              </w:rPr>
              <w:t>Наименование</w:t>
            </w:r>
          </w:p>
        </w:tc>
        <w:tc>
          <w:tcPr>
            <w:tcW w:w="1871" w:type="pct"/>
            <w:vAlign w:val="center"/>
          </w:tcPr>
          <w:p w:rsidR="000704BD" w:rsidRPr="00BA08E8" w:rsidRDefault="000704BD" w:rsidP="009E3EA3">
            <w:pPr>
              <w:pStyle w:val="a8"/>
              <w:tabs>
                <w:tab w:val="num" w:pos="0"/>
              </w:tabs>
              <w:spacing w:before="0" w:after="0"/>
              <w:ind w:left="0"/>
              <w:jc w:val="center"/>
              <w:rPr>
                <w:sz w:val="24"/>
                <w:szCs w:val="24"/>
              </w:rPr>
            </w:pPr>
            <w:r w:rsidRPr="00BA08E8">
              <w:rPr>
                <w:sz w:val="24"/>
                <w:szCs w:val="24"/>
              </w:rPr>
              <w:t>Сведения об Участнике</w:t>
            </w: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2852" w:type="pct"/>
          </w:tcPr>
          <w:p w:rsidR="000704BD" w:rsidRPr="00BA08E8" w:rsidRDefault="000704BD" w:rsidP="009E3EA3">
            <w:pPr>
              <w:pStyle w:val="a7"/>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2</w:t>
            </w:r>
          </w:p>
        </w:tc>
        <w:tc>
          <w:tcPr>
            <w:tcW w:w="2852" w:type="pct"/>
          </w:tcPr>
          <w:p w:rsidR="000704BD" w:rsidRPr="00BA08E8" w:rsidRDefault="000704BD" w:rsidP="009E3EA3">
            <w:pPr>
              <w:pStyle w:val="a7"/>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3</w:t>
            </w:r>
          </w:p>
        </w:tc>
        <w:tc>
          <w:tcPr>
            <w:tcW w:w="2852" w:type="pct"/>
          </w:tcPr>
          <w:p w:rsidR="000704BD" w:rsidRPr="00BA08E8" w:rsidRDefault="000704BD" w:rsidP="009E3EA3">
            <w:pPr>
              <w:pStyle w:val="a7"/>
              <w:tabs>
                <w:tab w:val="num" w:pos="0"/>
              </w:tabs>
              <w:spacing w:before="60" w:afterLines="60" w:after="144"/>
              <w:ind w:left="0"/>
              <w:contextualSpacing/>
            </w:pPr>
            <w:r w:rsidRPr="00BA08E8">
              <w:t>ИНН Участника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4</w:t>
            </w:r>
          </w:p>
        </w:tc>
        <w:tc>
          <w:tcPr>
            <w:tcW w:w="2852" w:type="pct"/>
          </w:tcPr>
          <w:p w:rsidR="000704BD" w:rsidRPr="00BA08E8" w:rsidRDefault="000704BD" w:rsidP="009E3EA3">
            <w:pPr>
              <w:pStyle w:val="a7"/>
              <w:tabs>
                <w:tab w:val="num" w:pos="0"/>
              </w:tabs>
              <w:spacing w:before="60" w:afterLines="60" w:after="144"/>
              <w:ind w:left="0"/>
              <w:contextualSpacing/>
            </w:pPr>
            <w:r w:rsidRPr="00BA08E8">
              <w:t>Юридический адрес</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5</w:t>
            </w:r>
          </w:p>
        </w:tc>
        <w:tc>
          <w:tcPr>
            <w:tcW w:w="2852" w:type="pct"/>
          </w:tcPr>
          <w:p w:rsidR="000704BD" w:rsidRPr="00BA08E8" w:rsidRDefault="000704BD" w:rsidP="009E3EA3">
            <w:pPr>
              <w:pStyle w:val="a7"/>
              <w:tabs>
                <w:tab w:val="num" w:pos="0"/>
              </w:tabs>
              <w:spacing w:before="60" w:afterLines="60" w:after="144"/>
              <w:ind w:left="0"/>
              <w:contextualSpacing/>
            </w:pPr>
            <w:r w:rsidRPr="00BA08E8">
              <w:t>Почтовый адрес</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6</w:t>
            </w:r>
          </w:p>
        </w:tc>
        <w:tc>
          <w:tcPr>
            <w:tcW w:w="2852" w:type="pct"/>
          </w:tcPr>
          <w:p w:rsidR="000704BD" w:rsidRPr="00BA08E8" w:rsidRDefault="000704BD" w:rsidP="009E3EA3">
            <w:pPr>
              <w:pStyle w:val="a7"/>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7</w:t>
            </w:r>
          </w:p>
        </w:tc>
        <w:tc>
          <w:tcPr>
            <w:tcW w:w="2852" w:type="pct"/>
          </w:tcPr>
          <w:p w:rsidR="000704BD" w:rsidRPr="00BA08E8" w:rsidRDefault="000704BD" w:rsidP="009E3EA3">
            <w:pPr>
              <w:pStyle w:val="a7"/>
              <w:tabs>
                <w:tab w:val="num" w:pos="0"/>
              </w:tabs>
              <w:spacing w:before="60" w:afterLines="60" w:after="144"/>
              <w:ind w:left="0"/>
              <w:contextualSpacing/>
            </w:pPr>
            <w:r w:rsidRPr="00BA08E8">
              <w:t>Телефоны Участника (с указанием кода города)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Height w:val="116"/>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8</w:t>
            </w:r>
          </w:p>
        </w:tc>
        <w:tc>
          <w:tcPr>
            <w:tcW w:w="2852" w:type="pct"/>
          </w:tcPr>
          <w:p w:rsidR="000704BD" w:rsidRPr="00BA08E8" w:rsidRDefault="000704BD" w:rsidP="009E3EA3">
            <w:pPr>
              <w:pStyle w:val="a7"/>
              <w:tabs>
                <w:tab w:val="num" w:pos="0"/>
              </w:tabs>
              <w:spacing w:before="60" w:afterLines="60" w:after="144"/>
              <w:ind w:left="0"/>
              <w:contextualSpacing/>
            </w:pPr>
            <w:r w:rsidRPr="00BA08E8">
              <w:t>Факс Участника (с указанием кода города)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9</w:t>
            </w:r>
          </w:p>
        </w:tc>
        <w:tc>
          <w:tcPr>
            <w:tcW w:w="2852" w:type="pct"/>
          </w:tcPr>
          <w:p w:rsidR="000704BD" w:rsidRPr="00BA08E8" w:rsidRDefault="000704BD" w:rsidP="009E3EA3">
            <w:pPr>
              <w:pStyle w:val="a7"/>
              <w:tabs>
                <w:tab w:val="num" w:pos="0"/>
              </w:tabs>
              <w:spacing w:before="60" w:afterLines="60" w:after="144"/>
              <w:ind w:left="0"/>
              <w:contextualSpacing/>
            </w:pPr>
            <w:r w:rsidRPr="00BA08E8">
              <w:t>Адрес электронной почты Участника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tcBorders>
              <w:top w:val="single" w:sz="4" w:space="0" w:color="auto"/>
              <w:left w:val="single" w:sz="4" w:space="0" w:color="auto"/>
              <w:bottom w:val="single" w:sz="4" w:space="0" w:color="auto"/>
              <w:right w:val="single" w:sz="4" w:space="0" w:color="auto"/>
            </w:tcBorders>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10</w:t>
            </w:r>
          </w:p>
        </w:tc>
        <w:tc>
          <w:tcPr>
            <w:tcW w:w="2852" w:type="pct"/>
            <w:tcBorders>
              <w:top w:val="single" w:sz="4" w:space="0" w:color="auto"/>
              <w:left w:val="single" w:sz="4" w:space="0" w:color="auto"/>
              <w:bottom w:val="single" w:sz="4" w:space="0" w:color="auto"/>
              <w:right w:val="single" w:sz="4" w:space="0" w:color="auto"/>
            </w:tcBorders>
          </w:tcPr>
          <w:p w:rsidR="000704BD" w:rsidRPr="00BA08E8" w:rsidRDefault="000704BD" w:rsidP="009E3EA3">
            <w:pPr>
              <w:pStyle w:val="a7"/>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1" w:type="pct"/>
            <w:tcBorders>
              <w:top w:val="single" w:sz="4" w:space="0" w:color="auto"/>
              <w:left w:val="single" w:sz="4" w:space="0" w:color="auto"/>
              <w:bottom w:val="single" w:sz="4" w:space="0" w:color="auto"/>
              <w:right w:val="single" w:sz="4" w:space="0" w:color="auto"/>
            </w:tcBorders>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tcBorders>
              <w:top w:val="single" w:sz="4" w:space="0" w:color="auto"/>
              <w:left w:val="single" w:sz="4" w:space="0" w:color="auto"/>
              <w:bottom w:val="single" w:sz="4" w:space="0" w:color="auto"/>
              <w:right w:val="single" w:sz="4" w:space="0" w:color="auto"/>
            </w:tcBorders>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11</w:t>
            </w:r>
          </w:p>
        </w:tc>
        <w:tc>
          <w:tcPr>
            <w:tcW w:w="2852" w:type="pct"/>
            <w:tcBorders>
              <w:top w:val="single" w:sz="4" w:space="0" w:color="auto"/>
              <w:left w:val="single" w:sz="4" w:space="0" w:color="auto"/>
              <w:bottom w:val="single" w:sz="4" w:space="0" w:color="auto"/>
              <w:right w:val="single" w:sz="4" w:space="0" w:color="auto"/>
            </w:tcBorders>
          </w:tcPr>
          <w:p w:rsidR="000704BD" w:rsidRPr="00BA08E8" w:rsidRDefault="000704BD" w:rsidP="009E3EA3">
            <w:pPr>
              <w:pStyle w:val="a7"/>
              <w:tabs>
                <w:tab w:val="num" w:pos="0"/>
              </w:tabs>
              <w:spacing w:before="60" w:afterLines="60" w:after="144"/>
              <w:ind w:left="0"/>
              <w:contextualSpacing/>
            </w:pPr>
            <w:r w:rsidRPr="00BA08E8">
              <w:t>Фамилия, Имя и Отчество главного бухгалтера Участника</w:t>
            </w:r>
          </w:p>
        </w:tc>
        <w:tc>
          <w:tcPr>
            <w:tcW w:w="1871" w:type="pct"/>
            <w:tcBorders>
              <w:top w:val="single" w:sz="4" w:space="0" w:color="auto"/>
              <w:left w:val="single" w:sz="4" w:space="0" w:color="auto"/>
              <w:bottom w:val="single" w:sz="4" w:space="0" w:color="auto"/>
              <w:right w:val="single" w:sz="4" w:space="0" w:color="auto"/>
            </w:tcBorders>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12</w:t>
            </w:r>
          </w:p>
        </w:tc>
        <w:tc>
          <w:tcPr>
            <w:tcW w:w="2852" w:type="pct"/>
          </w:tcPr>
          <w:p w:rsidR="000704BD" w:rsidRPr="00BA08E8" w:rsidRDefault="000704BD" w:rsidP="009E3EA3">
            <w:pPr>
              <w:pStyle w:val="a7"/>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13</w:t>
            </w:r>
          </w:p>
        </w:tc>
        <w:tc>
          <w:tcPr>
            <w:tcW w:w="2852" w:type="pct"/>
          </w:tcPr>
          <w:p w:rsidR="000704BD" w:rsidRPr="00C43C4F" w:rsidRDefault="000704BD" w:rsidP="009E3EA3">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1871" w:type="pct"/>
          </w:tcPr>
          <w:p w:rsidR="000704BD" w:rsidRPr="00BA08E8" w:rsidRDefault="000704BD" w:rsidP="009E3EA3">
            <w:pPr>
              <w:pStyle w:val="a7"/>
              <w:tabs>
                <w:tab w:val="num" w:pos="0"/>
              </w:tabs>
              <w:spacing w:before="60" w:afterLines="60" w:after="144"/>
              <w:ind w:left="0"/>
              <w:contextualSpacing/>
            </w:pPr>
          </w:p>
        </w:tc>
      </w:tr>
      <w:tr w:rsidR="000704BD" w:rsidRPr="00BA08E8" w:rsidTr="007F1186">
        <w:trPr>
          <w:cantSplit/>
        </w:trPr>
        <w:tc>
          <w:tcPr>
            <w:tcW w:w="276" w:type="pct"/>
            <w:vAlign w:val="center"/>
          </w:tcPr>
          <w:p w:rsidR="000704BD" w:rsidRPr="00BA08E8" w:rsidRDefault="000704BD" w:rsidP="009E3EA3">
            <w:pPr>
              <w:tabs>
                <w:tab w:val="num" w:pos="0"/>
              </w:tabs>
              <w:spacing w:before="60" w:afterLines="60" w:after="144" w:line="240" w:lineRule="auto"/>
              <w:ind w:firstLine="0"/>
              <w:contextualSpacing/>
              <w:jc w:val="center"/>
              <w:rPr>
                <w:sz w:val="24"/>
                <w:szCs w:val="24"/>
              </w:rPr>
            </w:pPr>
            <w:r>
              <w:rPr>
                <w:sz w:val="24"/>
                <w:szCs w:val="24"/>
              </w:rPr>
              <w:t>14</w:t>
            </w:r>
          </w:p>
        </w:tc>
        <w:tc>
          <w:tcPr>
            <w:tcW w:w="2852" w:type="pct"/>
          </w:tcPr>
          <w:p w:rsidR="000704BD" w:rsidRPr="00C43C4F" w:rsidRDefault="000704BD" w:rsidP="009E3EA3">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1871" w:type="pct"/>
          </w:tcPr>
          <w:p w:rsidR="000704BD" w:rsidRPr="00BA08E8" w:rsidRDefault="000704BD" w:rsidP="009E3EA3">
            <w:pPr>
              <w:pStyle w:val="a7"/>
              <w:tabs>
                <w:tab w:val="num" w:pos="0"/>
              </w:tabs>
              <w:spacing w:before="60" w:afterLines="60" w:after="144"/>
              <w:ind w:left="0"/>
              <w:contextualSpacing/>
            </w:pPr>
          </w:p>
        </w:tc>
      </w:tr>
    </w:tbl>
    <w:p w:rsidR="000704BD" w:rsidRDefault="000704BD" w:rsidP="000704BD">
      <w:pPr>
        <w:tabs>
          <w:tab w:val="num" w:pos="0"/>
        </w:tabs>
        <w:spacing w:line="240" w:lineRule="auto"/>
        <w:ind w:firstLine="0"/>
        <w:rPr>
          <w:sz w:val="24"/>
          <w:szCs w:val="24"/>
        </w:rPr>
      </w:pPr>
    </w:p>
    <w:p w:rsidR="000704BD" w:rsidRPr="002160C0" w:rsidRDefault="000704BD" w:rsidP="000704BD">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0704BD" w:rsidRPr="002160C0" w:rsidRDefault="000704BD" w:rsidP="000704BD">
      <w:pPr>
        <w:spacing w:line="240" w:lineRule="auto"/>
        <w:ind w:firstLine="709"/>
        <w:rPr>
          <w:sz w:val="24"/>
          <w:szCs w:val="24"/>
        </w:rPr>
      </w:pPr>
      <w:r w:rsidRPr="002160C0">
        <w:rPr>
          <w:sz w:val="24"/>
          <w:szCs w:val="24"/>
        </w:rPr>
        <w:lastRenderedPageBreak/>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0704BD" w:rsidRPr="002160C0" w:rsidRDefault="000704BD" w:rsidP="000704BD">
      <w:pPr>
        <w:spacing w:line="240" w:lineRule="auto"/>
        <w:ind w:firstLine="709"/>
        <w:rPr>
          <w:sz w:val="24"/>
          <w:szCs w:val="24"/>
        </w:rPr>
      </w:pPr>
      <w:r w:rsidRPr="002160C0">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0704BD" w:rsidRDefault="000704BD" w:rsidP="000704BD">
      <w:pPr>
        <w:tabs>
          <w:tab w:val="num" w:pos="0"/>
        </w:tabs>
        <w:spacing w:line="240" w:lineRule="auto"/>
        <w:ind w:firstLine="0"/>
        <w:rPr>
          <w:sz w:val="24"/>
          <w:szCs w:val="24"/>
        </w:rPr>
      </w:pPr>
    </w:p>
    <w:p w:rsidR="000704BD" w:rsidRPr="00BA08E8" w:rsidRDefault="000704BD" w:rsidP="000704BD">
      <w:pPr>
        <w:tabs>
          <w:tab w:val="num" w:pos="0"/>
        </w:tabs>
        <w:spacing w:line="240" w:lineRule="auto"/>
        <w:ind w:firstLine="0"/>
        <w:rPr>
          <w:sz w:val="24"/>
          <w:szCs w:val="24"/>
        </w:rPr>
      </w:pPr>
      <w:r w:rsidRPr="00BA08E8">
        <w:rPr>
          <w:sz w:val="24"/>
          <w:szCs w:val="24"/>
        </w:rPr>
        <w:t>___________________________________</w:t>
      </w:r>
    </w:p>
    <w:p w:rsidR="000704BD" w:rsidRPr="00BA08E8" w:rsidRDefault="000704BD" w:rsidP="000704BD">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0704BD" w:rsidRPr="00BA08E8" w:rsidRDefault="000704BD" w:rsidP="000704BD">
      <w:pPr>
        <w:tabs>
          <w:tab w:val="num" w:pos="0"/>
        </w:tabs>
        <w:spacing w:line="240" w:lineRule="auto"/>
        <w:ind w:firstLine="0"/>
        <w:rPr>
          <w:sz w:val="24"/>
          <w:szCs w:val="24"/>
        </w:rPr>
      </w:pPr>
      <w:r w:rsidRPr="00BA08E8">
        <w:rPr>
          <w:sz w:val="24"/>
          <w:szCs w:val="24"/>
        </w:rPr>
        <w:t>____________________________________</w:t>
      </w:r>
    </w:p>
    <w:p w:rsidR="000704BD" w:rsidRDefault="000704BD" w:rsidP="000704BD">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0704BD" w:rsidRPr="008C1432" w:rsidRDefault="000704BD" w:rsidP="000704BD">
      <w:pPr>
        <w:suppressAutoHyphens/>
        <w:spacing w:line="240" w:lineRule="auto"/>
        <w:ind w:firstLine="0"/>
        <w:jc w:val="center"/>
        <w:rPr>
          <w:b/>
          <w:color w:val="000000" w:themeColor="text1"/>
          <w:sz w:val="22"/>
          <w:szCs w:val="22"/>
        </w:rPr>
      </w:pPr>
    </w:p>
    <w:p w:rsidR="000704BD" w:rsidRPr="008C1432" w:rsidRDefault="000704BD" w:rsidP="000704BD">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0704BD" w:rsidRPr="008C1432" w:rsidRDefault="000704BD" w:rsidP="000704BD">
      <w:pPr>
        <w:pStyle w:val="ab"/>
        <w:tabs>
          <w:tab w:val="clear" w:pos="1134"/>
        </w:tabs>
        <w:spacing w:line="240" w:lineRule="auto"/>
        <w:ind w:left="0" w:firstLine="0"/>
        <w:rPr>
          <w:b/>
          <w:color w:val="000000" w:themeColor="text1"/>
          <w:sz w:val="22"/>
          <w:szCs w:val="22"/>
        </w:rPr>
      </w:pPr>
      <w:bookmarkStart w:id="197" w:name="_Toc98254035"/>
      <w:r w:rsidRPr="008C1432">
        <w:rPr>
          <w:b/>
          <w:color w:val="000000" w:themeColor="text1"/>
          <w:sz w:val="22"/>
          <w:szCs w:val="22"/>
        </w:rPr>
        <w:t>Инструкции по заполнению</w:t>
      </w:r>
      <w:bookmarkEnd w:id="197"/>
    </w:p>
    <w:p w:rsidR="000704BD" w:rsidRPr="008C1432" w:rsidRDefault="000704BD" w:rsidP="000704BD">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0704BD" w:rsidRPr="008C1432" w:rsidRDefault="000704BD" w:rsidP="000704BD">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0704BD" w:rsidRPr="008C1432" w:rsidRDefault="000704BD" w:rsidP="000704BD">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0704BD" w:rsidRDefault="000704BD" w:rsidP="000704BD">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Default="000704BD" w:rsidP="000704BD">
      <w:pPr>
        <w:spacing w:line="240" w:lineRule="auto"/>
        <w:ind w:firstLine="0"/>
        <w:rPr>
          <w:color w:val="000000" w:themeColor="text1"/>
          <w:sz w:val="22"/>
          <w:szCs w:val="22"/>
        </w:rPr>
      </w:pPr>
    </w:p>
    <w:p w:rsidR="000704BD" w:rsidRPr="001A779B" w:rsidRDefault="000704BD" w:rsidP="000704BD">
      <w:pPr>
        <w:spacing w:line="240" w:lineRule="auto"/>
        <w:jc w:val="center"/>
        <w:rPr>
          <w:b/>
          <w:bCs/>
          <w:sz w:val="27"/>
          <w:szCs w:val="27"/>
        </w:rPr>
      </w:pPr>
      <w:r w:rsidRPr="001A779B">
        <w:rPr>
          <w:b/>
          <w:bCs/>
          <w:sz w:val="27"/>
          <w:szCs w:val="27"/>
        </w:rPr>
        <w:t>СОГЛАСИЕ</w:t>
      </w:r>
    </w:p>
    <w:p w:rsidR="000704BD" w:rsidRPr="001A779B" w:rsidRDefault="000704BD" w:rsidP="000704BD">
      <w:pPr>
        <w:spacing w:line="240" w:lineRule="auto"/>
        <w:jc w:val="center"/>
        <w:rPr>
          <w:b/>
          <w:bCs/>
          <w:sz w:val="27"/>
          <w:szCs w:val="27"/>
        </w:rPr>
      </w:pPr>
      <w:r w:rsidRPr="001A779B">
        <w:rPr>
          <w:b/>
          <w:bCs/>
          <w:sz w:val="27"/>
          <w:szCs w:val="27"/>
        </w:rPr>
        <w:t>на обработку персональных данных</w:t>
      </w:r>
    </w:p>
    <w:p w:rsidR="000704BD" w:rsidRPr="001A779B" w:rsidRDefault="000704BD" w:rsidP="000704BD">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0704BD" w:rsidRPr="001A779B" w:rsidRDefault="000704BD" w:rsidP="000704BD">
      <w:pPr>
        <w:spacing w:line="240" w:lineRule="auto"/>
        <w:ind w:firstLine="0"/>
        <w:rPr>
          <w:sz w:val="27"/>
          <w:szCs w:val="27"/>
        </w:rPr>
      </w:pPr>
      <w:r w:rsidRPr="001A779B">
        <w:rPr>
          <w:sz w:val="27"/>
          <w:szCs w:val="27"/>
        </w:rPr>
        <w:t>паспорт: серия __________№ _____________, выданный ________________</w:t>
      </w:r>
    </w:p>
    <w:p w:rsidR="000704BD" w:rsidRPr="001A779B" w:rsidRDefault="000704BD" w:rsidP="000704BD">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0704BD" w:rsidRPr="001A779B" w:rsidRDefault="000704BD" w:rsidP="000704BD">
      <w:pPr>
        <w:spacing w:line="240" w:lineRule="auto"/>
        <w:rPr>
          <w:sz w:val="27"/>
          <w:szCs w:val="27"/>
        </w:rPr>
      </w:pPr>
      <w:r w:rsidRPr="001A779B">
        <w:rPr>
          <w:b/>
          <w:sz w:val="27"/>
          <w:szCs w:val="27"/>
        </w:rPr>
        <w:t>1. Цель обработки персональных данных:</w:t>
      </w:r>
    </w:p>
    <w:p w:rsidR="000704BD" w:rsidRPr="001A779B" w:rsidRDefault="000704BD" w:rsidP="000704BD">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0704BD" w:rsidRPr="001A779B" w:rsidRDefault="000704BD" w:rsidP="000704BD">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0704BD" w:rsidRPr="001A779B" w:rsidRDefault="000704BD" w:rsidP="000704BD">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0704BD" w:rsidRPr="001A779B" w:rsidRDefault="000704BD" w:rsidP="000704BD">
      <w:pPr>
        <w:spacing w:line="240" w:lineRule="auto"/>
        <w:rPr>
          <w:sz w:val="27"/>
          <w:szCs w:val="27"/>
        </w:rPr>
      </w:pPr>
      <w:r w:rsidRPr="001A779B">
        <w:rPr>
          <w:sz w:val="27"/>
          <w:szCs w:val="27"/>
        </w:rPr>
        <w:t>– фамилия, имя, отчество;</w:t>
      </w:r>
    </w:p>
    <w:p w:rsidR="000704BD" w:rsidRPr="001A779B" w:rsidRDefault="000704BD" w:rsidP="000704BD">
      <w:pPr>
        <w:spacing w:line="240" w:lineRule="auto"/>
        <w:rPr>
          <w:sz w:val="27"/>
          <w:szCs w:val="27"/>
        </w:rPr>
      </w:pPr>
      <w:r w:rsidRPr="001A779B">
        <w:rPr>
          <w:sz w:val="27"/>
          <w:szCs w:val="27"/>
        </w:rPr>
        <w:t>– сведения, содержащиеся в документе, удостоверяющем личность;</w:t>
      </w:r>
    </w:p>
    <w:p w:rsidR="000704BD" w:rsidRPr="001A779B" w:rsidRDefault="000704BD" w:rsidP="000704BD">
      <w:pPr>
        <w:spacing w:line="240" w:lineRule="auto"/>
        <w:rPr>
          <w:sz w:val="27"/>
          <w:szCs w:val="27"/>
        </w:rPr>
      </w:pPr>
      <w:r w:rsidRPr="001A779B">
        <w:rPr>
          <w:sz w:val="27"/>
          <w:szCs w:val="27"/>
        </w:rPr>
        <w:t>– ИНН;</w:t>
      </w:r>
    </w:p>
    <w:p w:rsidR="000704BD" w:rsidRPr="001A779B" w:rsidRDefault="000704BD" w:rsidP="000704BD">
      <w:pPr>
        <w:spacing w:line="240" w:lineRule="auto"/>
        <w:rPr>
          <w:sz w:val="27"/>
          <w:szCs w:val="27"/>
        </w:rPr>
      </w:pPr>
      <w:r w:rsidRPr="001A779B">
        <w:rPr>
          <w:sz w:val="27"/>
          <w:szCs w:val="27"/>
        </w:rPr>
        <w:t>– контактная информация.</w:t>
      </w:r>
    </w:p>
    <w:p w:rsidR="000704BD" w:rsidRPr="001A779B" w:rsidRDefault="000704BD" w:rsidP="000704BD">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704BD" w:rsidRPr="001A779B" w:rsidRDefault="000704BD" w:rsidP="000704BD">
      <w:pPr>
        <w:spacing w:line="240" w:lineRule="auto"/>
        <w:rPr>
          <w:sz w:val="27"/>
          <w:szCs w:val="27"/>
        </w:rPr>
      </w:pPr>
      <w:r w:rsidRPr="001A779B">
        <w:rPr>
          <w:sz w:val="27"/>
          <w:szCs w:val="27"/>
        </w:rPr>
        <w:t>– сбор;</w:t>
      </w:r>
    </w:p>
    <w:p w:rsidR="000704BD" w:rsidRPr="001A779B" w:rsidRDefault="000704BD" w:rsidP="000704BD">
      <w:pPr>
        <w:spacing w:line="240" w:lineRule="auto"/>
        <w:rPr>
          <w:sz w:val="27"/>
          <w:szCs w:val="27"/>
        </w:rPr>
      </w:pPr>
      <w:r w:rsidRPr="001A779B">
        <w:rPr>
          <w:sz w:val="27"/>
          <w:szCs w:val="27"/>
        </w:rPr>
        <w:t>– хранение;</w:t>
      </w:r>
    </w:p>
    <w:p w:rsidR="000704BD" w:rsidRPr="001A779B" w:rsidRDefault="000704BD" w:rsidP="000704BD">
      <w:pPr>
        <w:spacing w:line="240" w:lineRule="auto"/>
        <w:rPr>
          <w:sz w:val="27"/>
          <w:szCs w:val="27"/>
        </w:rPr>
      </w:pPr>
      <w:r w:rsidRPr="001A779B">
        <w:rPr>
          <w:sz w:val="27"/>
          <w:szCs w:val="27"/>
        </w:rPr>
        <w:t>– накопление;</w:t>
      </w:r>
    </w:p>
    <w:p w:rsidR="000704BD" w:rsidRPr="001A779B" w:rsidRDefault="000704BD" w:rsidP="000704BD">
      <w:pPr>
        <w:spacing w:line="240" w:lineRule="auto"/>
        <w:rPr>
          <w:sz w:val="27"/>
          <w:szCs w:val="27"/>
        </w:rPr>
      </w:pPr>
      <w:r w:rsidRPr="001A779B">
        <w:rPr>
          <w:sz w:val="27"/>
          <w:szCs w:val="27"/>
        </w:rPr>
        <w:t>– систематизация;</w:t>
      </w:r>
    </w:p>
    <w:p w:rsidR="000704BD" w:rsidRPr="001A779B" w:rsidRDefault="000704BD" w:rsidP="000704BD">
      <w:pPr>
        <w:spacing w:line="240" w:lineRule="auto"/>
        <w:rPr>
          <w:sz w:val="27"/>
          <w:szCs w:val="27"/>
        </w:rPr>
      </w:pPr>
      <w:r w:rsidRPr="001A779B">
        <w:rPr>
          <w:sz w:val="27"/>
          <w:szCs w:val="27"/>
        </w:rPr>
        <w:t>– уточнение (обновление, изменение, и т.п.);</w:t>
      </w:r>
    </w:p>
    <w:p w:rsidR="000704BD" w:rsidRPr="001A779B" w:rsidRDefault="000704BD" w:rsidP="000704BD">
      <w:pPr>
        <w:spacing w:line="240" w:lineRule="auto"/>
        <w:rPr>
          <w:sz w:val="27"/>
          <w:szCs w:val="27"/>
        </w:rPr>
      </w:pPr>
      <w:r w:rsidRPr="001A779B">
        <w:rPr>
          <w:sz w:val="27"/>
          <w:szCs w:val="27"/>
        </w:rPr>
        <w:t>– обработка, в том числе с использованием средств автоматизации;</w:t>
      </w:r>
    </w:p>
    <w:p w:rsidR="000704BD" w:rsidRPr="001A779B" w:rsidRDefault="000704BD" w:rsidP="000704BD">
      <w:pPr>
        <w:spacing w:line="240" w:lineRule="auto"/>
        <w:rPr>
          <w:sz w:val="27"/>
          <w:szCs w:val="27"/>
        </w:rPr>
      </w:pPr>
      <w:r w:rsidRPr="001A779B">
        <w:rPr>
          <w:sz w:val="27"/>
          <w:szCs w:val="27"/>
        </w:rPr>
        <w:t>– уничтожение;</w:t>
      </w:r>
    </w:p>
    <w:p w:rsidR="000704BD" w:rsidRPr="001A779B" w:rsidRDefault="000704BD" w:rsidP="000704BD">
      <w:pPr>
        <w:spacing w:line="240" w:lineRule="auto"/>
        <w:rPr>
          <w:sz w:val="27"/>
          <w:szCs w:val="27"/>
        </w:rPr>
      </w:pPr>
      <w:r w:rsidRPr="001A779B">
        <w:rPr>
          <w:sz w:val="27"/>
          <w:szCs w:val="27"/>
        </w:rPr>
        <w:t xml:space="preserve">– передача в АО «НИИМЭ», </w:t>
      </w:r>
      <w:r>
        <w:rPr>
          <w:sz w:val="27"/>
          <w:szCs w:val="27"/>
        </w:rPr>
        <w:t>ООО</w:t>
      </w:r>
      <w:r w:rsidRPr="001A779B">
        <w:rPr>
          <w:sz w:val="27"/>
          <w:szCs w:val="27"/>
        </w:rPr>
        <w:t xml:space="preserve"> «</w:t>
      </w:r>
      <w:r>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0704BD" w:rsidRPr="001A779B" w:rsidRDefault="000704BD" w:rsidP="000704BD">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0704BD" w:rsidRPr="001A779B" w:rsidRDefault="000704BD" w:rsidP="000704BD">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0704BD" w:rsidRPr="001A779B" w:rsidRDefault="000704BD" w:rsidP="000704BD">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0704BD" w:rsidRPr="001A779B" w:rsidRDefault="000704BD" w:rsidP="000704BD">
      <w:pPr>
        <w:spacing w:line="240" w:lineRule="auto"/>
        <w:rPr>
          <w:sz w:val="27"/>
          <w:szCs w:val="27"/>
        </w:rPr>
      </w:pPr>
    </w:p>
    <w:p w:rsidR="000704BD" w:rsidRPr="001A779B" w:rsidRDefault="000704BD" w:rsidP="000704BD">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0704BD" w:rsidRPr="003276DF" w:rsidRDefault="000704BD" w:rsidP="000704BD"/>
    <w:p w:rsidR="000704BD" w:rsidRPr="00956A86" w:rsidRDefault="000704BD" w:rsidP="000704BD">
      <w:pPr>
        <w:pStyle w:val="2"/>
        <w:numPr>
          <w:ilvl w:val="0"/>
          <w:numId w:val="0"/>
        </w:numPr>
        <w:spacing w:after="0"/>
        <w:jc w:val="right"/>
        <w:rPr>
          <w:sz w:val="24"/>
          <w:szCs w:val="24"/>
        </w:rPr>
      </w:pPr>
      <w:r w:rsidRPr="00956A86">
        <w:rPr>
          <w:sz w:val="24"/>
          <w:szCs w:val="24"/>
        </w:rPr>
        <w:lastRenderedPageBreak/>
        <w:t>Приложение № 1</w:t>
      </w:r>
    </w:p>
    <w:p w:rsidR="000704BD" w:rsidRDefault="000704BD" w:rsidP="000704BD">
      <w:pPr>
        <w:pStyle w:val="-3"/>
        <w:numPr>
          <w:ilvl w:val="0"/>
          <w:numId w:val="0"/>
        </w:numPr>
        <w:ind w:left="567"/>
        <w:jc w:val="right"/>
        <w:rPr>
          <w:sz w:val="24"/>
        </w:rPr>
      </w:pPr>
      <w:r w:rsidRPr="00956A86">
        <w:rPr>
          <w:sz w:val="24"/>
        </w:rPr>
        <w:t>к Закупочной документации</w:t>
      </w:r>
    </w:p>
    <w:p w:rsidR="000704BD" w:rsidRDefault="000704BD" w:rsidP="000704BD">
      <w:pPr>
        <w:pStyle w:val="-3"/>
        <w:numPr>
          <w:ilvl w:val="0"/>
          <w:numId w:val="0"/>
        </w:numPr>
        <w:ind w:left="567"/>
        <w:jc w:val="right"/>
        <w:rPr>
          <w:sz w:val="24"/>
        </w:rPr>
      </w:pPr>
      <w:r>
        <w:rPr>
          <w:sz w:val="24"/>
        </w:rPr>
        <w:t>Программа оповещения о недостатках «Единая горячая линия»</w:t>
      </w:r>
    </w:p>
    <w:p w:rsidR="00743975" w:rsidRDefault="000704BD" w:rsidP="000704BD">
      <w:pPr>
        <w:pStyle w:val="23"/>
        <w:numPr>
          <w:ilvl w:val="0"/>
          <w:numId w:val="0"/>
        </w:numPr>
        <w:spacing w:before="0" w:after="0"/>
      </w:pPr>
      <w:r>
        <w:rPr>
          <w:noProof/>
          <w:sz w:val="24"/>
        </w:rPr>
        <w:drawing>
          <wp:inline distT="0" distB="0" distL="0" distR="0" wp14:anchorId="407EB2B3" wp14:editId="579A4CD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743975" w:rsidSect="009A240A">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3F" w:rsidRDefault="001C6B3F" w:rsidP="00B768EC">
      <w:pPr>
        <w:spacing w:line="240" w:lineRule="auto"/>
      </w:pPr>
      <w:r>
        <w:separator/>
      </w:r>
    </w:p>
  </w:endnote>
  <w:endnote w:type="continuationSeparator" w:id="0">
    <w:p w:rsidR="001C6B3F" w:rsidRDefault="001C6B3F"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sdtContent>
      <w:p w:rsidR="0019024B" w:rsidRDefault="0019024B">
        <w:pPr>
          <w:pStyle w:val="ae"/>
          <w:jc w:val="right"/>
        </w:pPr>
        <w:r>
          <w:fldChar w:fldCharType="begin"/>
        </w:r>
        <w:r>
          <w:instrText xml:space="preserve"> PAGE   \* MERGEFORMAT </w:instrText>
        </w:r>
        <w:r>
          <w:fldChar w:fldCharType="separate"/>
        </w:r>
        <w:r w:rsidR="00A115BE">
          <w:rPr>
            <w:noProof/>
          </w:rPr>
          <w:t>9</w:t>
        </w:r>
        <w:r>
          <w:rPr>
            <w:noProof/>
          </w:rPr>
          <w:fldChar w:fldCharType="end"/>
        </w:r>
      </w:p>
    </w:sdtContent>
  </w:sdt>
  <w:p w:rsidR="0019024B" w:rsidRDefault="001902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3F" w:rsidRDefault="001C6B3F" w:rsidP="00B768EC">
      <w:pPr>
        <w:spacing w:line="240" w:lineRule="auto"/>
      </w:pPr>
      <w:r>
        <w:separator/>
      </w:r>
    </w:p>
  </w:footnote>
  <w:footnote w:type="continuationSeparator" w:id="0">
    <w:p w:rsidR="001C6B3F" w:rsidRDefault="001C6B3F" w:rsidP="00B768EC">
      <w:pPr>
        <w:spacing w:line="240" w:lineRule="auto"/>
      </w:pPr>
      <w:r>
        <w:continuationSeparator/>
      </w:r>
    </w:p>
  </w:footnote>
  <w:footnote w:id="1">
    <w:p w:rsidR="000704BD" w:rsidRDefault="000704BD" w:rsidP="000704BD">
      <w:pPr>
        <w:pStyle w:val="af3"/>
      </w:pPr>
      <w:r w:rsidRPr="00DB7B71">
        <w:rPr>
          <w:rStyle w:val="af2"/>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926CC9BA"/>
    <w:lvl w:ilvl="0">
      <w:start w:val="2"/>
      <w:numFmt w:val="decimal"/>
      <w:lvlText w:val="%1."/>
      <w:lvlJc w:val="left"/>
      <w:pPr>
        <w:ind w:left="720" w:hanging="360"/>
      </w:pPr>
      <w:rPr>
        <w:rFonts w:hint="default"/>
      </w:rPr>
    </w:lvl>
    <w:lvl w:ilvl="1">
      <w:start w:val="1"/>
      <w:numFmt w:val="decimal"/>
      <w:pStyle w:val="1"/>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6B0248B"/>
    <w:multiLevelType w:val="hybridMultilevel"/>
    <w:tmpl w:val="C6CA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D1ACF"/>
    <w:multiLevelType w:val="hybridMultilevel"/>
    <w:tmpl w:val="FF9A4E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39667C"/>
    <w:multiLevelType w:val="hybridMultilevel"/>
    <w:tmpl w:val="DC08B08A"/>
    <w:lvl w:ilvl="0" w:tplc="10B4447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68443D2"/>
    <w:multiLevelType w:val="hybridMultilevel"/>
    <w:tmpl w:val="40F4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94A2876"/>
    <w:multiLevelType w:val="multilevel"/>
    <w:tmpl w:val="9DB6C0E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nsid w:val="2E605A59"/>
    <w:multiLevelType w:val="multilevel"/>
    <w:tmpl w:val="7C5424CC"/>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EB464E3"/>
    <w:multiLevelType w:val="hybridMultilevel"/>
    <w:tmpl w:val="390CE014"/>
    <w:lvl w:ilvl="0" w:tplc="10B44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E00543"/>
    <w:multiLevelType w:val="hybridMultilevel"/>
    <w:tmpl w:val="FE8CF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8A395C"/>
    <w:multiLevelType w:val="multilevel"/>
    <w:tmpl w:val="CFCE9F4A"/>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4CBE4A6E"/>
    <w:multiLevelType w:val="hybridMultilevel"/>
    <w:tmpl w:val="41D6FA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4">
    <w:nsid w:val="53CE5291"/>
    <w:multiLevelType w:val="multilevel"/>
    <w:tmpl w:val="0070059C"/>
    <w:lvl w:ilvl="0">
      <w:start w:val="1"/>
      <w:numFmt w:val="decimal"/>
      <w:lvlText w:val="%1."/>
      <w:lvlJc w:val="left"/>
      <w:pPr>
        <w:ind w:left="659" w:hanging="375"/>
      </w:pPr>
      <w:rPr>
        <w:rFonts w:hint="default"/>
      </w:rPr>
    </w:lvl>
    <w:lvl w:ilvl="1">
      <w:start w:val="1"/>
      <w:numFmt w:val="decimal"/>
      <w:isLgl/>
      <w:lvlText w:val="%1.%2"/>
      <w:lvlJc w:val="left"/>
      <w:pPr>
        <w:ind w:left="1116" w:hanging="69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2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7">
    <w:nsid w:val="593B7D33"/>
    <w:multiLevelType w:val="multilevel"/>
    <w:tmpl w:val="B2C822D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nsid w:val="6487627D"/>
    <w:multiLevelType w:val="hybridMultilevel"/>
    <w:tmpl w:val="4EE05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142464"/>
    <w:multiLevelType w:val="hybridMultilevel"/>
    <w:tmpl w:val="A26A50CE"/>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7212E"/>
    <w:multiLevelType w:val="hybridMultilevel"/>
    <w:tmpl w:val="DB5AC8DC"/>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28"/>
  </w:num>
  <w:num w:numId="3">
    <w:abstractNumId w:val="16"/>
  </w:num>
  <w:num w:numId="4">
    <w:abstractNumId w:val="14"/>
  </w:num>
  <w:num w:numId="5">
    <w:abstractNumId w:val="17"/>
  </w:num>
  <w:num w:numId="6">
    <w:abstractNumId w:val="22"/>
  </w:num>
  <w:num w:numId="7">
    <w:abstractNumId w:val="23"/>
  </w:num>
  <w:num w:numId="8">
    <w:abstractNumId w:val="11"/>
  </w:num>
  <w:num w:numId="9">
    <w:abstractNumId w:val="35"/>
  </w:num>
  <w:num w:numId="10">
    <w:abstractNumId w:val="15"/>
  </w:num>
  <w:num w:numId="11">
    <w:abstractNumId w:val="26"/>
  </w:num>
  <w:num w:numId="12">
    <w:abstractNumId w:val="9"/>
  </w:num>
  <w:num w:numId="13">
    <w:abstractNumId w:val="2"/>
  </w:num>
  <w:num w:numId="14">
    <w:abstractNumId w:val="8"/>
  </w:num>
  <w:num w:numId="15">
    <w:abstractNumId w:val="18"/>
  </w:num>
  <w:num w:numId="16">
    <w:abstractNumId w:val="34"/>
  </w:num>
  <w:num w:numId="17">
    <w:abstractNumId w:val="32"/>
  </w:num>
  <w:num w:numId="18">
    <w:abstractNumId w:val="0"/>
  </w:num>
  <w:num w:numId="19">
    <w:abstractNumId w:val="6"/>
  </w:num>
  <w:num w:numId="20">
    <w:abstractNumId w:val="1"/>
  </w:num>
  <w:num w:numId="21">
    <w:abstractNumId w:val="28"/>
  </w:num>
  <w:num w:numId="22">
    <w:abstractNumId w:val="19"/>
  </w:num>
  <w:num w:numId="23">
    <w:abstractNumId w:val="3"/>
  </w:num>
  <w:num w:numId="24">
    <w:abstractNumId w:val="2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7"/>
  </w:num>
  <w:num w:numId="28">
    <w:abstractNumId w:val="33"/>
  </w:num>
  <w:num w:numId="29">
    <w:abstractNumId w:val="31"/>
  </w:num>
  <w:num w:numId="30">
    <w:abstractNumId w:val="25"/>
  </w:num>
  <w:num w:numId="31">
    <w:abstractNumId w:val="12"/>
  </w:num>
  <w:num w:numId="32">
    <w:abstractNumId w:val="4"/>
  </w:num>
  <w:num w:numId="33">
    <w:abstractNumId w:val="21"/>
  </w:num>
  <w:num w:numId="34">
    <w:abstractNumId w:val="30"/>
  </w:num>
  <w:num w:numId="35">
    <w:abstractNumId w:val="5"/>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421"/>
    <w:rsid w:val="0002002D"/>
    <w:rsid w:val="00020371"/>
    <w:rsid w:val="000211E4"/>
    <w:rsid w:val="00021301"/>
    <w:rsid w:val="0002377B"/>
    <w:rsid w:val="0002434B"/>
    <w:rsid w:val="000441A6"/>
    <w:rsid w:val="00044BC0"/>
    <w:rsid w:val="000457B0"/>
    <w:rsid w:val="00047759"/>
    <w:rsid w:val="00051B6E"/>
    <w:rsid w:val="00057C0F"/>
    <w:rsid w:val="00062B9E"/>
    <w:rsid w:val="000704BD"/>
    <w:rsid w:val="000713F6"/>
    <w:rsid w:val="000745DD"/>
    <w:rsid w:val="00082840"/>
    <w:rsid w:val="00083347"/>
    <w:rsid w:val="00086D1A"/>
    <w:rsid w:val="000B1939"/>
    <w:rsid w:val="000E16C5"/>
    <w:rsid w:val="000E5719"/>
    <w:rsid w:val="000F30F6"/>
    <w:rsid w:val="000F648C"/>
    <w:rsid w:val="00102A41"/>
    <w:rsid w:val="00130B4A"/>
    <w:rsid w:val="00135751"/>
    <w:rsid w:val="00137395"/>
    <w:rsid w:val="00151ADD"/>
    <w:rsid w:val="00153947"/>
    <w:rsid w:val="00154CBB"/>
    <w:rsid w:val="001604D9"/>
    <w:rsid w:val="00160943"/>
    <w:rsid w:val="00161471"/>
    <w:rsid w:val="00165B23"/>
    <w:rsid w:val="0019024B"/>
    <w:rsid w:val="00193CBF"/>
    <w:rsid w:val="001A141F"/>
    <w:rsid w:val="001A3495"/>
    <w:rsid w:val="001A7433"/>
    <w:rsid w:val="001B1905"/>
    <w:rsid w:val="001B7DE5"/>
    <w:rsid w:val="001C4815"/>
    <w:rsid w:val="001C6B3F"/>
    <w:rsid w:val="001D2136"/>
    <w:rsid w:val="001D7A41"/>
    <w:rsid w:val="001E1B94"/>
    <w:rsid w:val="001F1D02"/>
    <w:rsid w:val="001F2E16"/>
    <w:rsid w:val="001F4F10"/>
    <w:rsid w:val="00210B7E"/>
    <w:rsid w:val="0021103E"/>
    <w:rsid w:val="00221B40"/>
    <w:rsid w:val="002410F2"/>
    <w:rsid w:val="00252677"/>
    <w:rsid w:val="002572FE"/>
    <w:rsid w:val="00257B8B"/>
    <w:rsid w:val="002603A7"/>
    <w:rsid w:val="00267372"/>
    <w:rsid w:val="00267867"/>
    <w:rsid w:val="00276A64"/>
    <w:rsid w:val="002775F5"/>
    <w:rsid w:val="0027766A"/>
    <w:rsid w:val="00282B22"/>
    <w:rsid w:val="002A0145"/>
    <w:rsid w:val="002B0D10"/>
    <w:rsid w:val="002D2D43"/>
    <w:rsid w:val="002E5A89"/>
    <w:rsid w:val="002F1D00"/>
    <w:rsid w:val="002F74B7"/>
    <w:rsid w:val="0030347F"/>
    <w:rsid w:val="00304A1F"/>
    <w:rsid w:val="003113C2"/>
    <w:rsid w:val="003134C1"/>
    <w:rsid w:val="00316D90"/>
    <w:rsid w:val="00321B10"/>
    <w:rsid w:val="003369FF"/>
    <w:rsid w:val="0035277A"/>
    <w:rsid w:val="00353B92"/>
    <w:rsid w:val="003549E6"/>
    <w:rsid w:val="00357C45"/>
    <w:rsid w:val="00372DB7"/>
    <w:rsid w:val="003740C1"/>
    <w:rsid w:val="003757C5"/>
    <w:rsid w:val="0038039F"/>
    <w:rsid w:val="003830C6"/>
    <w:rsid w:val="0039635F"/>
    <w:rsid w:val="003A221C"/>
    <w:rsid w:val="003A6AD0"/>
    <w:rsid w:val="003B5914"/>
    <w:rsid w:val="003C3603"/>
    <w:rsid w:val="003C7538"/>
    <w:rsid w:val="003E05CC"/>
    <w:rsid w:val="003E3F7A"/>
    <w:rsid w:val="003F51F7"/>
    <w:rsid w:val="004015AB"/>
    <w:rsid w:val="00403C3F"/>
    <w:rsid w:val="00407D03"/>
    <w:rsid w:val="00413591"/>
    <w:rsid w:val="00423FD1"/>
    <w:rsid w:val="004346E4"/>
    <w:rsid w:val="00436C79"/>
    <w:rsid w:val="00441680"/>
    <w:rsid w:val="00442694"/>
    <w:rsid w:val="004574B2"/>
    <w:rsid w:val="00476AF0"/>
    <w:rsid w:val="0048372F"/>
    <w:rsid w:val="004A2BCB"/>
    <w:rsid w:val="004C3489"/>
    <w:rsid w:val="004C38BC"/>
    <w:rsid w:val="004D1F26"/>
    <w:rsid w:val="004E3C07"/>
    <w:rsid w:val="004E4D1E"/>
    <w:rsid w:val="004F684D"/>
    <w:rsid w:val="004F7D43"/>
    <w:rsid w:val="0050053A"/>
    <w:rsid w:val="00502722"/>
    <w:rsid w:val="00504954"/>
    <w:rsid w:val="00504AB4"/>
    <w:rsid w:val="00510F2F"/>
    <w:rsid w:val="00516227"/>
    <w:rsid w:val="00526B90"/>
    <w:rsid w:val="00527842"/>
    <w:rsid w:val="00540E02"/>
    <w:rsid w:val="00545E2A"/>
    <w:rsid w:val="005469C2"/>
    <w:rsid w:val="00551AA2"/>
    <w:rsid w:val="00553369"/>
    <w:rsid w:val="0055610D"/>
    <w:rsid w:val="005676C0"/>
    <w:rsid w:val="005733E1"/>
    <w:rsid w:val="00573BFD"/>
    <w:rsid w:val="00573FA1"/>
    <w:rsid w:val="00576FDE"/>
    <w:rsid w:val="0059095E"/>
    <w:rsid w:val="00592C04"/>
    <w:rsid w:val="00596047"/>
    <w:rsid w:val="00596CC6"/>
    <w:rsid w:val="005A389B"/>
    <w:rsid w:val="005B3F02"/>
    <w:rsid w:val="005B510B"/>
    <w:rsid w:val="005C17E1"/>
    <w:rsid w:val="005E00DA"/>
    <w:rsid w:val="005E3CB9"/>
    <w:rsid w:val="005E4DF0"/>
    <w:rsid w:val="005F5BA6"/>
    <w:rsid w:val="00604143"/>
    <w:rsid w:val="00606CD5"/>
    <w:rsid w:val="0060788F"/>
    <w:rsid w:val="00610AA0"/>
    <w:rsid w:val="00626099"/>
    <w:rsid w:val="006266E0"/>
    <w:rsid w:val="0063291F"/>
    <w:rsid w:val="0063319A"/>
    <w:rsid w:val="00633242"/>
    <w:rsid w:val="0063553A"/>
    <w:rsid w:val="00640534"/>
    <w:rsid w:val="006539A6"/>
    <w:rsid w:val="00665729"/>
    <w:rsid w:val="00691676"/>
    <w:rsid w:val="00696FA5"/>
    <w:rsid w:val="006A2FB2"/>
    <w:rsid w:val="006A506A"/>
    <w:rsid w:val="006B1656"/>
    <w:rsid w:val="006B26D7"/>
    <w:rsid w:val="006C4411"/>
    <w:rsid w:val="006C4D4B"/>
    <w:rsid w:val="006C7B5D"/>
    <w:rsid w:val="006D6711"/>
    <w:rsid w:val="006E61C6"/>
    <w:rsid w:val="006F2772"/>
    <w:rsid w:val="006F7634"/>
    <w:rsid w:val="0070545A"/>
    <w:rsid w:val="00710435"/>
    <w:rsid w:val="007150B8"/>
    <w:rsid w:val="007159C2"/>
    <w:rsid w:val="00725117"/>
    <w:rsid w:val="00743975"/>
    <w:rsid w:val="0074524E"/>
    <w:rsid w:val="00745C82"/>
    <w:rsid w:val="007563E4"/>
    <w:rsid w:val="00763991"/>
    <w:rsid w:val="0076435A"/>
    <w:rsid w:val="00774BA8"/>
    <w:rsid w:val="0077624D"/>
    <w:rsid w:val="00791C98"/>
    <w:rsid w:val="007A13C3"/>
    <w:rsid w:val="007C421D"/>
    <w:rsid w:val="007C4443"/>
    <w:rsid w:val="007C6349"/>
    <w:rsid w:val="007E1184"/>
    <w:rsid w:val="007E180C"/>
    <w:rsid w:val="007E1A3D"/>
    <w:rsid w:val="007F1186"/>
    <w:rsid w:val="007F4482"/>
    <w:rsid w:val="007F4B10"/>
    <w:rsid w:val="007F58E4"/>
    <w:rsid w:val="00805AD5"/>
    <w:rsid w:val="00810119"/>
    <w:rsid w:val="008113C9"/>
    <w:rsid w:val="00822F6D"/>
    <w:rsid w:val="0083656A"/>
    <w:rsid w:val="00843238"/>
    <w:rsid w:val="008447E7"/>
    <w:rsid w:val="008520D3"/>
    <w:rsid w:val="008521A9"/>
    <w:rsid w:val="0086230D"/>
    <w:rsid w:val="00862FC5"/>
    <w:rsid w:val="00865300"/>
    <w:rsid w:val="008812EC"/>
    <w:rsid w:val="00892873"/>
    <w:rsid w:val="0089689E"/>
    <w:rsid w:val="008A3D16"/>
    <w:rsid w:val="008B03E5"/>
    <w:rsid w:val="008B25C0"/>
    <w:rsid w:val="008B53CD"/>
    <w:rsid w:val="008D16AA"/>
    <w:rsid w:val="008D57D3"/>
    <w:rsid w:val="008D7071"/>
    <w:rsid w:val="008E2766"/>
    <w:rsid w:val="008F4097"/>
    <w:rsid w:val="008F53A4"/>
    <w:rsid w:val="008F7E18"/>
    <w:rsid w:val="009030B0"/>
    <w:rsid w:val="00910896"/>
    <w:rsid w:val="009114D2"/>
    <w:rsid w:val="00915127"/>
    <w:rsid w:val="00925C82"/>
    <w:rsid w:val="00926CD9"/>
    <w:rsid w:val="0092743C"/>
    <w:rsid w:val="009305A2"/>
    <w:rsid w:val="009335B5"/>
    <w:rsid w:val="00943B82"/>
    <w:rsid w:val="00947FAF"/>
    <w:rsid w:val="009524F6"/>
    <w:rsid w:val="00974F0D"/>
    <w:rsid w:val="00983FF2"/>
    <w:rsid w:val="00986791"/>
    <w:rsid w:val="009872C2"/>
    <w:rsid w:val="00990A2B"/>
    <w:rsid w:val="00991FB1"/>
    <w:rsid w:val="00993BBD"/>
    <w:rsid w:val="00997BF0"/>
    <w:rsid w:val="009A240A"/>
    <w:rsid w:val="009A58CB"/>
    <w:rsid w:val="009C07ED"/>
    <w:rsid w:val="009C09D7"/>
    <w:rsid w:val="009C169B"/>
    <w:rsid w:val="009C173D"/>
    <w:rsid w:val="009C73B4"/>
    <w:rsid w:val="009D32FD"/>
    <w:rsid w:val="009D7C6C"/>
    <w:rsid w:val="009E3E5A"/>
    <w:rsid w:val="009E5376"/>
    <w:rsid w:val="00A115BE"/>
    <w:rsid w:val="00A11635"/>
    <w:rsid w:val="00A32AD0"/>
    <w:rsid w:val="00A42EC3"/>
    <w:rsid w:val="00A47DBE"/>
    <w:rsid w:val="00A52D60"/>
    <w:rsid w:val="00A6098A"/>
    <w:rsid w:val="00A716BC"/>
    <w:rsid w:val="00A75343"/>
    <w:rsid w:val="00A8094C"/>
    <w:rsid w:val="00A82765"/>
    <w:rsid w:val="00A8557C"/>
    <w:rsid w:val="00A977A2"/>
    <w:rsid w:val="00AB11E3"/>
    <w:rsid w:val="00AB15DE"/>
    <w:rsid w:val="00AB5B7A"/>
    <w:rsid w:val="00AC0410"/>
    <w:rsid w:val="00AC43E2"/>
    <w:rsid w:val="00AC4B7E"/>
    <w:rsid w:val="00AE1697"/>
    <w:rsid w:val="00AE6F79"/>
    <w:rsid w:val="00AF0790"/>
    <w:rsid w:val="00AF09D0"/>
    <w:rsid w:val="00B008FA"/>
    <w:rsid w:val="00B01E83"/>
    <w:rsid w:val="00B045FD"/>
    <w:rsid w:val="00B10278"/>
    <w:rsid w:val="00B16182"/>
    <w:rsid w:val="00B279F0"/>
    <w:rsid w:val="00B72FBA"/>
    <w:rsid w:val="00B76218"/>
    <w:rsid w:val="00B768EC"/>
    <w:rsid w:val="00B801B6"/>
    <w:rsid w:val="00B82DB6"/>
    <w:rsid w:val="00B865B8"/>
    <w:rsid w:val="00B91D18"/>
    <w:rsid w:val="00B9227E"/>
    <w:rsid w:val="00B92ACE"/>
    <w:rsid w:val="00B965A0"/>
    <w:rsid w:val="00BA3AE9"/>
    <w:rsid w:val="00BB0EB8"/>
    <w:rsid w:val="00BB2CF0"/>
    <w:rsid w:val="00BB41E1"/>
    <w:rsid w:val="00BB595E"/>
    <w:rsid w:val="00BC165E"/>
    <w:rsid w:val="00BC456A"/>
    <w:rsid w:val="00BD21EA"/>
    <w:rsid w:val="00BD27B3"/>
    <w:rsid w:val="00BD5C36"/>
    <w:rsid w:val="00BE2ABB"/>
    <w:rsid w:val="00BE3C12"/>
    <w:rsid w:val="00BE64B8"/>
    <w:rsid w:val="00BF14A9"/>
    <w:rsid w:val="00BF3DDA"/>
    <w:rsid w:val="00C07894"/>
    <w:rsid w:val="00C14DF8"/>
    <w:rsid w:val="00C1748D"/>
    <w:rsid w:val="00C27F0C"/>
    <w:rsid w:val="00C3391A"/>
    <w:rsid w:val="00C4440D"/>
    <w:rsid w:val="00C51C10"/>
    <w:rsid w:val="00C6292C"/>
    <w:rsid w:val="00C72279"/>
    <w:rsid w:val="00C74B9C"/>
    <w:rsid w:val="00C76689"/>
    <w:rsid w:val="00C8428A"/>
    <w:rsid w:val="00C84DF7"/>
    <w:rsid w:val="00CC0CD4"/>
    <w:rsid w:val="00CC40A0"/>
    <w:rsid w:val="00CC452B"/>
    <w:rsid w:val="00CC47A6"/>
    <w:rsid w:val="00CD14A2"/>
    <w:rsid w:val="00CD45C2"/>
    <w:rsid w:val="00CD7765"/>
    <w:rsid w:val="00CF2CE6"/>
    <w:rsid w:val="00CF65A5"/>
    <w:rsid w:val="00D0124D"/>
    <w:rsid w:val="00D0217D"/>
    <w:rsid w:val="00D06E4F"/>
    <w:rsid w:val="00D14C5C"/>
    <w:rsid w:val="00D16DBD"/>
    <w:rsid w:val="00D20965"/>
    <w:rsid w:val="00D2123A"/>
    <w:rsid w:val="00D233A4"/>
    <w:rsid w:val="00D2570A"/>
    <w:rsid w:val="00D3043F"/>
    <w:rsid w:val="00D44668"/>
    <w:rsid w:val="00D4483F"/>
    <w:rsid w:val="00D52FE0"/>
    <w:rsid w:val="00D54D89"/>
    <w:rsid w:val="00D61AB6"/>
    <w:rsid w:val="00D822D8"/>
    <w:rsid w:val="00D921E3"/>
    <w:rsid w:val="00DA2ADD"/>
    <w:rsid w:val="00DC2572"/>
    <w:rsid w:val="00DC4E66"/>
    <w:rsid w:val="00DD4C0D"/>
    <w:rsid w:val="00DD7264"/>
    <w:rsid w:val="00DE35EC"/>
    <w:rsid w:val="00E00D63"/>
    <w:rsid w:val="00E07C7D"/>
    <w:rsid w:val="00E15A9F"/>
    <w:rsid w:val="00E406D4"/>
    <w:rsid w:val="00E45A6C"/>
    <w:rsid w:val="00E46948"/>
    <w:rsid w:val="00E60305"/>
    <w:rsid w:val="00E61DF3"/>
    <w:rsid w:val="00E7260F"/>
    <w:rsid w:val="00E73D81"/>
    <w:rsid w:val="00E77DA6"/>
    <w:rsid w:val="00E851B0"/>
    <w:rsid w:val="00E87F0C"/>
    <w:rsid w:val="00EA35EA"/>
    <w:rsid w:val="00EA4554"/>
    <w:rsid w:val="00EA5D8C"/>
    <w:rsid w:val="00EA792B"/>
    <w:rsid w:val="00EF00BB"/>
    <w:rsid w:val="00F05B48"/>
    <w:rsid w:val="00F07DE2"/>
    <w:rsid w:val="00F20E0D"/>
    <w:rsid w:val="00F23F9D"/>
    <w:rsid w:val="00F271E0"/>
    <w:rsid w:val="00F35472"/>
    <w:rsid w:val="00F35ED5"/>
    <w:rsid w:val="00F40000"/>
    <w:rsid w:val="00F4434A"/>
    <w:rsid w:val="00F468C5"/>
    <w:rsid w:val="00F471C9"/>
    <w:rsid w:val="00F47B61"/>
    <w:rsid w:val="00F67DB9"/>
    <w:rsid w:val="00F71D4A"/>
    <w:rsid w:val="00F80980"/>
    <w:rsid w:val="00F87FDA"/>
    <w:rsid w:val="00F91463"/>
    <w:rsid w:val="00FA402B"/>
    <w:rsid w:val="00FA641F"/>
    <w:rsid w:val="00FB10FC"/>
    <w:rsid w:val="00FB58C1"/>
    <w:rsid w:val="00FC7723"/>
    <w:rsid w:val="00FD133F"/>
    <w:rsid w:val="00FD520B"/>
    <w:rsid w:val="00FD669A"/>
    <w:rsid w:val="00FD76FB"/>
    <w:rsid w:val="00FD7B29"/>
    <w:rsid w:val="00FE1503"/>
    <w:rsid w:val="00FE1A63"/>
    <w:rsid w:val="00FE528C"/>
    <w:rsid w:val="00FE7BD6"/>
    <w:rsid w:val="00FF6291"/>
    <w:rsid w:val="00FF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0"/>
    <w:next w:val="a0"/>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
    <w:name w:val="toc 1"/>
    <w:basedOn w:val="a0"/>
    <w:next w:val="a0"/>
    <w:autoRedefine/>
    <w:qFormat/>
    <w:rsid w:val="000704BD"/>
    <w:pPr>
      <w:numPr>
        <w:ilvl w:val="1"/>
        <w:numId w:val="20"/>
      </w:numPr>
      <w:tabs>
        <w:tab w:val="left" w:pos="284"/>
        <w:tab w:val="right" w:leader="dot" w:pos="9356"/>
      </w:tabs>
      <w:spacing w:before="120" w:after="120" w:line="240" w:lineRule="auto"/>
      <w:ind w:right="-1"/>
      <w:jc w:val="center"/>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character" w:styleId="af2">
    <w:name w:val="footnote reference"/>
    <w:basedOn w:val="a1"/>
    <w:semiHidden/>
    <w:rsid w:val="004C38BC"/>
    <w:rPr>
      <w:rFonts w:cs="Times New Roman"/>
      <w:vertAlign w:val="superscript"/>
    </w:rPr>
  </w:style>
  <w:style w:type="paragraph" w:styleId="af3">
    <w:name w:val="footnote text"/>
    <w:basedOn w:val="a0"/>
    <w:link w:val="af4"/>
    <w:semiHidden/>
    <w:rsid w:val="004C38BC"/>
    <w:pPr>
      <w:spacing w:line="240" w:lineRule="auto"/>
    </w:pPr>
    <w:rPr>
      <w:rFonts w:eastAsia="Calibri"/>
      <w:sz w:val="18"/>
      <w:szCs w:val="20"/>
    </w:rPr>
  </w:style>
  <w:style w:type="character" w:customStyle="1" w:styleId="af4">
    <w:name w:val="Текст сноски Знак"/>
    <w:basedOn w:val="a1"/>
    <w:link w:val="af3"/>
    <w:semiHidden/>
    <w:rsid w:val="004C38BC"/>
    <w:rPr>
      <w:rFonts w:ascii="Times New Roman" w:eastAsia="Calibri" w:hAnsi="Times New Roman" w:cs="Times New Roman"/>
      <w:sz w:val="18"/>
      <w:szCs w:val="20"/>
      <w:lang w:eastAsia="ru-RU"/>
    </w:rPr>
  </w:style>
  <w:style w:type="paragraph" w:styleId="af5">
    <w:name w:val="List Paragraph"/>
    <w:basedOn w:val="a0"/>
    <w:uiPriority w:val="34"/>
    <w:qFormat/>
    <w:rsid w:val="001A141F"/>
    <w:pPr>
      <w:ind w:left="720"/>
      <w:contextualSpacing/>
    </w:pPr>
  </w:style>
  <w:style w:type="character" w:styleId="af6">
    <w:name w:val="annotation reference"/>
    <w:basedOn w:val="a1"/>
    <w:uiPriority w:val="99"/>
    <w:semiHidden/>
    <w:unhideWhenUsed/>
    <w:rsid w:val="00D54D89"/>
    <w:rPr>
      <w:sz w:val="16"/>
      <w:szCs w:val="16"/>
    </w:rPr>
  </w:style>
  <w:style w:type="paragraph" w:styleId="af7">
    <w:name w:val="annotation text"/>
    <w:basedOn w:val="a0"/>
    <w:link w:val="af8"/>
    <w:uiPriority w:val="99"/>
    <w:semiHidden/>
    <w:unhideWhenUsed/>
    <w:rsid w:val="00D54D89"/>
    <w:pPr>
      <w:spacing w:line="240" w:lineRule="auto"/>
    </w:pPr>
    <w:rPr>
      <w:sz w:val="20"/>
      <w:szCs w:val="20"/>
    </w:rPr>
  </w:style>
  <w:style w:type="character" w:customStyle="1" w:styleId="af8">
    <w:name w:val="Текст примечания Знак"/>
    <w:basedOn w:val="a1"/>
    <w:link w:val="af7"/>
    <w:uiPriority w:val="99"/>
    <w:semiHidden/>
    <w:rsid w:val="00D54D8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54D89"/>
    <w:rPr>
      <w:b/>
      <w:bCs/>
    </w:rPr>
  </w:style>
  <w:style w:type="character" w:customStyle="1" w:styleId="afa">
    <w:name w:val="Тема примечания Знак"/>
    <w:basedOn w:val="af8"/>
    <w:link w:val="af9"/>
    <w:uiPriority w:val="99"/>
    <w:semiHidden/>
    <w:rsid w:val="00D54D8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0"/>
    <w:next w:val="a0"/>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
    <w:name w:val="toc 1"/>
    <w:basedOn w:val="a0"/>
    <w:next w:val="a0"/>
    <w:autoRedefine/>
    <w:qFormat/>
    <w:rsid w:val="000704BD"/>
    <w:pPr>
      <w:numPr>
        <w:ilvl w:val="1"/>
        <w:numId w:val="20"/>
      </w:numPr>
      <w:tabs>
        <w:tab w:val="left" w:pos="284"/>
        <w:tab w:val="right" w:leader="dot" w:pos="9356"/>
      </w:tabs>
      <w:spacing w:before="120" w:after="120" w:line="240" w:lineRule="auto"/>
      <w:ind w:right="-1"/>
      <w:jc w:val="center"/>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character" w:styleId="af2">
    <w:name w:val="footnote reference"/>
    <w:basedOn w:val="a1"/>
    <w:semiHidden/>
    <w:rsid w:val="004C38BC"/>
    <w:rPr>
      <w:rFonts w:cs="Times New Roman"/>
      <w:vertAlign w:val="superscript"/>
    </w:rPr>
  </w:style>
  <w:style w:type="paragraph" w:styleId="af3">
    <w:name w:val="footnote text"/>
    <w:basedOn w:val="a0"/>
    <w:link w:val="af4"/>
    <w:semiHidden/>
    <w:rsid w:val="004C38BC"/>
    <w:pPr>
      <w:spacing w:line="240" w:lineRule="auto"/>
    </w:pPr>
    <w:rPr>
      <w:rFonts w:eastAsia="Calibri"/>
      <w:sz w:val="18"/>
      <w:szCs w:val="20"/>
    </w:rPr>
  </w:style>
  <w:style w:type="character" w:customStyle="1" w:styleId="af4">
    <w:name w:val="Текст сноски Знак"/>
    <w:basedOn w:val="a1"/>
    <w:link w:val="af3"/>
    <w:semiHidden/>
    <w:rsid w:val="004C38BC"/>
    <w:rPr>
      <w:rFonts w:ascii="Times New Roman" w:eastAsia="Calibri" w:hAnsi="Times New Roman" w:cs="Times New Roman"/>
      <w:sz w:val="18"/>
      <w:szCs w:val="20"/>
      <w:lang w:eastAsia="ru-RU"/>
    </w:rPr>
  </w:style>
  <w:style w:type="paragraph" w:styleId="af5">
    <w:name w:val="List Paragraph"/>
    <w:basedOn w:val="a0"/>
    <w:uiPriority w:val="34"/>
    <w:qFormat/>
    <w:rsid w:val="001A141F"/>
    <w:pPr>
      <w:ind w:left="720"/>
      <w:contextualSpacing/>
    </w:pPr>
  </w:style>
  <w:style w:type="character" w:styleId="af6">
    <w:name w:val="annotation reference"/>
    <w:basedOn w:val="a1"/>
    <w:uiPriority w:val="99"/>
    <w:semiHidden/>
    <w:unhideWhenUsed/>
    <w:rsid w:val="00D54D89"/>
    <w:rPr>
      <w:sz w:val="16"/>
      <w:szCs w:val="16"/>
    </w:rPr>
  </w:style>
  <w:style w:type="paragraph" w:styleId="af7">
    <w:name w:val="annotation text"/>
    <w:basedOn w:val="a0"/>
    <w:link w:val="af8"/>
    <w:uiPriority w:val="99"/>
    <w:semiHidden/>
    <w:unhideWhenUsed/>
    <w:rsid w:val="00D54D89"/>
    <w:pPr>
      <w:spacing w:line="240" w:lineRule="auto"/>
    </w:pPr>
    <w:rPr>
      <w:sz w:val="20"/>
      <w:szCs w:val="20"/>
    </w:rPr>
  </w:style>
  <w:style w:type="character" w:customStyle="1" w:styleId="af8">
    <w:name w:val="Текст примечания Знак"/>
    <w:basedOn w:val="a1"/>
    <w:link w:val="af7"/>
    <w:uiPriority w:val="99"/>
    <w:semiHidden/>
    <w:rsid w:val="00D54D8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54D89"/>
    <w:rPr>
      <w:b/>
      <w:bCs/>
    </w:rPr>
  </w:style>
  <w:style w:type="character" w:customStyle="1" w:styleId="afa">
    <w:name w:val="Тема примечания Знак"/>
    <w:basedOn w:val="af8"/>
    <w:link w:val="af9"/>
    <w:uiPriority w:val="99"/>
    <w:semiHidden/>
    <w:rsid w:val="00D54D8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167">
      <w:bodyDiv w:val="1"/>
      <w:marLeft w:val="0"/>
      <w:marRight w:val="0"/>
      <w:marTop w:val="0"/>
      <w:marBottom w:val="0"/>
      <w:divBdr>
        <w:top w:val="none" w:sz="0" w:space="0" w:color="auto"/>
        <w:left w:val="none" w:sz="0" w:space="0" w:color="auto"/>
        <w:bottom w:val="none" w:sz="0" w:space="0" w:color="auto"/>
        <w:right w:val="none" w:sz="0" w:space="0" w:color="auto"/>
      </w:divBdr>
    </w:div>
    <w:div w:id="586233388">
      <w:bodyDiv w:val="1"/>
      <w:marLeft w:val="0"/>
      <w:marRight w:val="0"/>
      <w:marTop w:val="0"/>
      <w:marBottom w:val="0"/>
      <w:divBdr>
        <w:top w:val="none" w:sz="0" w:space="0" w:color="auto"/>
        <w:left w:val="none" w:sz="0" w:space="0" w:color="auto"/>
        <w:bottom w:val="none" w:sz="0" w:space="0" w:color="auto"/>
        <w:right w:val="none" w:sz="0" w:space="0" w:color="auto"/>
      </w:divBdr>
    </w:div>
    <w:div w:id="716471923">
      <w:bodyDiv w:val="1"/>
      <w:marLeft w:val="0"/>
      <w:marRight w:val="0"/>
      <w:marTop w:val="0"/>
      <w:marBottom w:val="0"/>
      <w:divBdr>
        <w:top w:val="none" w:sz="0" w:space="0" w:color="auto"/>
        <w:left w:val="none" w:sz="0" w:space="0" w:color="auto"/>
        <w:bottom w:val="none" w:sz="0" w:space="0" w:color="auto"/>
        <w:right w:val="none" w:sz="0" w:space="0" w:color="auto"/>
      </w:divBdr>
    </w:div>
    <w:div w:id="1187789311">
      <w:bodyDiv w:val="1"/>
      <w:marLeft w:val="0"/>
      <w:marRight w:val="0"/>
      <w:marTop w:val="0"/>
      <w:marBottom w:val="0"/>
      <w:divBdr>
        <w:top w:val="none" w:sz="0" w:space="0" w:color="auto"/>
        <w:left w:val="none" w:sz="0" w:space="0" w:color="auto"/>
        <w:bottom w:val="none" w:sz="0" w:space="0" w:color="auto"/>
        <w:right w:val="none" w:sz="0" w:space="0" w:color="auto"/>
      </w:divBdr>
    </w:div>
    <w:div w:id="17461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09D2-EF5D-48EF-BCC3-E0AEE873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4431</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Горбачева Анастасия Алексеевна</cp:lastModifiedBy>
  <cp:revision>105</cp:revision>
  <cp:lastPrinted>2019-06-05T12:36:00Z</cp:lastPrinted>
  <dcterms:created xsi:type="dcterms:W3CDTF">2019-05-28T11:22:00Z</dcterms:created>
  <dcterms:modified xsi:type="dcterms:W3CDTF">2020-07-23T12:37:00Z</dcterms:modified>
</cp:coreProperties>
</file>