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4F" w:rsidRDefault="003534FD" w:rsidP="003534FD">
      <w:pPr>
        <w:spacing w:line="276" w:lineRule="auto"/>
        <w:ind w:left="6379"/>
      </w:pPr>
      <w:r>
        <w:t>УТВЕРЖДАЮ</w:t>
      </w:r>
    </w:p>
    <w:p w:rsidR="003534FD" w:rsidRDefault="003534FD" w:rsidP="003534FD">
      <w:pPr>
        <w:spacing w:line="276" w:lineRule="auto"/>
        <w:ind w:left="5812"/>
      </w:pPr>
      <w:r>
        <w:t>Заместитель генерального директора по организационному развитию и управлению персоналом</w:t>
      </w:r>
      <w:r>
        <w:br/>
        <w:t>________________</w:t>
      </w:r>
      <w:proofErr w:type="spellStart"/>
      <w:r>
        <w:t>Л.В.Поликарпова</w:t>
      </w:r>
      <w:proofErr w:type="spellEnd"/>
      <w:r>
        <w:br/>
        <w:t>«___»___________2020 г.</w:t>
      </w:r>
    </w:p>
    <w:p w:rsidR="003534FD" w:rsidRDefault="003534FD" w:rsidP="003534FD">
      <w:pPr>
        <w:spacing w:line="276" w:lineRule="auto"/>
        <w:ind w:left="5812"/>
      </w:pPr>
    </w:p>
    <w:p w:rsidR="003534FD" w:rsidRDefault="003534FD" w:rsidP="003534FD">
      <w:pPr>
        <w:spacing w:line="276" w:lineRule="auto"/>
        <w:ind w:left="5812"/>
      </w:pPr>
    </w:p>
    <w:p w:rsidR="003534FD" w:rsidRDefault="003534FD" w:rsidP="003534FD">
      <w:pPr>
        <w:spacing w:line="276" w:lineRule="auto"/>
        <w:jc w:val="center"/>
      </w:pPr>
      <w:r>
        <w:t>ТЕХНИЧЕСКОЕ ЗАДАНИЕ</w:t>
      </w:r>
      <w:r>
        <w:br/>
        <w:t>на разработку дизайна и печать корпоративной газеты АО «НИИМЭ»</w:t>
      </w:r>
    </w:p>
    <w:p w:rsidR="003534FD" w:rsidRDefault="003534FD" w:rsidP="003534FD">
      <w:pPr>
        <w:spacing w:line="276" w:lineRule="auto"/>
        <w:jc w:val="center"/>
      </w:pPr>
    </w:p>
    <w:p w:rsidR="003534FD" w:rsidRDefault="003534FD" w:rsidP="003534FD">
      <w:pPr>
        <w:pStyle w:val="a3"/>
        <w:numPr>
          <w:ilvl w:val="0"/>
          <w:numId w:val="1"/>
        </w:numPr>
        <w:spacing w:after="240" w:line="276" w:lineRule="auto"/>
        <w:ind w:left="714" w:hanging="357"/>
        <w:contextualSpacing w:val="0"/>
        <w:rPr>
          <w:b/>
        </w:rPr>
      </w:pPr>
      <w:r w:rsidRPr="003534FD">
        <w:rPr>
          <w:b/>
        </w:rPr>
        <w:t>Техническая часть</w:t>
      </w:r>
    </w:p>
    <w:p w:rsidR="003534FD" w:rsidRPr="003534FD" w:rsidRDefault="003534FD" w:rsidP="003534FD">
      <w:pPr>
        <w:pStyle w:val="a3"/>
        <w:numPr>
          <w:ilvl w:val="1"/>
          <w:numId w:val="1"/>
        </w:numPr>
        <w:spacing w:after="0" w:line="276" w:lineRule="auto"/>
        <w:ind w:left="709" w:hanging="357"/>
        <w:rPr>
          <w:b/>
        </w:rPr>
      </w:pPr>
      <w:r w:rsidRPr="003534FD">
        <w:rPr>
          <w:b/>
        </w:rPr>
        <w:t>Спецификация</w:t>
      </w:r>
    </w:p>
    <w:p w:rsidR="003534FD" w:rsidRPr="003534FD" w:rsidRDefault="003534FD" w:rsidP="003534FD">
      <w:pPr>
        <w:spacing w:after="0" w:line="276" w:lineRule="auto"/>
      </w:pPr>
      <w:r>
        <w:t xml:space="preserve">Формат полосы: </w:t>
      </w:r>
      <w:r>
        <w:rPr>
          <w:lang w:val="en-US"/>
        </w:rPr>
        <w:t>A</w:t>
      </w:r>
      <w:r w:rsidRPr="003534FD">
        <w:t>3</w:t>
      </w:r>
      <w:r>
        <w:t xml:space="preserve"> в сложенном виде</w:t>
      </w:r>
    </w:p>
    <w:p w:rsidR="003534FD" w:rsidRDefault="003534FD" w:rsidP="003534FD">
      <w:pPr>
        <w:spacing w:after="0" w:line="276" w:lineRule="auto"/>
      </w:pPr>
      <w:r>
        <w:t>Количество полос: 8</w:t>
      </w:r>
    </w:p>
    <w:p w:rsidR="003534FD" w:rsidRDefault="003534FD" w:rsidP="003534FD">
      <w:pPr>
        <w:spacing w:after="0" w:line="276" w:lineRule="auto"/>
      </w:pPr>
      <w:r>
        <w:t xml:space="preserve">Цветность: 4+4, </w:t>
      </w:r>
      <w:r>
        <w:rPr>
          <w:lang w:val="en-US"/>
        </w:rPr>
        <w:t>CMYK</w:t>
      </w:r>
    </w:p>
    <w:p w:rsidR="003534FD" w:rsidRDefault="003534FD" w:rsidP="003534FD">
      <w:pPr>
        <w:spacing w:after="0" w:line="276" w:lineRule="auto"/>
      </w:pPr>
      <w:r>
        <w:t>Бумага: белая мелованная, глянцевая</w:t>
      </w:r>
    </w:p>
    <w:p w:rsidR="003534FD" w:rsidRDefault="003534FD" w:rsidP="003534FD">
      <w:pPr>
        <w:spacing w:after="240" w:line="276" w:lineRule="auto"/>
      </w:pPr>
      <w:r>
        <w:t xml:space="preserve">Плотность бумаги: не менее 115 </w:t>
      </w:r>
      <w:proofErr w:type="spellStart"/>
      <w:r>
        <w:t>гр</w:t>
      </w:r>
      <w:proofErr w:type="spellEnd"/>
      <w:r>
        <w:t>/м</w:t>
      </w:r>
      <w:proofErr w:type="gramStart"/>
      <w:r>
        <w:rPr>
          <w:vertAlign w:val="superscript"/>
        </w:rPr>
        <w:t>2</w:t>
      </w:r>
      <w:proofErr w:type="gramEnd"/>
    </w:p>
    <w:p w:rsidR="003534FD" w:rsidRPr="003534FD" w:rsidRDefault="003534FD" w:rsidP="003534FD">
      <w:pPr>
        <w:pStyle w:val="a3"/>
        <w:numPr>
          <w:ilvl w:val="1"/>
          <w:numId w:val="1"/>
        </w:numPr>
        <w:spacing w:line="276" w:lineRule="auto"/>
        <w:rPr>
          <w:b/>
        </w:rPr>
      </w:pPr>
      <w:r w:rsidRPr="003534FD">
        <w:rPr>
          <w:b/>
        </w:rPr>
        <w:t>Требования к вёрстке</w:t>
      </w:r>
    </w:p>
    <w:p w:rsidR="003534FD" w:rsidRDefault="003534FD" w:rsidP="003534FD">
      <w:pPr>
        <w:spacing w:line="276" w:lineRule="auto"/>
      </w:pPr>
      <w:r w:rsidRPr="003534FD">
        <w:t>Вёрстка осуществляется на основе материалов, предоставленных Заказчиком</w:t>
      </w:r>
      <w:r w:rsidR="002463C9">
        <w:t xml:space="preserve"> необходимо </w:t>
      </w:r>
      <w:r w:rsidR="005F6E62">
        <w:t>изготовить</w:t>
      </w:r>
      <w:r w:rsidR="002463C9">
        <w:t xml:space="preserve"> дизайн-макет корпоративной газеты «НАУКА» (8 полос формат </w:t>
      </w:r>
      <w:r w:rsidR="002463C9">
        <w:rPr>
          <w:lang w:val="en-US"/>
        </w:rPr>
        <w:t>A</w:t>
      </w:r>
      <w:r w:rsidR="002463C9" w:rsidRPr="002463C9">
        <w:t>3)</w:t>
      </w:r>
      <w:r w:rsidR="002463C9">
        <w:t>, включающий в себя:</w:t>
      </w:r>
    </w:p>
    <w:p w:rsidR="002463C9" w:rsidRPr="002463C9" w:rsidRDefault="002463C9" w:rsidP="002463C9">
      <w:pPr>
        <w:spacing w:after="0" w:line="276" w:lineRule="auto"/>
      </w:pPr>
      <w:r>
        <w:tab/>
        <w:t xml:space="preserve">- дизайн первой полосы в формате </w:t>
      </w:r>
      <w:r>
        <w:rPr>
          <w:lang w:val="en-US"/>
        </w:rPr>
        <w:t>pdf</w:t>
      </w:r>
      <w:r>
        <w:t>;</w:t>
      </w:r>
    </w:p>
    <w:p w:rsidR="002463C9" w:rsidRDefault="002463C9" w:rsidP="002463C9">
      <w:pPr>
        <w:spacing w:after="0" w:line="276" w:lineRule="auto"/>
      </w:pPr>
      <w:r>
        <w:tab/>
      </w:r>
      <w:r w:rsidRPr="002463C9">
        <w:t xml:space="preserve">- </w:t>
      </w:r>
      <w:r>
        <w:t xml:space="preserve">дизайн остальных полос в формате </w:t>
      </w:r>
      <w:r>
        <w:rPr>
          <w:lang w:val="en-US"/>
        </w:rPr>
        <w:t>pdf</w:t>
      </w:r>
      <w:r>
        <w:t>;</w:t>
      </w:r>
    </w:p>
    <w:p w:rsidR="002463C9" w:rsidRDefault="002463C9" w:rsidP="002463C9">
      <w:pPr>
        <w:spacing w:after="0" w:line="276" w:lineRule="auto"/>
      </w:pPr>
      <w:r>
        <w:tab/>
        <w:t xml:space="preserve">- дизайн рубрик в формате </w:t>
      </w:r>
      <w:r>
        <w:rPr>
          <w:lang w:val="en-US"/>
        </w:rPr>
        <w:t>pdf</w:t>
      </w:r>
      <w:r>
        <w:t>;</w:t>
      </w:r>
    </w:p>
    <w:p w:rsidR="002463C9" w:rsidRDefault="002463C9" w:rsidP="002463C9">
      <w:pPr>
        <w:spacing w:after="0" w:line="276" w:lineRule="auto"/>
      </w:pPr>
      <w:r>
        <w:tab/>
        <w:t xml:space="preserve">- подготовка шаблонов всех полос газеты в формате </w:t>
      </w:r>
      <w:r>
        <w:rPr>
          <w:lang w:val="en-US"/>
        </w:rPr>
        <w:t>pdf</w:t>
      </w:r>
      <w:r>
        <w:t>;</w:t>
      </w:r>
    </w:p>
    <w:p w:rsidR="002463C9" w:rsidRDefault="002463C9" w:rsidP="002463C9">
      <w:pPr>
        <w:spacing w:after="0" w:line="276" w:lineRule="auto"/>
      </w:pPr>
      <w:r>
        <w:tab/>
        <w:t>- создание иллюстраций/коллажа на первую полосу;</w:t>
      </w:r>
    </w:p>
    <w:p w:rsidR="002463C9" w:rsidRDefault="002463C9" w:rsidP="002463C9">
      <w:pPr>
        <w:spacing w:after="0" w:line="276" w:lineRule="auto"/>
      </w:pPr>
      <w:r>
        <w:tab/>
        <w:t>- обработка фотографий (не менее 20 в одном номере);</w:t>
      </w:r>
    </w:p>
    <w:p w:rsidR="002463C9" w:rsidRDefault="002463C9" w:rsidP="002463C9">
      <w:pPr>
        <w:spacing w:after="0" w:line="276" w:lineRule="auto"/>
      </w:pPr>
      <w:r>
        <w:tab/>
        <w:t xml:space="preserve">- </w:t>
      </w:r>
      <w:proofErr w:type="spellStart"/>
      <w:r>
        <w:t>отрисовка</w:t>
      </w:r>
      <w:proofErr w:type="spellEnd"/>
      <w:r>
        <w:t xml:space="preserve"> логотипов (не менее 7 в одном номере);</w:t>
      </w:r>
    </w:p>
    <w:p w:rsidR="002463C9" w:rsidRDefault="002463C9" w:rsidP="002463C9">
      <w:pPr>
        <w:spacing w:after="0" w:line="276" w:lineRule="auto"/>
      </w:pPr>
      <w:r>
        <w:tab/>
        <w:t>- Допустимое количество перевёрстки – не менее 15 раз</w:t>
      </w:r>
    </w:p>
    <w:p w:rsidR="002463C9" w:rsidRDefault="002463C9" w:rsidP="002463C9">
      <w:pPr>
        <w:spacing w:after="0" w:line="276" w:lineRule="auto"/>
      </w:pPr>
    </w:p>
    <w:p w:rsidR="002463C9" w:rsidRDefault="002463C9" w:rsidP="002463C9">
      <w:pPr>
        <w:pStyle w:val="a3"/>
        <w:numPr>
          <w:ilvl w:val="1"/>
          <w:numId w:val="1"/>
        </w:numPr>
        <w:spacing w:after="0" w:line="276" w:lineRule="auto"/>
        <w:rPr>
          <w:b/>
        </w:rPr>
      </w:pPr>
      <w:r w:rsidRPr="002463C9">
        <w:rPr>
          <w:b/>
        </w:rPr>
        <w:t>Основные элементы издания</w:t>
      </w:r>
    </w:p>
    <w:p w:rsidR="002463C9" w:rsidRDefault="002463C9" w:rsidP="002463C9">
      <w:pPr>
        <w:spacing w:after="0" w:line="276" w:lineRule="auto"/>
        <w:ind w:firstLine="360"/>
      </w:pPr>
      <w:r>
        <w:t>- Заглавие (заголовочная часть):</w:t>
      </w:r>
    </w:p>
    <w:p w:rsidR="002463C9" w:rsidRDefault="002463C9" w:rsidP="002463C9">
      <w:pPr>
        <w:spacing w:after="0" w:line="276" w:lineRule="auto"/>
        <w:ind w:firstLine="360"/>
      </w:pPr>
      <w:r>
        <w:tab/>
        <w:t>- название;</w:t>
      </w:r>
    </w:p>
    <w:p w:rsidR="002463C9" w:rsidRDefault="002463C9" w:rsidP="002463C9">
      <w:pPr>
        <w:spacing w:after="0" w:line="276" w:lineRule="auto"/>
        <w:ind w:firstLine="360"/>
      </w:pPr>
      <w:r>
        <w:tab/>
        <w:t>- месторасположение слогана;</w:t>
      </w:r>
    </w:p>
    <w:p w:rsidR="002463C9" w:rsidRDefault="002463C9" w:rsidP="002463C9">
      <w:pPr>
        <w:spacing w:after="0" w:line="276" w:lineRule="auto"/>
        <w:ind w:firstLine="360"/>
      </w:pPr>
      <w:r>
        <w:tab/>
        <w:t>- указание, в чьих интересах издаётся газета;</w:t>
      </w:r>
    </w:p>
    <w:p w:rsidR="002463C9" w:rsidRDefault="002463C9" w:rsidP="002463C9">
      <w:pPr>
        <w:spacing w:after="0" w:line="276" w:lineRule="auto"/>
        <w:ind w:firstLine="360"/>
      </w:pPr>
      <w:r>
        <w:tab/>
        <w:t>- календарные сведения;</w:t>
      </w:r>
    </w:p>
    <w:p w:rsidR="002463C9" w:rsidRDefault="002463C9" w:rsidP="002463C9">
      <w:pPr>
        <w:spacing w:after="0" w:line="276" w:lineRule="auto"/>
        <w:ind w:firstLine="360"/>
      </w:pPr>
      <w:r>
        <w:tab/>
        <w:t>- порядковый номер выпуска;</w:t>
      </w:r>
    </w:p>
    <w:p w:rsidR="002463C9" w:rsidRDefault="002463C9" w:rsidP="002463C9">
      <w:pPr>
        <w:spacing w:after="0" w:line="276" w:lineRule="auto"/>
        <w:ind w:firstLine="360"/>
      </w:pPr>
      <w:r>
        <w:tab/>
        <w:t>- год начала издания</w:t>
      </w:r>
      <w:r w:rsidR="003375F7">
        <w:t>.</w:t>
      </w:r>
    </w:p>
    <w:p w:rsidR="003375F7" w:rsidRDefault="003375F7" w:rsidP="002463C9">
      <w:pPr>
        <w:spacing w:after="0" w:line="276" w:lineRule="auto"/>
        <w:ind w:firstLine="360"/>
      </w:pPr>
      <w:r>
        <w:t>- Разделительные элементы</w:t>
      </w:r>
    </w:p>
    <w:p w:rsidR="003375F7" w:rsidRDefault="003375F7" w:rsidP="002463C9">
      <w:pPr>
        <w:spacing w:after="0" w:line="276" w:lineRule="auto"/>
        <w:ind w:firstLine="360"/>
      </w:pPr>
      <w:r>
        <w:t xml:space="preserve">- Размерные </w:t>
      </w:r>
      <w:proofErr w:type="spellStart"/>
      <w:r>
        <w:t>элемнты</w:t>
      </w:r>
      <w:proofErr w:type="spellEnd"/>
    </w:p>
    <w:p w:rsidR="003375F7" w:rsidRDefault="003375F7" w:rsidP="002463C9">
      <w:pPr>
        <w:spacing w:after="0" w:line="276" w:lineRule="auto"/>
        <w:ind w:firstLine="360"/>
      </w:pPr>
      <w:r>
        <w:lastRenderedPageBreak/>
        <w:t>- Служебные элементы</w:t>
      </w:r>
    </w:p>
    <w:p w:rsidR="003375F7" w:rsidRDefault="003375F7" w:rsidP="002463C9">
      <w:pPr>
        <w:spacing w:after="0" w:line="276" w:lineRule="auto"/>
        <w:ind w:firstLine="360"/>
      </w:pPr>
      <w:r>
        <w:t>- Цветовое решение дизайна.</w:t>
      </w:r>
    </w:p>
    <w:p w:rsidR="003375F7" w:rsidRDefault="003375F7" w:rsidP="002463C9">
      <w:pPr>
        <w:spacing w:after="0" w:line="276" w:lineRule="auto"/>
        <w:ind w:firstLine="360"/>
      </w:pPr>
      <w:r>
        <w:t>- Шрифтовое решение.</w:t>
      </w:r>
    </w:p>
    <w:p w:rsidR="002463C9" w:rsidRPr="002463C9" w:rsidRDefault="002463C9" w:rsidP="002463C9">
      <w:pPr>
        <w:spacing w:after="0" w:line="276" w:lineRule="auto"/>
        <w:ind w:firstLine="360"/>
      </w:pPr>
    </w:p>
    <w:p w:rsidR="002463C9" w:rsidRDefault="003375F7" w:rsidP="002463C9">
      <w:pPr>
        <w:pStyle w:val="a3"/>
        <w:numPr>
          <w:ilvl w:val="1"/>
          <w:numId w:val="1"/>
        </w:numPr>
        <w:spacing w:after="0" w:line="276" w:lineRule="auto"/>
        <w:rPr>
          <w:b/>
        </w:rPr>
      </w:pPr>
      <w:r>
        <w:rPr>
          <w:b/>
        </w:rPr>
        <w:t>Общие требования к печати</w:t>
      </w:r>
    </w:p>
    <w:p w:rsidR="003375F7" w:rsidRDefault="003375F7" w:rsidP="003375F7">
      <w:pPr>
        <w:spacing w:line="276" w:lineRule="auto"/>
      </w:pPr>
      <w:r>
        <w:t xml:space="preserve">В изготовленном </w:t>
      </w:r>
      <w:proofErr w:type="gramStart"/>
      <w:r>
        <w:t>тираже</w:t>
      </w:r>
      <w:proofErr w:type="gramEnd"/>
      <w:r>
        <w:t xml:space="preserve"> не допускается </w:t>
      </w:r>
      <w:proofErr w:type="spellStart"/>
      <w:r>
        <w:t>отмарывание</w:t>
      </w:r>
      <w:proofErr w:type="spellEnd"/>
      <w:r>
        <w:t xml:space="preserve">, </w:t>
      </w:r>
      <w:proofErr w:type="spellStart"/>
      <w:r>
        <w:t>непропечатка</w:t>
      </w:r>
      <w:proofErr w:type="spellEnd"/>
      <w:r>
        <w:t xml:space="preserve">, смазывание краски, </w:t>
      </w:r>
      <w:proofErr w:type="spellStart"/>
      <w:r>
        <w:t>тенение</w:t>
      </w:r>
      <w:proofErr w:type="spellEnd"/>
      <w:r>
        <w:t xml:space="preserve">, </w:t>
      </w:r>
      <w:proofErr w:type="spellStart"/>
      <w:r>
        <w:t>выщипывание</w:t>
      </w:r>
      <w:proofErr w:type="spellEnd"/>
      <w:r>
        <w:t xml:space="preserve"> волокон бумаги, масляные пятна, прочие загрязнения, разрывы бумаги, морщины, складки, загнутые углы и кромки.</w:t>
      </w:r>
    </w:p>
    <w:p w:rsidR="003375F7" w:rsidRDefault="003375F7" w:rsidP="003375F7">
      <w:pPr>
        <w:spacing w:line="276" w:lineRule="auto"/>
      </w:pPr>
      <w:r>
        <w:t xml:space="preserve">В </w:t>
      </w:r>
      <w:proofErr w:type="gramStart"/>
      <w:r>
        <w:t>процессе</w:t>
      </w:r>
      <w:proofErr w:type="gramEnd"/>
      <w:r>
        <w:t xml:space="preserve"> изготовления тиража на оттиске допускаются малозначимые дефекты, которые существенно не влияют на использование и долговечность газеты.</w:t>
      </w:r>
    </w:p>
    <w:p w:rsidR="003375F7" w:rsidRDefault="003375F7" w:rsidP="003375F7">
      <w:pPr>
        <w:spacing w:line="276" w:lineRule="auto"/>
      </w:pPr>
      <w:r>
        <w:t>В изготовленном тираже допускается незначительное наличие элементов бумажной пыли на оттиске размером не более 1,5 мм в количестве 2-х шт. на 0,35 м</w:t>
      </w:r>
      <w:proofErr w:type="gramStart"/>
      <w:r>
        <w:rPr>
          <w:vertAlign w:val="superscript"/>
        </w:rPr>
        <w:t>2</w:t>
      </w:r>
      <w:proofErr w:type="gramEnd"/>
      <w:r>
        <w:t xml:space="preserve"> печатного листа при условии, если этот элемент не искажает текстовую информацию и не находится на изображени</w:t>
      </w:r>
      <w:r w:rsidR="0096647B">
        <w:t>ях</w:t>
      </w:r>
      <w:r>
        <w:t xml:space="preserve"> лиц в иллюстрациях, а также на </w:t>
      </w:r>
      <w:proofErr w:type="spellStart"/>
      <w:r>
        <w:t>имиджевых</w:t>
      </w:r>
      <w:proofErr w:type="spellEnd"/>
      <w:r>
        <w:t xml:space="preserve"> блоках.</w:t>
      </w:r>
    </w:p>
    <w:p w:rsidR="003375F7" w:rsidRDefault="0096647B" w:rsidP="003375F7">
      <w:pPr>
        <w:spacing w:line="276" w:lineRule="auto"/>
      </w:pPr>
      <w:r>
        <w:t>Допускается наличие царапин (не более одной на 0,35 м</w:t>
      </w:r>
      <w:proofErr w:type="gramStart"/>
      <w:r>
        <w:rPr>
          <w:vertAlign w:val="superscript"/>
        </w:rPr>
        <w:t>2</w:t>
      </w:r>
      <w:proofErr w:type="gramEnd"/>
      <w:r>
        <w:t xml:space="preserve"> печатного листа, длиной не более 8 мм и шириной не более 0,1 мм), не искажающей текстовую информацию и не находящейся на изображениях лиц в иллюстрациях, а также на </w:t>
      </w:r>
      <w:proofErr w:type="spellStart"/>
      <w:r>
        <w:t>имиджевых</w:t>
      </w:r>
      <w:proofErr w:type="spellEnd"/>
      <w:r>
        <w:t xml:space="preserve"> блоках.</w:t>
      </w:r>
    </w:p>
    <w:p w:rsidR="0096647B" w:rsidRDefault="0096647B" w:rsidP="003375F7">
      <w:pPr>
        <w:spacing w:line="276" w:lineRule="auto"/>
      </w:pPr>
      <w:r>
        <w:t>Допускается наличие «пятен» (капель краски или капель смывочного раствора) на оттиске площадью 0,35 м</w:t>
      </w:r>
      <w:proofErr w:type="gramStart"/>
      <w:r>
        <w:rPr>
          <w:vertAlign w:val="superscript"/>
        </w:rPr>
        <w:t>2</w:t>
      </w:r>
      <w:proofErr w:type="gramEnd"/>
      <w:r>
        <w:t xml:space="preserve"> печатного листа если этот элемент не искажает текстовую информацию и не находится на изображениях лиц в иллюстрациях, а также на </w:t>
      </w:r>
      <w:proofErr w:type="spellStart"/>
      <w:r>
        <w:t>имиджевых</w:t>
      </w:r>
      <w:proofErr w:type="spellEnd"/>
      <w:r>
        <w:t xml:space="preserve"> блоках. Пятна относятся к случайным дефектам и входят в суммарный процент несоответствий в тираже (0,5% при тираже до 100 000 экз.)</w:t>
      </w:r>
    </w:p>
    <w:p w:rsidR="0096647B" w:rsidRPr="0096647B" w:rsidRDefault="0096647B" w:rsidP="003375F7">
      <w:pPr>
        <w:spacing w:line="276" w:lineRule="auto"/>
      </w:pPr>
    </w:p>
    <w:p w:rsidR="003375F7" w:rsidRDefault="0096647B" w:rsidP="002463C9">
      <w:pPr>
        <w:pStyle w:val="a3"/>
        <w:numPr>
          <w:ilvl w:val="1"/>
          <w:numId w:val="1"/>
        </w:numPr>
        <w:spacing w:after="0" w:line="276" w:lineRule="auto"/>
        <w:rPr>
          <w:b/>
        </w:rPr>
      </w:pPr>
      <w:r>
        <w:rPr>
          <w:b/>
        </w:rPr>
        <w:t xml:space="preserve"> Совмещение красок</w:t>
      </w:r>
    </w:p>
    <w:p w:rsidR="0096647B" w:rsidRDefault="0096647B" w:rsidP="0096647B">
      <w:pPr>
        <w:spacing w:after="0" w:line="276" w:lineRule="auto"/>
      </w:pPr>
      <w:r>
        <w:t>Изображения на оттисках, отпечатанных цветными красками, должны быть точно совмещены. Допустимые отклонения при совмещении должны быть не более 0,08 мм.</w:t>
      </w:r>
    </w:p>
    <w:p w:rsidR="0096647B" w:rsidRPr="0096647B" w:rsidRDefault="0096647B" w:rsidP="0096647B">
      <w:pPr>
        <w:spacing w:after="0" w:line="276" w:lineRule="auto"/>
      </w:pPr>
    </w:p>
    <w:p w:rsidR="0096647B" w:rsidRDefault="0096647B" w:rsidP="002463C9">
      <w:pPr>
        <w:pStyle w:val="a3"/>
        <w:numPr>
          <w:ilvl w:val="1"/>
          <w:numId w:val="1"/>
        </w:numPr>
        <w:spacing w:after="0" w:line="276" w:lineRule="auto"/>
        <w:rPr>
          <w:b/>
        </w:rPr>
      </w:pPr>
      <w:r>
        <w:rPr>
          <w:b/>
        </w:rPr>
        <w:t>Допуски на цветовые различия</w:t>
      </w:r>
    </w:p>
    <w:p w:rsidR="0096647B" w:rsidRPr="0096647B" w:rsidRDefault="0096647B" w:rsidP="0096647B">
      <w:pPr>
        <w:spacing w:after="0" w:line="276" w:lineRule="auto"/>
      </w:pPr>
      <w:r>
        <w:t xml:space="preserve">Допуски на отклонения цветового различия определяются в соответствии со стандартом </w:t>
      </w:r>
      <w:r>
        <w:rPr>
          <w:lang w:val="en-US"/>
        </w:rPr>
        <w:t>ISO</w:t>
      </w:r>
      <w:r w:rsidRPr="0096647B">
        <w:t xml:space="preserve"> 12647-2:2007.</w:t>
      </w:r>
    </w:p>
    <w:p w:rsidR="0096647B" w:rsidRPr="0096647B" w:rsidRDefault="0096647B" w:rsidP="0096647B">
      <w:pPr>
        <w:spacing w:after="0" w:line="276" w:lineRule="auto"/>
      </w:pPr>
    </w:p>
    <w:p w:rsidR="0096647B" w:rsidRDefault="005D2847" w:rsidP="005D2847">
      <w:pPr>
        <w:pStyle w:val="a3"/>
        <w:numPr>
          <w:ilvl w:val="1"/>
          <w:numId w:val="1"/>
        </w:numPr>
        <w:spacing w:after="0" w:line="276" w:lineRule="auto"/>
        <w:rPr>
          <w:b/>
        </w:rPr>
      </w:pPr>
      <w:r>
        <w:rPr>
          <w:b/>
        </w:rPr>
        <w:t>Тираж, периодичность выпуска и дополнительные услуги</w:t>
      </w:r>
    </w:p>
    <w:p w:rsidR="005D2847" w:rsidRDefault="005D2847" w:rsidP="005D2847">
      <w:pPr>
        <w:spacing w:after="0" w:line="276" w:lineRule="auto"/>
      </w:pPr>
      <w:r>
        <w:t xml:space="preserve">Тираж издания – </w:t>
      </w:r>
      <w:r w:rsidR="005F6E62">
        <w:t>12</w:t>
      </w:r>
      <w:r>
        <w:t xml:space="preserve"> номеров по </w:t>
      </w:r>
      <w:r w:rsidR="005F6E62">
        <w:t>999</w:t>
      </w:r>
      <w:r>
        <w:t xml:space="preserve"> </w:t>
      </w:r>
      <w:r w:rsidR="005F6E62">
        <w:t>экз</w:t>
      </w:r>
      <w:r>
        <w:t>. каждый</w:t>
      </w:r>
    </w:p>
    <w:p w:rsidR="005D2847" w:rsidRDefault="005D2847" w:rsidP="005D2847">
      <w:pPr>
        <w:spacing w:after="0" w:line="276" w:lineRule="auto"/>
      </w:pPr>
      <w:r>
        <w:t>Периодичность выпуска – 1 раз в 2 месяца</w:t>
      </w:r>
      <w:r w:rsidR="005F6E62">
        <w:t xml:space="preserve"> (по 2 номера газеты на 1 выпуск)</w:t>
      </w:r>
    </w:p>
    <w:p w:rsidR="005D2847" w:rsidRDefault="005D2847" w:rsidP="005D2847">
      <w:pPr>
        <w:spacing w:after="0" w:line="276" w:lineRule="auto"/>
      </w:pPr>
      <w:r>
        <w:t>Необходимы услуги корректора</w:t>
      </w:r>
      <w:r w:rsidR="00835137">
        <w:t>.</w:t>
      </w:r>
    </w:p>
    <w:p w:rsidR="00835137" w:rsidRPr="005D2847" w:rsidRDefault="00835137" w:rsidP="005D2847">
      <w:pPr>
        <w:spacing w:after="0" w:line="276" w:lineRule="auto"/>
      </w:pPr>
    </w:p>
    <w:p w:rsidR="003534FD" w:rsidRDefault="00414466" w:rsidP="003534FD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Коммерческая часть </w:t>
      </w:r>
    </w:p>
    <w:p w:rsidR="003534FD" w:rsidRPr="00414466" w:rsidRDefault="00414466" w:rsidP="00414466">
      <w:pPr>
        <w:pStyle w:val="a3"/>
        <w:numPr>
          <w:ilvl w:val="1"/>
          <w:numId w:val="1"/>
        </w:numPr>
        <w:spacing w:line="276" w:lineRule="auto"/>
      </w:pPr>
      <w:r w:rsidRPr="00414466">
        <w:t xml:space="preserve">Сроки поставки тиража отображаются в договоре, либо спецификации к договору. Срок печати тиража с момента окончательного утверждения макета газеты Заказчиком и оплаты составляет не более </w:t>
      </w:r>
      <w:r>
        <w:t>5</w:t>
      </w:r>
      <w:r w:rsidRPr="00414466">
        <w:t xml:space="preserve"> календарных дней.</w:t>
      </w:r>
    </w:p>
    <w:p w:rsidR="00414466" w:rsidRPr="00D17C0A" w:rsidRDefault="00414466" w:rsidP="00414466">
      <w:pPr>
        <w:pStyle w:val="a3"/>
        <w:numPr>
          <w:ilvl w:val="1"/>
          <w:numId w:val="1"/>
        </w:numPr>
        <w:spacing w:line="276" w:lineRule="auto"/>
      </w:pPr>
      <w:r w:rsidRPr="00D17C0A">
        <w:t>Условия поставки:</w:t>
      </w:r>
      <w:r w:rsidRPr="00D17C0A">
        <w:br/>
        <w:t xml:space="preserve">Доставка осуществляется силами и за счёт Исполнителя по адресу: 124460, </w:t>
      </w:r>
      <w:proofErr w:type="spellStart"/>
      <w:r w:rsidRPr="00D17C0A">
        <w:t>г</w:t>
      </w:r>
      <w:proofErr w:type="gramStart"/>
      <w:r w:rsidRPr="00D17C0A">
        <w:t>.М</w:t>
      </w:r>
      <w:proofErr w:type="gramEnd"/>
      <w:r w:rsidRPr="00D17C0A">
        <w:t>осква</w:t>
      </w:r>
      <w:proofErr w:type="spellEnd"/>
      <w:r w:rsidRPr="00D17C0A">
        <w:t>, Зеленоград, ул. Академика Вал</w:t>
      </w:r>
      <w:bookmarkStart w:id="0" w:name="_GoBack"/>
      <w:bookmarkEnd w:id="0"/>
      <w:r w:rsidRPr="00D17C0A">
        <w:t>иева, д.12 стр.1</w:t>
      </w:r>
    </w:p>
    <w:p w:rsidR="00414466" w:rsidRDefault="00414466" w:rsidP="00414466">
      <w:pPr>
        <w:pStyle w:val="a3"/>
        <w:numPr>
          <w:ilvl w:val="1"/>
          <w:numId w:val="1"/>
        </w:numPr>
        <w:spacing w:line="276" w:lineRule="auto"/>
      </w:pPr>
      <w:r>
        <w:lastRenderedPageBreak/>
        <w:t>Условия оплаты:</w:t>
      </w:r>
      <w:r>
        <w:br/>
        <w:t>Оплата производится на основании выставленных счетов за каждый тираж.</w:t>
      </w:r>
      <w:r>
        <w:br/>
        <w:t>Расчёты осуществляются исключительно в рублях.</w:t>
      </w:r>
    </w:p>
    <w:p w:rsidR="00414466" w:rsidRDefault="00414466" w:rsidP="00414466">
      <w:pPr>
        <w:pStyle w:val="a3"/>
        <w:spacing w:line="276" w:lineRule="auto"/>
      </w:pPr>
      <w:proofErr w:type="spellStart"/>
      <w:r>
        <w:t>Постоплата</w:t>
      </w:r>
      <w:proofErr w:type="spellEnd"/>
      <w:r>
        <w:t xml:space="preserve"> 100%</w:t>
      </w:r>
    </w:p>
    <w:p w:rsidR="00414466" w:rsidRDefault="00414466" w:rsidP="00414466">
      <w:pPr>
        <w:pStyle w:val="a3"/>
        <w:spacing w:line="276" w:lineRule="auto"/>
      </w:pPr>
    </w:p>
    <w:p w:rsidR="00414466" w:rsidRDefault="00414466" w:rsidP="00414466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414466">
        <w:rPr>
          <w:b/>
        </w:rPr>
        <w:t>Требования к Участнику и документы, подлежащие обязательному предоставлению</w:t>
      </w:r>
    </w:p>
    <w:p w:rsidR="00414466" w:rsidRDefault="00414466" w:rsidP="00414466">
      <w:pPr>
        <w:pStyle w:val="a3"/>
        <w:numPr>
          <w:ilvl w:val="1"/>
          <w:numId w:val="1"/>
        </w:numPr>
        <w:spacing w:line="276" w:lineRule="auto"/>
      </w:pPr>
      <w:r w:rsidRPr="00414466">
        <w:t>Участвовать в процедуре закупки может любое юридическое лицо. Участник должен отвечать следующим требованиям:</w:t>
      </w:r>
    </w:p>
    <w:p w:rsidR="00414466" w:rsidRDefault="00414466" w:rsidP="00414466">
      <w:pPr>
        <w:spacing w:line="276" w:lineRule="auto"/>
        <w:ind w:left="720"/>
      </w:pPr>
      <w:r>
        <w:t>- 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414466" w:rsidRDefault="00414466" w:rsidP="00414466">
      <w:pPr>
        <w:spacing w:line="276" w:lineRule="auto"/>
        <w:ind w:left="720"/>
      </w:pPr>
      <w:r>
        <w:t xml:space="preserve">- иметь соответствующие финансовые, материально-технические, производственные и трудовые возможности для </w:t>
      </w:r>
      <w:r w:rsidR="00413C2F">
        <w:t>своевременного и качественного исполнения Договора;</w:t>
      </w:r>
    </w:p>
    <w:p w:rsidR="00413C2F" w:rsidRDefault="00413C2F" w:rsidP="00414466">
      <w:pPr>
        <w:spacing w:line="276" w:lineRule="auto"/>
        <w:ind w:left="720"/>
      </w:pPr>
      <w:r>
        <w:t>- организация не должна находиться в процессе процедуры банкротства, либо в процессе реорганизации или ликвидации. Имущество организации н</w:t>
      </w:r>
      <w:r w:rsidR="005D2847">
        <w:t>е должно находиться под арестом;</w:t>
      </w:r>
    </w:p>
    <w:p w:rsidR="005D2847" w:rsidRDefault="005D2847" w:rsidP="00414466">
      <w:pPr>
        <w:spacing w:line="276" w:lineRule="auto"/>
        <w:ind w:left="720"/>
      </w:pPr>
      <w:r>
        <w:t>- организация должна иметь подтверждённый опыт выполнения аналогичных заказов (не менее 5 заключённых договоров с крупными компаниями).</w:t>
      </w:r>
    </w:p>
    <w:p w:rsidR="00413C2F" w:rsidRDefault="00413C2F" w:rsidP="00413C2F">
      <w:pPr>
        <w:pStyle w:val="a3"/>
        <w:numPr>
          <w:ilvl w:val="1"/>
          <w:numId w:val="1"/>
        </w:numPr>
        <w:spacing w:line="276" w:lineRule="auto"/>
        <w:ind w:left="709"/>
      </w:pPr>
      <w:r>
        <w:t>Документы, подлежащие обязательному предоставлению</w:t>
      </w:r>
    </w:p>
    <w:p w:rsidR="00413C2F" w:rsidRPr="00413C2F" w:rsidRDefault="00413C2F" w:rsidP="00413C2F">
      <w:pPr>
        <w:ind w:left="360"/>
        <w:rPr>
          <w:rFonts w:ascii="Calibri" w:hAnsi="Calibri" w:cs="Calibri"/>
        </w:rPr>
      </w:pPr>
      <w:proofErr w:type="gramStart"/>
      <w:r w:rsidRPr="00413C2F">
        <w:rPr>
          <w:rFonts w:ascii="Calibri" w:hAnsi="Calibri" w:cs="Calibri"/>
        </w:rPr>
        <w:t>- Устав</w:t>
      </w:r>
      <w:r w:rsidRPr="00413C2F">
        <w:rPr>
          <w:rFonts w:ascii="Calibri" w:hAnsi="Calibri" w:cs="Calibri"/>
        </w:rPr>
        <w:br/>
        <w:t>- ИНН</w:t>
      </w:r>
      <w:r w:rsidRPr="00413C2F">
        <w:rPr>
          <w:rFonts w:ascii="Calibri" w:hAnsi="Calibri" w:cs="Calibri"/>
        </w:rPr>
        <w:br/>
        <w:t>- ОГРН</w:t>
      </w:r>
      <w:r w:rsidRPr="00413C2F">
        <w:rPr>
          <w:rFonts w:ascii="Calibri" w:hAnsi="Calibri" w:cs="Calibri"/>
        </w:rPr>
        <w:br/>
        <w:t>- Выписка из ЕГЮРЛ</w:t>
      </w:r>
      <w:r w:rsidRPr="00413C2F">
        <w:rPr>
          <w:rFonts w:ascii="Calibri" w:hAnsi="Calibri" w:cs="Calibri"/>
        </w:rPr>
        <w:br/>
        <w:t>- Справка об отсутствии задолженностей</w:t>
      </w:r>
      <w:r w:rsidRPr="00413C2F">
        <w:rPr>
          <w:rFonts w:ascii="Calibri" w:hAnsi="Calibri" w:cs="Calibri"/>
        </w:rPr>
        <w:br/>
        <w:t>- Протокол о назначении ген</w:t>
      </w:r>
      <w:r w:rsidR="005D2847">
        <w:rPr>
          <w:rFonts w:ascii="Calibri" w:hAnsi="Calibri" w:cs="Calibri"/>
        </w:rPr>
        <w:t xml:space="preserve">ерального </w:t>
      </w:r>
      <w:r w:rsidRPr="00413C2F">
        <w:rPr>
          <w:rFonts w:ascii="Calibri" w:hAnsi="Calibri" w:cs="Calibri"/>
        </w:rPr>
        <w:t>директора</w:t>
      </w:r>
      <w:r w:rsidRPr="00413C2F">
        <w:rPr>
          <w:rFonts w:ascii="Calibri" w:hAnsi="Calibri" w:cs="Calibri"/>
        </w:rPr>
        <w:br/>
        <w:t>- Уведомление об УСН</w:t>
      </w:r>
      <w:r w:rsidRPr="00413C2F">
        <w:rPr>
          <w:rFonts w:ascii="Calibri" w:hAnsi="Calibri" w:cs="Calibri"/>
        </w:rPr>
        <w:br/>
        <w:t>- Бухгалтерская отчётность за 2019 год и за 1 квартал 2020 года</w:t>
      </w:r>
      <w:r w:rsidRPr="00413C2F">
        <w:rPr>
          <w:rFonts w:ascii="Calibri" w:hAnsi="Calibri" w:cs="Calibri"/>
        </w:rPr>
        <w:br/>
        <w:t>- Анкета участника</w:t>
      </w:r>
      <w:r w:rsidRPr="00413C2F">
        <w:rPr>
          <w:rFonts w:ascii="Calibri" w:hAnsi="Calibri" w:cs="Calibri"/>
        </w:rPr>
        <w:br/>
        <w:t>- Согласие на обработку</w:t>
      </w:r>
      <w:r w:rsidR="005D2847">
        <w:rPr>
          <w:rFonts w:ascii="Calibri" w:hAnsi="Calibri" w:cs="Calibri"/>
        </w:rPr>
        <w:t xml:space="preserve"> персональных данных</w:t>
      </w:r>
      <w:r w:rsidR="005D2847">
        <w:rPr>
          <w:rFonts w:ascii="Calibri" w:hAnsi="Calibri" w:cs="Calibri"/>
        </w:rPr>
        <w:br/>
        <w:t>- П</w:t>
      </w:r>
      <w:r w:rsidRPr="00413C2F">
        <w:rPr>
          <w:rFonts w:ascii="Calibri" w:hAnsi="Calibri" w:cs="Calibri"/>
        </w:rPr>
        <w:t xml:space="preserve">исьмо о готовности открыть счёт в МТС банке, либо о невозможности </w:t>
      </w:r>
      <w:r w:rsidR="005D2847">
        <w:rPr>
          <w:rFonts w:ascii="Calibri" w:hAnsi="Calibri" w:cs="Calibri"/>
        </w:rPr>
        <w:t>пользоваться услугами МТС банка, подписанное руководителем организации.</w:t>
      </w:r>
      <w:proofErr w:type="gramEnd"/>
    </w:p>
    <w:p w:rsidR="00413C2F" w:rsidRDefault="00413C2F" w:rsidP="00414466">
      <w:pPr>
        <w:spacing w:line="276" w:lineRule="auto"/>
        <w:ind w:left="720"/>
      </w:pPr>
    </w:p>
    <w:p w:rsidR="00413C2F" w:rsidRPr="00414466" w:rsidRDefault="00413C2F" w:rsidP="00414466">
      <w:pPr>
        <w:spacing w:line="276" w:lineRule="auto"/>
        <w:ind w:left="720"/>
      </w:pPr>
      <w:r w:rsidRPr="00413C2F">
        <w:rPr>
          <w:b/>
        </w:rPr>
        <w:t>Подготовлено</w:t>
      </w:r>
      <w:r w:rsidRPr="00413C2F">
        <w:rPr>
          <w:b/>
        </w:rPr>
        <w:br/>
      </w:r>
      <w:r>
        <w:t>главный специалист</w:t>
      </w:r>
      <w:r>
        <w:br/>
      </w:r>
      <w:proofErr w:type="spellStart"/>
      <w:r>
        <w:t>Б.В.Шевяков</w:t>
      </w:r>
      <w:proofErr w:type="spellEnd"/>
    </w:p>
    <w:sectPr w:rsidR="00413C2F" w:rsidRPr="0041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6F6"/>
    <w:multiLevelType w:val="multilevel"/>
    <w:tmpl w:val="D082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D"/>
    <w:rsid w:val="001E7198"/>
    <w:rsid w:val="002463C9"/>
    <w:rsid w:val="002B114F"/>
    <w:rsid w:val="003375F7"/>
    <w:rsid w:val="003534FD"/>
    <w:rsid w:val="00413C2F"/>
    <w:rsid w:val="00414466"/>
    <w:rsid w:val="005D2847"/>
    <w:rsid w:val="005F6E62"/>
    <w:rsid w:val="00835137"/>
    <w:rsid w:val="0096647B"/>
    <w:rsid w:val="00B66034"/>
    <w:rsid w:val="00D17C0A"/>
    <w:rsid w:val="00F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 Борис Васильевич</dc:creator>
  <cp:keywords/>
  <dc:description/>
  <cp:lastModifiedBy>Тютюнова Эльвира Факиловна</cp:lastModifiedBy>
  <cp:revision>4</cp:revision>
  <dcterms:created xsi:type="dcterms:W3CDTF">2020-04-10T07:18:00Z</dcterms:created>
  <dcterms:modified xsi:type="dcterms:W3CDTF">2020-04-22T08:53:00Z</dcterms:modified>
</cp:coreProperties>
</file>