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3F8" w:rsidRDefault="006F23F8" w:rsidP="00DB479D">
      <w:pPr>
        <w:pStyle w:val="Default"/>
        <w:keepNext/>
        <w:keepLines/>
        <w:suppressLineNumbers/>
        <w:pBdr>
          <w:bottom w:val="double" w:sz="4" w:space="1" w:color="808080" w:themeColor="background1" w:themeShade="80"/>
        </w:pBdr>
        <w:jc w:val="center"/>
        <w:rPr>
          <w:bCs/>
          <w:color w:val="244061" w:themeColor="accent1" w:themeShade="8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B479D">
        <w:rPr>
          <w:bCs/>
          <w:noProof/>
          <w:color w:val="244061" w:themeColor="accent1" w:themeShade="8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4BF62AD5" wp14:editId="3DD6056C">
            <wp:simplePos x="0" y="0"/>
            <wp:positionH relativeFrom="column">
              <wp:posOffset>8573135</wp:posOffset>
            </wp:positionH>
            <wp:positionV relativeFrom="paragraph">
              <wp:posOffset>97790</wp:posOffset>
            </wp:positionV>
            <wp:extent cx="942340" cy="759460"/>
            <wp:effectExtent l="0" t="0" r="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79D">
        <w:rPr>
          <w:bCs/>
          <w:color w:val="244061" w:themeColor="accent1" w:themeShade="8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ЭТИКА ДЛЯ РЕДАКТОРОВ ЖУРНАЛОВ </w:t>
      </w:r>
    </w:p>
    <w:p w:rsidR="00DB479D" w:rsidRPr="00DB479D" w:rsidRDefault="00DB479D" w:rsidP="00DB479D">
      <w:pPr>
        <w:pStyle w:val="Default"/>
        <w:keepNext/>
        <w:keepLines/>
        <w:suppressLineNumbers/>
        <w:pBdr>
          <w:bottom w:val="double" w:sz="4" w:space="1" w:color="808080" w:themeColor="background1" w:themeShade="80"/>
        </w:pBdr>
        <w:jc w:val="center"/>
        <w:rPr>
          <w:bCs/>
          <w:color w:val="244061" w:themeColor="accent1" w:themeShade="8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762B41" w:rsidRPr="00D00ABD" w:rsidRDefault="00762B41" w:rsidP="00323A0E">
      <w:pPr>
        <w:pStyle w:val="Default"/>
        <w:keepNext/>
        <w:keepLines/>
        <w:suppressLineNumbers/>
        <w:jc w:val="both"/>
        <w:rPr>
          <w:sz w:val="28"/>
          <w:szCs w:val="28"/>
        </w:rPr>
      </w:pPr>
    </w:p>
    <w:p w:rsidR="00762B41" w:rsidRPr="00DB479D" w:rsidRDefault="00762B41" w:rsidP="00DB479D">
      <w:pPr>
        <w:pStyle w:val="Default"/>
        <w:keepNext/>
        <w:keepLines/>
        <w:suppressLineNumbers/>
        <w:spacing w:line="360" w:lineRule="auto"/>
        <w:jc w:val="both"/>
        <w:rPr>
          <w:color w:val="262626" w:themeColor="text1" w:themeTint="D9"/>
          <w:sz w:val="28"/>
          <w:szCs w:val="28"/>
        </w:rPr>
      </w:pPr>
      <w:r w:rsidRPr="00DB479D">
        <w:rPr>
          <w:b/>
          <w:bCs/>
          <w:color w:val="262626" w:themeColor="text1" w:themeTint="D9"/>
          <w:sz w:val="28"/>
          <w:szCs w:val="28"/>
        </w:rPr>
        <w:t xml:space="preserve">1. Общие обязательства и ответственность редакторов </w:t>
      </w:r>
    </w:p>
    <w:p w:rsidR="00762B41" w:rsidRPr="00D00ABD" w:rsidRDefault="00762B41" w:rsidP="00DB479D">
      <w:pPr>
        <w:pStyle w:val="Default"/>
        <w:keepNext/>
        <w:keepLines/>
        <w:suppressLineNumbers/>
        <w:spacing w:line="360" w:lineRule="auto"/>
        <w:jc w:val="both"/>
        <w:rPr>
          <w:sz w:val="28"/>
          <w:szCs w:val="28"/>
        </w:rPr>
      </w:pPr>
      <w:r w:rsidRPr="00D00ABD">
        <w:rPr>
          <w:sz w:val="28"/>
          <w:szCs w:val="28"/>
        </w:rPr>
        <w:t xml:space="preserve">1.1. Редакторы должны нести ответственность за все, что публикуется в их журналах. </w:t>
      </w:r>
    </w:p>
    <w:p w:rsidR="00762B41" w:rsidRPr="00D00ABD" w:rsidRDefault="00762B41" w:rsidP="00DB479D">
      <w:pPr>
        <w:pStyle w:val="Default"/>
        <w:keepNext/>
        <w:keepLines/>
        <w:suppressLineNumbers/>
        <w:spacing w:line="360" w:lineRule="auto"/>
        <w:jc w:val="both"/>
        <w:rPr>
          <w:sz w:val="28"/>
          <w:szCs w:val="28"/>
        </w:rPr>
      </w:pPr>
    </w:p>
    <w:p w:rsidR="00762B41" w:rsidRPr="00DB479D" w:rsidRDefault="00762B41" w:rsidP="00DB479D">
      <w:pPr>
        <w:pStyle w:val="Default"/>
        <w:keepNext/>
        <w:keepLines/>
        <w:suppressLineNumbers/>
        <w:spacing w:line="360" w:lineRule="auto"/>
        <w:jc w:val="both"/>
        <w:rPr>
          <w:color w:val="262626" w:themeColor="text1" w:themeTint="D9"/>
          <w:sz w:val="28"/>
          <w:szCs w:val="28"/>
        </w:rPr>
      </w:pPr>
      <w:r w:rsidRPr="00DB479D">
        <w:rPr>
          <w:b/>
          <w:bCs/>
          <w:color w:val="262626" w:themeColor="text1" w:themeTint="D9"/>
          <w:sz w:val="28"/>
          <w:szCs w:val="28"/>
        </w:rPr>
        <w:t>Это означает, что редакторы должны:</w:t>
      </w:r>
    </w:p>
    <w:p w:rsidR="00762B41" w:rsidRPr="00D00ABD" w:rsidRDefault="00762B41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1.2. Стремиться удовлетворять потребности читателей и авторов; </w:t>
      </w:r>
    </w:p>
    <w:p w:rsidR="00762B41" w:rsidRPr="00D00ABD" w:rsidRDefault="00762B41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1.3. Стремиться </w:t>
      </w:r>
      <w:proofErr w:type="gramStart"/>
      <w:r w:rsidRPr="00D00ABD">
        <w:rPr>
          <w:color w:val="auto"/>
          <w:sz w:val="28"/>
          <w:szCs w:val="28"/>
        </w:rPr>
        <w:t>постоянно</w:t>
      </w:r>
      <w:proofErr w:type="gramEnd"/>
      <w:r w:rsidRPr="00D00ABD">
        <w:rPr>
          <w:color w:val="auto"/>
          <w:sz w:val="28"/>
          <w:szCs w:val="28"/>
        </w:rPr>
        <w:t xml:space="preserve"> улучшать свой журнал; </w:t>
      </w:r>
    </w:p>
    <w:p w:rsidR="00762B41" w:rsidRPr="00D00ABD" w:rsidRDefault="00762B41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1.4. В рабочем процессе иметь процедуры, обеспечивающие качество публикуемых материалов; </w:t>
      </w:r>
    </w:p>
    <w:p w:rsidR="00762B41" w:rsidRPr="00D00ABD" w:rsidRDefault="00762B41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1.5. Защищать свободу мнений; </w:t>
      </w:r>
    </w:p>
    <w:p w:rsidR="00762B41" w:rsidRPr="00D00ABD" w:rsidRDefault="00762B41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1.6. Сохранять верность принципам научной честности; </w:t>
      </w:r>
    </w:p>
    <w:p w:rsidR="00762B41" w:rsidRPr="00D00ABD" w:rsidRDefault="00762B41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1.7. Не допускать, чтобы коммерческие интересы компрометировали интеллектуальные и этические стандарты; </w:t>
      </w:r>
    </w:p>
    <w:p w:rsidR="00762B41" w:rsidRPr="00D00ABD" w:rsidRDefault="00762B41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1.8. Всегда быть готовыми публиковать исправления, пояснения, опровержения (отзывать статьи) и извинения, когда это необходимо. </w:t>
      </w:r>
    </w:p>
    <w:p w:rsidR="00762B41" w:rsidRPr="00D00ABD" w:rsidRDefault="00762B41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</w:pPr>
    </w:p>
    <w:p w:rsidR="00762B41" w:rsidRPr="00DB479D" w:rsidRDefault="00762B41" w:rsidP="00DB479D">
      <w:pPr>
        <w:pStyle w:val="Default"/>
        <w:keepNext/>
        <w:keepLines/>
        <w:suppressLineNumbers/>
        <w:spacing w:line="360" w:lineRule="auto"/>
        <w:jc w:val="both"/>
        <w:rPr>
          <w:color w:val="262626" w:themeColor="text1" w:themeTint="D9"/>
          <w:sz w:val="28"/>
          <w:szCs w:val="28"/>
        </w:rPr>
      </w:pPr>
      <w:r w:rsidRPr="00DB479D">
        <w:rPr>
          <w:b/>
          <w:bCs/>
          <w:i/>
          <w:iCs/>
          <w:color w:val="262626" w:themeColor="text1" w:themeTint="D9"/>
          <w:sz w:val="28"/>
          <w:szCs w:val="28"/>
        </w:rPr>
        <w:t xml:space="preserve">Редакторы, стремящиеся воплотить в жизнь принципы Наилучшей практики, могут делать также следующее: </w:t>
      </w:r>
    </w:p>
    <w:p w:rsidR="00762B41" w:rsidRPr="00D00ABD" w:rsidRDefault="00762B41" w:rsidP="00DB479D">
      <w:pPr>
        <w:pStyle w:val="Default"/>
        <w:keepNext/>
        <w:keepLines/>
        <w:suppressLineNumbers/>
        <w:spacing w:after="35"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• </w:t>
      </w:r>
      <w:r w:rsidRPr="00D00ABD">
        <w:rPr>
          <w:i/>
          <w:iCs/>
          <w:color w:val="auto"/>
          <w:sz w:val="28"/>
          <w:szCs w:val="28"/>
        </w:rPr>
        <w:t xml:space="preserve">активно просить советов у читателей, рецензентов и членов редакционной коллегии о путях улучшения работы их журнала; </w:t>
      </w:r>
    </w:p>
    <w:p w:rsidR="00762B41" w:rsidRPr="00D00ABD" w:rsidRDefault="00762B41" w:rsidP="00DB479D">
      <w:pPr>
        <w:pStyle w:val="Default"/>
        <w:keepNext/>
        <w:keepLines/>
        <w:suppressLineNumbers/>
        <w:spacing w:after="35"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• </w:t>
      </w:r>
      <w:r w:rsidRPr="00D00ABD">
        <w:rPr>
          <w:i/>
          <w:iCs/>
          <w:color w:val="auto"/>
          <w:sz w:val="28"/>
          <w:szCs w:val="28"/>
        </w:rPr>
        <w:t xml:space="preserve">поощрять исследования эффективности процессов рецензирования, а также публиковать принятые в журнале рабочие процедуры и переоценивать их в свете новых открытий; </w:t>
      </w:r>
    </w:p>
    <w:p w:rsidR="00762B41" w:rsidRPr="00D00ABD" w:rsidRDefault="00762B41" w:rsidP="00DB479D">
      <w:pPr>
        <w:pStyle w:val="Default"/>
        <w:keepNext/>
        <w:keepLines/>
        <w:suppressLineNumbers/>
        <w:spacing w:after="35"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• </w:t>
      </w:r>
      <w:r w:rsidRPr="00D00ABD">
        <w:rPr>
          <w:i/>
          <w:iCs/>
          <w:color w:val="auto"/>
          <w:sz w:val="28"/>
          <w:szCs w:val="28"/>
        </w:rPr>
        <w:t xml:space="preserve">стараться убедить издателя предоставлять необходимые ресурсы и помощь от экспертов (например, дизайнеров, юристов); </w:t>
      </w:r>
    </w:p>
    <w:p w:rsidR="00762B41" w:rsidRPr="00D00ABD" w:rsidRDefault="00762B41" w:rsidP="00DB479D">
      <w:pPr>
        <w:pStyle w:val="Default"/>
        <w:keepNext/>
        <w:keepLines/>
        <w:suppressLineNumbers/>
        <w:spacing w:after="35"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• </w:t>
      </w:r>
      <w:r w:rsidRPr="00D00ABD">
        <w:rPr>
          <w:i/>
          <w:iCs/>
          <w:color w:val="auto"/>
          <w:sz w:val="28"/>
          <w:szCs w:val="28"/>
        </w:rPr>
        <w:t xml:space="preserve">поддерживать инициативы, направленные на сокращение недобросовестного поведения при проведении исследований и подготовке публикаций; </w:t>
      </w:r>
    </w:p>
    <w:p w:rsidR="00762B41" w:rsidRPr="00D00ABD" w:rsidRDefault="00762B41" w:rsidP="00DB479D">
      <w:pPr>
        <w:pStyle w:val="Default"/>
        <w:keepNext/>
        <w:keepLines/>
        <w:suppressLineNumbers/>
        <w:spacing w:after="35"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• </w:t>
      </w:r>
      <w:r w:rsidRPr="00D00ABD">
        <w:rPr>
          <w:i/>
          <w:iCs/>
          <w:color w:val="auto"/>
          <w:sz w:val="28"/>
          <w:szCs w:val="28"/>
        </w:rPr>
        <w:t xml:space="preserve">поддерживать инициативы по обучению исследователей этике публикаций; </w:t>
      </w:r>
    </w:p>
    <w:p w:rsidR="00762B41" w:rsidRPr="00D00ABD" w:rsidRDefault="00762B41" w:rsidP="00DB479D">
      <w:pPr>
        <w:pStyle w:val="Default"/>
        <w:keepNext/>
        <w:keepLines/>
        <w:suppressLineNumbers/>
        <w:spacing w:after="35"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• </w:t>
      </w:r>
      <w:r w:rsidRPr="00D00ABD">
        <w:rPr>
          <w:i/>
          <w:iCs/>
          <w:color w:val="auto"/>
          <w:sz w:val="28"/>
          <w:szCs w:val="28"/>
        </w:rPr>
        <w:t xml:space="preserve">оценивать влияние, оказываемое политикой их журнала на поведение авторов и рецензентов, и при необходимости так пересматривать эту политику, чтобы поощрять их ответственное поведение и не поощрять недобросовестное; </w:t>
      </w:r>
    </w:p>
    <w:p w:rsidR="00762B41" w:rsidRPr="00D00ABD" w:rsidRDefault="00762B41" w:rsidP="00DB479D">
      <w:pPr>
        <w:pStyle w:val="Default"/>
        <w:keepNext/>
        <w:keepLines/>
        <w:suppressLineNumbers/>
        <w:spacing w:after="35"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• </w:t>
      </w:r>
      <w:r w:rsidRPr="00D00ABD">
        <w:rPr>
          <w:i/>
          <w:iCs/>
          <w:color w:val="auto"/>
          <w:sz w:val="28"/>
          <w:szCs w:val="28"/>
        </w:rPr>
        <w:t xml:space="preserve">обеспечивать, чтобы любые выпускаемые их журналом пресс-релизы правильно отражали содержание статей и делали это в правильном контексте. </w:t>
      </w:r>
    </w:p>
    <w:p w:rsidR="00762B41" w:rsidRPr="00DB479D" w:rsidRDefault="00762B41" w:rsidP="00DB479D">
      <w:pPr>
        <w:pStyle w:val="Default"/>
        <w:keepNext/>
        <w:keepLines/>
        <w:suppressLineNumbers/>
        <w:spacing w:line="360" w:lineRule="auto"/>
        <w:jc w:val="both"/>
        <w:rPr>
          <w:color w:val="262626" w:themeColor="text1" w:themeTint="D9"/>
          <w:sz w:val="28"/>
          <w:szCs w:val="28"/>
        </w:rPr>
      </w:pPr>
      <w:r w:rsidRPr="00DB479D">
        <w:rPr>
          <w:b/>
          <w:bCs/>
          <w:color w:val="262626" w:themeColor="text1" w:themeTint="D9"/>
          <w:sz w:val="28"/>
          <w:szCs w:val="28"/>
        </w:rPr>
        <w:t xml:space="preserve">2. Отношения с читателями </w:t>
      </w:r>
    </w:p>
    <w:p w:rsidR="00762B41" w:rsidRPr="00D00ABD" w:rsidRDefault="00762B41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2.1. Читатели должны быть проинформированы о том, кто финансировал исследование или любую другую научную работу, а также играли ли спонсоры какую-либо роль в исследовании и публикации его результатов, и если да, то какова была эта роль. </w:t>
      </w:r>
    </w:p>
    <w:p w:rsidR="00762B41" w:rsidRPr="00D00ABD" w:rsidRDefault="00762B41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</w:pPr>
    </w:p>
    <w:p w:rsidR="00762B41" w:rsidRPr="00DB479D" w:rsidRDefault="00762B41" w:rsidP="00DB479D">
      <w:pPr>
        <w:pStyle w:val="Default"/>
        <w:keepNext/>
        <w:keepLines/>
        <w:suppressLineNumbers/>
        <w:spacing w:line="360" w:lineRule="auto"/>
        <w:jc w:val="both"/>
        <w:rPr>
          <w:color w:val="262626" w:themeColor="text1" w:themeTint="D9"/>
          <w:sz w:val="28"/>
          <w:szCs w:val="28"/>
        </w:rPr>
      </w:pPr>
      <w:r w:rsidRPr="00DB479D">
        <w:rPr>
          <w:b/>
          <w:bCs/>
          <w:i/>
          <w:iCs/>
          <w:color w:val="262626" w:themeColor="text1" w:themeTint="D9"/>
          <w:sz w:val="28"/>
          <w:szCs w:val="28"/>
        </w:rPr>
        <w:t>Редакторы, стремящиеся воплотить в жизнь принципы Наилучшей практики, могут делать также следующее</w:t>
      </w:r>
      <w:r w:rsidRPr="00DB479D">
        <w:rPr>
          <w:i/>
          <w:iCs/>
          <w:color w:val="262626" w:themeColor="text1" w:themeTint="D9"/>
          <w:sz w:val="28"/>
          <w:szCs w:val="28"/>
        </w:rPr>
        <w:t xml:space="preserve">: </w:t>
      </w:r>
    </w:p>
    <w:p w:rsidR="00762B41" w:rsidRPr="00D00ABD" w:rsidRDefault="00762B41" w:rsidP="00DB479D">
      <w:pPr>
        <w:pStyle w:val="Default"/>
        <w:keepNext/>
        <w:keepLines/>
        <w:suppressLineNumbers/>
        <w:spacing w:after="38"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• </w:t>
      </w:r>
      <w:r w:rsidRPr="00D00ABD">
        <w:rPr>
          <w:i/>
          <w:iCs/>
          <w:color w:val="auto"/>
          <w:sz w:val="28"/>
          <w:szCs w:val="28"/>
        </w:rPr>
        <w:t xml:space="preserve">обеспечивать, чтобы все публикуемые статьи и обзоры были прорецензированы специалистами, имеющими необходимую квалификацию (включая статистический анализ, где необходимо); </w:t>
      </w:r>
    </w:p>
    <w:p w:rsidR="00762B41" w:rsidRPr="00D00ABD" w:rsidRDefault="00762B41" w:rsidP="00DB479D">
      <w:pPr>
        <w:pStyle w:val="Default"/>
        <w:keepNext/>
        <w:keepLines/>
        <w:suppressLineNumbers/>
        <w:spacing w:after="38"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• </w:t>
      </w:r>
      <w:r w:rsidRPr="00D00ABD">
        <w:rPr>
          <w:i/>
          <w:iCs/>
          <w:color w:val="auto"/>
          <w:sz w:val="28"/>
          <w:szCs w:val="28"/>
        </w:rPr>
        <w:t xml:space="preserve">обеспечивать, чтобы все разделы журнала, не рецензированные квалифицированными специалистами, чётко идентифицировались; </w:t>
      </w:r>
    </w:p>
    <w:p w:rsidR="00762B41" w:rsidRPr="00D00ABD" w:rsidRDefault="00762B41" w:rsidP="00DB479D">
      <w:pPr>
        <w:pStyle w:val="Default"/>
        <w:keepNext/>
        <w:keepLines/>
        <w:suppressLineNumbers/>
        <w:spacing w:after="38"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• </w:t>
      </w:r>
      <w:r w:rsidRPr="00D00ABD">
        <w:rPr>
          <w:i/>
          <w:iCs/>
          <w:color w:val="auto"/>
          <w:sz w:val="28"/>
          <w:szCs w:val="28"/>
        </w:rPr>
        <w:t xml:space="preserve">использовать процедуры, которые поощряют точность, полноту и ясность изложения исследований, включая техническое редактирование и использование подходящих руководств и технологических карт (например, MIAME </w:t>
      </w:r>
      <w:r w:rsidRPr="00D00ABD">
        <w:rPr>
          <w:color w:val="auto"/>
          <w:sz w:val="28"/>
          <w:szCs w:val="28"/>
        </w:rPr>
        <w:t>[1]</w:t>
      </w:r>
      <w:r w:rsidRPr="00D00ABD">
        <w:rPr>
          <w:i/>
          <w:iCs/>
          <w:color w:val="auto"/>
          <w:sz w:val="28"/>
          <w:szCs w:val="28"/>
        </w:rPr>
        <w:t xml:space="preserve">, CONSORT </w:t>
      </w:r>
      <w:r w:rsidRPr="00D00ABD">
        <w:rPr>
          <w:color w:val="auto"/>
          <w:sz w:val="28"/>
          <w:szCs w:val="28"/>
        </w:rPr>
        <w:t>[2]</w:t>
      </w:r>
      <w:r w:rsidRPr="00D00ABD">
        <w:rPr>
          <w:i/>
          <w:iCs/>
          <w:color w:val="auto"/>
          <w:sz w:val="28"/>
          <w:szCs w:val="28"/>
        </w:rPr>
        <w:t xml:space="preserve">); </w:t>
      </w:r>
    </w:p>
    <w:p w:rsidR="00762B41" w:rsidRPr="00D00ABD" w:rsidRDefault="00762B41" w:rsidP="00DB479D">
      <w:pPr>
        <w:pStyle w:val="Default"/>
        <w:keepNext/>
        <w:keepLines/>
        <w:suppressLineNumbers/>
        <w:spacing w:after="38"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• </w:t>
      </w:r>
      <w:r w:rsidRPr="00D00ABD">
        <w:rPr>
          <w:i/>
          <w:iCs/>
          <w:color w:val="auto"/>
          <w:sz w:val="28"/>
          <w:szCs w:val="28"/>
        </w:rPr>
        <w:t xml:space="preserve">рассмотреть возможность развивать политику прозрачности, чтобы поощрять максимальное раскрытие информации о происхождении неисследовательских статей </w:t>
      </w:r>
      <w:r w:rsidRPr="00D00ABD">
        <w:rPr>
          <w:color w:val="auto"/>
          <w:sz w:val="28"/>
          <w:szCs w:val="28"/>
        </w:rPr>
        <w:t>[3]</w:t>
      </w:r>
      <w:r w:rsidRPr="00D00ABD">
        <w:rPr>
          <w:i/>
          <w:iCs/>
          <w:color w:val="auto"/>
          <w:sz w:val="28"/>
          <w:szCs w:val="28"/>
        </w:rPr>
        <w:t xml:space="preserve">; </w:t>
      </w:r>
    </w:p>
    <w:p w:rsidR="00762B41" w:rsidRPr="00D00ABD" w:rsidRDefault="00762B41" w:rsidP="00DB479D">
      <w:pPr>
        <w:pStyle w:val="Default"/>
        <w:keepNext/>
        <w:keepLines/>
        <w:suppressLineNumbers/>
        <w:spacing w:after="38"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lastRenderedPageBreak/>
        <w:t xml:space="preserve">• </w:t>
      </w:r>
      <w:r w:rsidRPr="00D00ABD">
        <w:rPr>
          <w:i/>
          <w:iCs/>
          <w:color w:val="auto"/>
          <w:sz w:val="28"/>
          <w:szCs w:val="28"/>
        </w:rPr>
        <w:t xml:space="preserve">использовать систему установления авторства, поощряющую применение лучших методов (таких, чтобы перечни авторов точно отражали того, кто выполнял работу </w:t>
      </w:r>
      <w:r w:rsidRPr="00D00ABD">
        <w:rPr>
          <w:color w:val="auto"/>
          <w:sz w:val="28"/>
          <w:szCs w:val="28"/>
        </w:rPr>
        <w:t>[4]</w:t>
      </w:r>
      <w:r w:rsidRPr="00D00ABD">
        <w:rPr>
          <w:i/>
          <w:iCs/>
          <w:color w:val="auto"/>
          <w:sz w:val="28"/>
          <w:szCs w:val="28"/>
        </w:rPr>
        <w:t xml:space="preserve">) и препятствующую недобросовестным практикам (например, анонимному авторству или подарочному авторству); </w:t>
      </w:r>
    </w:p>
    <w:p w:rsidR="00762B41" w:rsidRPr="00D00ABD" w:rsidRDefault="00762B41" w:rsidP="00DB479D">
      <w:pPr>
        <w:pStyle w:val="Default"/>
        <w:keepNext/>
        <w:keepLines/>
        <w:suppressLineNumbers/>
        <w:spacing w:after="38"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• </w:t>
      </w:r>
      <w:r w:rsidRPr="00D00ABD">
        <w:rPr>
          <w:i/>
          <w:iCs/>
          <w:color w:val="auto"/>
          <w:sz w:val="28"/>
          <w:szCs w:val="28"/>
        </w:rPr>
        <w:t xml:space="preserve">проинформировать читателей о шагах, призванных обеспечить то, что статьи сотрудников журнала или членов редакционной коллегии получают объективную и беспристрастную оценку. </w:t>
      </w:r>
    </w:p>
    <w:p w:rsidR="00762B41" w:rsidRPr="00DB479D" w:rsidRDefault="00762B41" w:rsidP="00DB479D">
      <w:pPr>
        <w:pStyle w:val="Default"/>
        <w:keepNext/>
        <w:keepLines/>
        <w:suppressLineNumbers/>
        <w:spacing w:line="360" w:lineRule="auto"/>
        <w:jc w:val="both"/>
        <w:rPr>
          <w:color w:val="262626" w:themeColor="text1" w:themeTint="D9"/>
          <w:sz w:val="28"/>
          <w:szCs w:val="28"/>
        </w:rPr>
      </w:pPr>
      <w:r w:rsidRPr="00DB479D">
        <w:rPr>
          <w:b/>
          <w:bCs/>
          <w:color w:val="262626" w:themeColor="text1" w:themeTint="D9"/>
          <w:sz w:val="28"/>
          <w:szCs w:val="28"/>
        </w:rPr>
        <w:t xml:space="preserve">3. Отношения с авторами </w:t>
      </w:r>
    </w:p>
    <w:p w:rsidR="00762B41" w:rsidRPr="00D00ABD" w:rsidRDefault="00762B41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>3.1 Решения редакторов о принятии или отказе в публикации статьи должны быть основаны на значимости статьи, её оригинальности, ясности изложения, надёжности содержащейся в ней информац</w:t>
      </w:r>
      <w:proofErr w:type="gramStart"/>
      <w:r w:rsidRPr="00D00ABD">
        <w:rPr>
          <w:color w:val="auto"/>
          <w:sz w:val="28"/>
          <w:szCs w:val="28"/>
        </w:rPr>
        <w:t>ии и её</w:t>
      </w:r>
      <w:proofErr w:type="gramEnd"/>
      <w:r w:rsidRPr="00D00ABD">
        <w:rPr>
          <w:color w:val="auto"/>
          <w:sz w:val="28"/>
          <w:szCs w:val="28"/>
        </w:rPr>
        <w:t xml:space="preserve"> близости тематике журнала. </w:t>
      </w:r>
    </w:p>
    <w:p w:rsidR="00762B41" w:rsidRPr="00D00ABD" w:rsidRDefault="00762B41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3.2 Редакторы не должны отменять решения о публикации статей, если только в связи с их публикацией не обнаружатся серьезные проблемы. </w:t>
      </w:r>
    </w:p>
    <w:p w:rsidR="00762B41" w:rsidRPr="00D00ABD" w:rsidRDefault="00762B41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3.3 Новые редакторы не должны отменять решения о публикации статей, принятые прежними редакторами, если только в связи с их публикацией не обнаружатся серьезные проблемы. </w:t>
      </w:r>
    </w:p>
    <w:p w:rsidR="00762B41" w:rsidRPr="00D00ABD" w:rsidRDefault="00762B41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3.4 Процедура рецензирования статей другими исследователями должна быть чётко сформулирована, и редакторы должны быть готовы обосновать любое значимое отклонение от описанной процедуры. </w:t>
      </w:r>
    </w:p>
    <w:p w:rsidR="00762B41" w:rsidRPr="00D00ABD" w:rsidRDefault="00762B41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3.5 Журналы должны иметь чётко определённый механизм подачи авторами апелляции на решения редакторов. </w:t>
      </w:r>
    </w:p>
    <w:p w:rsidR="00762B41" w:rsidRPr="00D00ABD" w:rsidRDefault="00762B41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3.6 Редакторы должны публиковать полные требования к авторам статей. Эти правила должно регулярно обновляться и иметь ссылку или гиперссылку на настоящий кодекс. </w:t>
      </w:r>
    </w:p>
    <w:p w:rsidR="00762B41" w:rsidRPr="00D00ABD" w:rsidRDefault="00762B41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3.7 Редакторы должны огласить критерии, применяемые при определении того, кто может считаться автором </w:t>
      </w:r>
      <w:proofErr w:type="gramStart"/>
      <w:r w:rsidRPr="00D00ABD">
        <w:rPr>
          <w:color w:val="auto"/>
          <w:sz w:val="28"/>
          <w:szCs w:val="28"/>
        </w:rPr>
        <w:t>статьи</w:t>
      </w:r>
      <w:proofErr w:type="gramEnd"/>
      <w:r w:rsidRPr="00D00ABD">
        <w:rPr>
          <w:color w:val="auto"/>
          <w:sz w:val="28"/>
          <w:szCs w:val="28"/>
        </w:rPr>
        <w:t xml:space="preserve"> и кто может считаться лицом, внесшим в неё вклад, в соответствии со стандартами, принятыми в соответствующей области. </w:t>
      </w:r>
    </w:p>
    <w:p w:rsidR="00762B41" w:rsidRPr="00D00ABD" w:rsidRDefault="00762B41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</w:pPr>
    </w:p>
    <w:p w:rsidR="00762B41" w:rsidRPr="00D00ABD" w:rsidRDefault="00762B41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</w:pPr>
      <w:r w:rsidRPr="00DB479D">
        <w:rPr>
          <w:b/>
          <w:bCs/>
          <w:i/>
          <w:iCs/>
          <w:color w:val="262626" w:themeColor="text1" w:themeTint="D9"/>
          <w:sz w:val="28"/>
          <w:szCs w:val="28"/>
        </w:rPr>
        <w:t xml:space="preserve">Редакторы, стремящиеся воплотить в жизнь принципы Наилучшей практики, могут делать также следующее: </w:t>
      </w:r>
    </w:p>
    <w:p w:rsidR="00762B41" w:rsidRPr="00D00ABD" w:rsidRDefault="00762B41" w:rsidP="00DB479D">
      <w:pPr>
        <w:pStyle w:val="Default"/>
        <w:keepNext/>
        <w:keepLines/>
        <w:suppressLineNumbers/>
        <w:spacing w:after="38"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• </w:t>
      </w:r>
      <w:r w:rsidRPr="00D00ABD">
        <w:rPr>
          <w:i/>
          <w:iCs/>
          <w:color w:val="auto"/>
          <w:sz w:val="28"/>
          <w:szCs w:val="28"/>
        </w:rPr>
        <w:t xml:space="preserve">регулярно пересматривать инструкции для авторов и предоставлять ссылки на соответствующие руководства (например, Международного комитета редакторов медицинских журналов (ICMJE) </w:t>
      </w:r>
      <w:r w:rsidRPr="00D00ABD">
        <w:rPr>
          <w:color w:val="auto"/>
          <w:sz w:val="28"/>
          <w:szCs w:val="28"/>
        </w:rPr>
        <w:t>[5]</w:t>
      </w:r>
      <w:r w:rsidRPr="00D00ABD">
        <w:rPr>
          <w:i/>
          <w:iCs/>
          <w:color w:val="auto"/>
          <w:sz w:val="28"/>
          <w:szCs w:val="28"/>
        </w:rPr>
        <w:t xml:space="preserve">, Ответственная публикация исследований: международные стандарты для авторов </w:t>
      </w:r>
      <w:r w:rsidRPr="00D00ABD">
        <w:rPr>
          <w:color w:val="auto"/>
          <w:sz w:val="28"/>
          <w:szCs w:val="28"/>
        </w:rPr>
        <w:t>[6]</w:t>
      </w:r>
      <w:r w:rsidRPr="00D00ABD">
        <w:rPr>
          <w:i/>
          <w:iCs/>
          <w:color w:val="auto"/>
          <w:sz w:val="28"/>
          <w:szCs w:val="28"/>
        </w:rPr>
        <w:t xml:space="preserve">; </w:t>
      </w:r>
    </w:p>
    <w:p w:rsidR="00762B41" w:rsidRPr="00D00ABD" w:rsidRDefault="00762B41" w:rsidP="00DB479D">
      <w:pPr>
        <w:pStyle w:val="Default"/>
        <w:keepNext/>
        <w:keepLines/>
        <w:suppressLineNumbers/>
        <w:spacing w:after="38"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• </w:t>
      </w:r>
      <w:r w:rsidRPr="00D00ABD">
        <w:rPr>
          <w:i/>
          <w:iCs/>
          <w:color w:val="auto"/>
          <w:sz w:val="28"/>
          <w:szCs w:val="28"/>
        </w:rPr>
        <w:t xml:space="preserve">публиковать описание конкурирующих интересов всех лиц, внесших вклад в статью, которые могли бы на неё повлиять, или публиковать исправления, если такие конкурирующие интересы обнаружились после публикации; </w:t>
      </w:r>
    </w:p>
    <w:p w:rsidR="00762B41" w:rsidRPr="00D00ABD" w:rsidRDefault="00762B41" w:rsidP="00DB479D">
      <w:pPr>
        <w:pStyle w:val="Default"/>
        <w:keepNext/>
        <w:keepLines/>
        <w:suppressLineNumbers/>
        <w:spacing w:after="38"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• </w:t>
      </w:r>
      <w:r w:rsidRPr="00D00ABD">
        <w:rPr>
          <w:i/>
          <w:iCs/>
          <w:color w:val="auto"/>
          <w:sz w:val="28"/>
          <w:szCs w:val="28"/>
        </w:rPr>
        <w:t xml:space="preserve">обеспечить эффективный подбор рецензентов для статей (т. е. лиц, способных вынести о работе компетентное мнение, и у которых отсутствует в связи с данной работой какой-либо конфликт интересов); </w:t>
      </w:r>
    </w:p>
    <w:p w:rsidR="00762B41" w:rsidRPr="00D00ABD" w:rsidRDefault="00762B41" w:rsidP="00DB479D">
      <w:pPr>
        <w:pStyle w:val="Default"/>
        <w:keepNext/>
        <w:keepLines/>
        <w:suppressLineNumbers/>
        <w:spacing w:after="38"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• </w:t>
      </w:r>
      <w:r w:rsidRPr="00D00ABD">
        <w:rPr>
          <w:i/>
          <w:iCs/>
          <w:color w:val="auto"/>
          <w:sz w:val="28"/>
          <w:szCs w:val="28"/>
        </w:rPr>
        <w:t xml:space="preserve">уважать пожелания авторов о том, что то или иное лицо не должно рецензировать их работу, если такая просьба обоснована и выполнима; </w:t>
      </w:r>
    </w:p>
    <w:p w:rsidR="00762B41" w:rsidRPr="00D00ABD" w:rsidRDefault="00762B41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• </w:t>
      </w:r>
      <w:r w:rsidRPr="00D00ABD">
        <w:rPr>
          <w:i/>
          <w:iCs/>
          <w:color w:val="auto"/>
          <w:sz w:val="28"/>
          <w:szCs w:val="28"/>
        </w:rPr>
        <w:t xml:space="preserve">в случае подозрений в недобросовестном поведении и спорах об авторстве использовать схемы COPE (http://publicationethics.org/flowcharts); </w:t>
      </w:r>
    </w:p>
    <w:p w:rsidR="00762B41" w:rsidRPr="00D00ABD" w:rsidRDefault="00762B41" w:rsidP="00DB479D">
      <w:pPr>
        <w:pStyle w:val="Default"/>
        <w:keepNext/>
        <w:keepLines/>
        <w:suppressLineNumbers/>
        <w:spacing w:after="35"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• </w:t>
      </w:r>
      <w:r w:rsidRPr="00D00ABD">
        <w:rPr>
          <w:i/>
          <w:iCs/>
          <w:color w:val="auto"/>
          <w:sz w:val="28"/>
          <w:szCs w:val="28"/>
        </w:rPr>
        <w:t xml:space="preserve">публиковать информацию о том, как решаются вопросы при наличии подозрений в недобросовестном поведении (например, со ссылками на схемы COPE); </w:t>
      </w:r>
    </w:p>
    <w:p w:rsidR="00762B41" w:rsidRPr="00D00ABD" w:rsidRDefault="00762B41" w:rsidP="00DB479D">
      <w:pPr>
        <w:pStyle w:val="Default"/>
        <w:keepNext/>
        <w:keepLines/>
        <w:suppressLineNumbers/>
        <w:spacing w:after="35"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• </w:t>
      </w:r>
      <w:r w:rsidRPr="00D00ABD">
        <w:rPr>
          <w:i/>
          <w:iCs/>
          <w:color w:val="auto"/>
          <w:sz w:val="28"/>
          <w:szCs w:val="28"/>
        </w:rPr>
        <w:t xml:space="preserve">оглашать даты подачи статей в редакцию и принятия решений об их публикации. </w:t>
      </w:r>
    </w:p>
    <w:p w:rsidR="00762B41" w:rsidRPr="00DB479D" w:rsidRDefault="00762B41" w:rsidP="00DB479D">
      <w:pPr>
        <w:pStyle w:val="Default"/>
        <w:keepNext/>
        <w:keepLines/>
        <w:suppressLineNumbers/>
        <w:spacing w:line="360" w:lineRule="auto"/>
        <w:jc w:val="both"/>
        <w:rPr>
          <w:color w:val="262626" w:themeColor="text1" w:themeTint="D9"/>
          <w:sz w:val="28"/>
          <w:szCs w:val="28"/>
        </w:rPr>
      </w:pPr>
      <w:r w:rsidRPr="00DB479D">
        <w:rPr>
          <w:b/>
          <w:bCs/>
          <w:color w:val="262626" w:themeColor="text1" w:themeTint="D9"/>
          <w:sz w:val="28"/>
          <w:szCs w:val="28"/>
        </w:rPr>
        <w:t xml:space="preserve">4. Взаимоотношения с рецензентами </w:t>
      </w:r>
    </w:p>
    <w:p w:rsidR="00762B41" w:rsidRPr="00D00ABD" w:rsidRDefault="00762B41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4.1 Редакторы должны публиковать полные требования к рецензентам, включая требование хранить рецензируемый материал в тайне. Эти правила должно регулярно обновляться и должно иметь ссылку или гиперссылку на настоящий кодекс. </w:t>
      </w:r>
    </w:p>
    <w:p w:rsidR="00762B41" w:rsidRPr="00D00ABD" w:rsidRDefault="00762B41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4.2 Редакторы должны потребовать от рецензента раскрыть любую информацию о возможном конфликте интересов, прежде чем дать свое согласие на рецензирование. </w:t>
      </w:r>
    </w:p>
    <w:p w:rsidR="00762B41" w:rsidRPr="00D00ABD" w:rsidRDefault="00762B41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4.3 Редакторы должны иметь процедуры защиты анонимности рецензентов, если только они не используют открытую систему рецензирования, о чём должны быть проинформированы и авторы, и рецензенты. </w:t>
      </w:r>
    </w:p>
    <w:p w:rsidR="00762B41" w:rsidRPr="00D00ABD" w:rsidRDefault="00762B41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</w:pPr>
    </w:p>
    <w:p w:rsidR="00762B41" w:rsidRPr="00DB479D" w:rsidRDefault="00762B41" w:rsidP="00DB479D">
      <w:pPr>
        <w:pStyle w:val="Default"/>
        <w:keepNext/>
        <w:keepLines/>
        <w:suppressLineNumbers/>
        <w:spacing w:line="360" w:lineRule="auto"/>
        <w:jc w:val="both"/>
        <w:rPr>
          <w:color w:val="262626" w:themeColor="text1" w:themeTint="D9"/>
          <w:sz w:val="28"/>
          <w:szCs w:val="28"/>
        </w:rPr>
      </w:pPr>
      <w:r w:rsidRPr="00DB479D">
        <w:rPr>
          <w:b/>
          <w:bCs/>
          <w:i/>
          <w:iCs/>
          <w:color w:val="262626" w:themeColor="text1" w:themeTint="D9"/>
          <w:sz w:val="28"/>
          <w:szCs w:val="28"/>
        </w:rPr>
        <w:lastRenderedPageBreak/>
        <w:t xml:space="preserve">Редакторы, стремящиеся воплотить в жизнь принципы Наилучшей практики, могут делать также следующее: </w:t>
      </w:r>
    </w:p>
    <w:p w:rsidR="00762B41" w:rsidRPr="00D00ABD" w:rsidRDefault="00762B41" w:rsidP="00DB479D">
      <w:pPr>
        <w:pStyle w:val="Default"/>
        <w:keepNext/>
        <w:keepLines/>
        <w:suppressLineNumbers/>
        <w:spacing w:after="38"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• </w:t>
      </w:r>
      <w:r w:rsidRPr="00D00ABD">
        <w:rPr>
          <w:i/>
          <w:iCs/>
          <w:color w:val="auto"/>
          <w:sz w:val="28"/>
          <w:szCs w:val="28"/>
        </w:rPr>
        <w:t xml:space="preserve">стимулировать рецензентов писать комментарии по этическим вопросам и о вероятности недобросовестного поведения в связи с рецензируемой статьёй (например, неэтичная программа исследований, недостаточная информация о согласии пациентов или защите подвергаемых исследованию людей и животных, неприемлемые методы обработки или представления данных); </w:t>
      </w:r>
    </w:p>
    <w:p w:rsidR="00762B41" w:rsidRPr="00D00ABD" w:rsidRDefault="00762B41" w:rsidP="00DB479D">
      <w:pPr>
        <w:pStyle w:val="Default"/>
        <w:keepNext/>
        <w:keepLines/>
        <w:suppressLineNumbers/>
        <w:spacing w:after="38"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• </w:t>
      </w:r>
      <w:r w:rsidRPr="00D00ABD">
        <w:rPr>
          <w:i/>
          <w:iCs/>
          <w:color w:val="auto"/>
          <w:sz w:val="28"/>
          <w:szCs w:val="28"/>
        </w:rPr>
        <w:t xml:space="preserve">поощрять рецензентов комментировать степень оригинальности анализируемой статьи и обращать внимание на возможность дублирующих публикаций и плагиата; </w:t>
      </w:r>
    </w:p>
    <w:p w:rsidR="00762B41" w:rsidRPr="00D00ABD" w:rsidRDefault="00762B41" w:rsidP="00DB479D">
      <w:pPr>
        <w:pStyle w:val="Default"/>
        <w:keepNext/>
        <w:keepLines/>
        <w:suppressLineNumbers/>
        <w:spacing w:after="38"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• </w:t>
      </w:r>
      <w:r w:rsidRPr="00D00ABD">
        <w:rPr>
          <w:i/>
          <w:iCs/>
          <w:color w:val="auto"/>
          <w:sz w:val="28"/>
          <w:szCs w:val="28"/>
        </w:rPr>
        <w:t xml:space="preserve">по возможности предоставлять рецензентам инструменты для получения доступа к публикациям, имеющим отношение к рецензируемой статье (например, гиперссылки на цитируемые статьи и библиографический поиск); </w:t>
      </w:r>
    </w:p>
    <w:p w:rsidR="00762B41" w:rsidRPr="00D00ABD" w:rsidRDefault="00762B41" w:rsidP="00DB479D">
      <w:pPr>
        <w:pStyle w:val="Default"/>
        <w:keepNext/>
        <w:keepLines/>
        <w:suppressLineNumbers/>
        <w:spacing w:after="38"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• </w:t>
      </w:r>
      <w:r w:rsidRPr="00D00ABD">
        <w:rPr>
          <w:i/>
          <w:iCs/>
          <w:color w:val="auto"/>
          <w:sz w:val="28"/>
          <w:szCs w:val="28"/>
        </w:rPr>
        <w:t xml:space="preserve">сообщать авторам все комментарии об их работе, сделанные рецензентами, если только они не содержат обидные или клеветнические замечания; </w:t>
      </w:r>
    </w:p>
    <w:p w:rsidR="00762B41" w:rsidRPr="00D00ABD" w:rsidRDefault="00762B41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• </w:t>
      </w:r>
      <w:r w:rsidRPr="00D00ABD">
        <w:rPr>
          <w:i/>
          <w:iCs/>
          <w:color w:val="auto"/>
          <w:sz w:val="28"/>
          <w:szCs w:val="28"/>
        </w:rPr>
        <w:t xml:space="preserve">отмечать вклад рецензентов в деятельность журнала; </w:t>
      </w:r>
    </w:p>
    <w:p w:rsidR="00762B41" w:rsidRPr="00D00ABD" w:rsidRDefault="00762B41" w:rsidP="00DB479D">
      <w:pPr>
        <w:pStyle w:val="Default"/>
        <w:keepNext/>
        <w:keepLines/>
        <w:suppressLineNumbers/>
        <w:spacing w:after="38"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• </w:t>
      </w:r>
      <w:r w:rsidRPr="00D00ABD">
        <w:rPr>
          <w:i/>
          <w:iCs/>
          <w:color w:val="auto"/>
          <w:sz w:val="28"/>
          <w:szCs w:val="28"/>
        </w:rPr>
        <w:t xml:space="preserve">поощрять научные учреждения рассматривать работу по рецензированию как часть их академического процесса; </w:t>
      </w:r>
    </w:p>
    <w:p w:rsidR="00762B41" w:rsidRPr="00D00ABD" w:rsidRDefault="00762B41" w:rsidP="00DB479D">
      <w:pPr>
        <w:pStyle w:val="Default"/>
        <w:keepNext/>
        <w:keepLines/>
        <w:suppressLineNumbers/>
        <w:spacing w:after="38"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• </w:t>
      </w:r>
      <w:r w:rsidRPr="00D00ABD">
        <w:rPr>
          <w:i/>
          <w:iCs/>
          <w:color w:val="auto"/>
          <w:sz w:val="28"/>
          <w:szCs w:val="28"/>
        </w:rPr>
        <w:t xml:space="preserve">анализировать качество работы рецензентов и предпринимать шаги для того, чтобы оно было на высоком уровне; </w:t>
      </w:r>
    </w:p>
    <w:p w:rsidR="00762B41" w:rsidRPr="00D00ABD" w:rsidRDefault="00762B41" w:rsidP="00DB479D">
      <w:pPr>
        <w:pStyle w:val="Default"/>
        <w:keepNext/>
        <w:keepLines/>
        <w:suppressLineNumbers/>
        <w:spacing w:after="38"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• </w:t>
      </w:r>
      <w:r w:rsidRPr="00D00ABD">
        <w:rPr>
          <w:i/>
          <w:iCs/>
          <w:color w:val="auto"/>
          <w:sz w:val="28"/>
          <w:szCs w:val="28"/>
        </w:rPr>
        <w:t xml:space="preserve">развивать и поддерживать базу данных подходящих рецензентов и обновлять её на основе анализа результатов работы рецензентов; </w:t>
      </w:r>
    </w:p>
    <w:p w:rsidR="00762B41" w:rsidRPr="00D00ABD" w:rsidRDefault="00762B41" w:rsidP="00DB479D">
      <w:pPr>
        <w:pStyle w:val="Default"/>
        <w:keepNext/>
        <w:keepLines/>
        <w:suppressLineNumbers/>
        <w:spacing w:after="38"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• </w:t>
      </w:r>
      <w:r w:rsidRPr="00D00ABD">
        <w:rPr>
          <w:i/>
          <w:iCs/>
          <w:color w:val="auto"/>
          <w:sz w:val="28"/>
          <w:szCs w:val="28"/>
        </w:rPr>
        <w:t xml:space="preserve">отказываться от сотрудничества с рецензентами, которые постоянно пишут неучтивые, запоздалые и бедные по содержанию рецензии; </w:t>
      </w:r>
    </w:p>
    <w:p w:rsidR="00762B41" w:rsidRPr="00D00ABD" w:rsidRDefault="00762B41" w:rsidP="00DB479D">
      <w:pPr>
        <w:pStyle w:val="Default"/>
        <w:keepNext/>
        <w:keepLines/>
        <w:suppressLineNumbers/>
        <w:spacing w:after="38"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• </w:t>
      </w:r>
      <w:r w:rsidRPr="00D00ABD">
        <w:rPr>
          <w:i/>
          <w:iCs/>
          <w:color w:val="auto"/>
          <w:sz w:val="28"/>
          <w:szCs w:val="28"/>
        </w:rPr>
        <w:t xml:space="preserve">обеспечивать, чтобы база данных рецензентов отражала сообщество их журнала, и добавлять в неё при необходимости новых рецензентов; </w:t>
      </w:r>
    </w:p>
    <w:p w:rsidR="00762B41" w:rsidRPr="00D00ABD" w:rsidRDefault="00762B41" w:rsidP="00DB479D">
      <w:pPr>
        <w:pStyle w:val="Default"/>
        <w:keepNext/>
        <w:keepLines/>
        <w:suppressLineNumbers/>
        <w:spacing w:after="38"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• </w:t>
      </w:r>
      <w:r w:rsidRPr="00D00ABD">
        <w:rPr>
          <w:i/>
          <w:iCs/>
          <w:color w:val="auto"/>
          <w:sz w:val="28"/>
          <w:szCs w:val="28"/>
        </w:rPr>
        <w:t xml:space="preserve">использовать для поиска новых рецензентов широкий круг источников (не только личные контакты) (например, предложения авторов, библиографические базы данных); </w:t>
      </w:r>
    </w:p>
    <w:p w:rsidR="00762B41" w:rsidRPr="00D00ABD" w:rsidRDefault="00762B41" w:rsidP="00DB479D">
      <w:pPr>
        <w:pStyle w:val="Default"/>
        <w:keepNext/>
        <w:keepLines/>
        <w:suppressLineNumbers/>
        <w:spacing w:after="38"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• </w:t>
      </w:r>
      <w:r w:rsidRPr="00D00ABD">
        <w:rPr>
          <w:i/>
          <w:iCs/>
          <w:color w:val="auto"/>
          <w:sz w:val="28"/>
          <w:szCs w:val="28"/>
        </w:rPr>
        <w:t xml:space="preserve">следование схемам COPE в случае вероятности недобросовестного поведения рецензентов. </w:t>
      </w:r>
    </w:p>
    <w:p w:rsidR="00762B41" w:rsidRPr="005C40B5" w:rsidRDefault="00762B41" w:rsidP="00DB479D">
      <w:pPr>
        <w:pStyle w:val="Default"/>
        <w:keepNext/>
        <w:keepLines/>
        <w:suppressLineNumbers/>
        <w:spacing w:line="360" w:lineRule="auto"/>
        <w:jc w:val="both"/>
        <w:rPr>
          <w:color w:val="262626" w:themeColor="text1" w:themeTint="D9"/>
          <w:sz w:val="28"/>
          <w:szCs w:val="28"/>
        </w:rPr>
      </w:pPr>
      <w:r w:rsidRPr="005C40B5">
        <w:rPr>
          <w:b/>
          <w:bCs/>
          <w:color w:val="262626" w:themeColor="text1" w:themeTint="D9"/>
          <w:sz w:val="28"/>
          <w:szCs w:val="28"/>
        </w:rPr>
        <w:t xml:space="preserve">5. Отношения с членами редакционной коллегии </w:t>
      </w:r>
    </w:p>
    <w:p w:rsidR="00762B41" w:rsidRPr="00D00ABD" w:rsidRDefault="00762B41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</w:pPr>
    </w:p>
    <w:p w:rsidR="00762B41" w:rsidRPr="00D00ABD" w:rsidRDefault="00762B41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5.1 Редакторы должны сообщать новым членам редакционной коллегии всё, что ожидается от их деятельности, и уведомлять существующих членов обо всех изменениях в применяемых подходах и процедурах. </w:t>
      </w:r>
    </w:p>
    <w:p w:rsidR="00762B41" w:rsidRPr="00DB479D" w:rsidRDefault="00762B41" w:rsidP="00DB479D">
      <w:pPr>
        <w:pStyle w:val="Default"/>
        <w:keepNext/>
        <w:keepLines/>
        <w:suppressLineNumbers/>
        <w:spacing w:line="360" w:lineRule="auto"/>
        <w:jc w:val="both"/>
        <w:rPr>
          <w:color w:val="262626" w:themeColor="text1" w:themeTint="D9"/>
          <w:sz w:val="28"/>
          <w:szCs w:val="28"/>
        </w:rPr>
      </w:pPr>
      <w:r w:rsidRPr="00DB479D">
        <w:rPr>
          <w:b/>
          <w:bCs/>
          <w:i/>
          <w:iCs/>
          <w:color w:val="262626" w:themeColor="text1" w:themeTint="D9"/>
          <w:sz w:val="28"/>
          <w:szCs w:val="28"/>
        </w:rPr>
        <w:t xml:space="preserve">Редакторы, стремящиеся воплотить в жизнь принципы Наилучшей практики, могут делать также следующее: </w:t>
      </w:r>
    </w:p>
    <w:p w:rsidR="00762B41" w:rsidRPr="00D00ABD" w:rsidRDefault="00762B41" w:rsidP="00DB479D">
      <w:pPr>
        <w:pStyle w:val="Default"/>
        <w:keepNext/>
        <w:keepLines/>
        <w:suppressLineNumbers/>
        <w:spacing w:after="35"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• </w:t>
      </w:r>
      <w:r w:rsidRPr="00D00ABD">
        <w:rPr>
          <w:i/>
          <w:iCs/>
          <w:color w:val="auto"/>
          <w:sz w:val="28"/>
          <w:szCs w:val="28"/>
        </w:rPr>
        <w:t xml:space="preserve">формировать процедуры, обеспечивающие, чтобы статьи членов редакционной коллегии рассматривались также непредвзято, как и статьи сторонних авторов; </w:t>
      </w:r>
    </w:p>
    <w:p w:rsidR="00762B41" w:rsidRPr="00D00ABD" w:rsidRDefault="00762B41" w:rsidP="00DB479D">
      <w:pPr>
        <w:pStyle w:val="Default"/>
        <w:keepNext/>
        <w:keepLines/>
        <w:suppressLineNumbers/>
        <w:spacing w:after="35"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• </w:t>
      </w:r>
      <w:r w:rsidRPr="00D00ABD">
        <w:rPr>
          <w:i/>
          <w:iCs/>
          <w:color w:val="auto"/>
          <w:sz w:val="28"/>
          <w:szCs w:val="28"/>
        </w:rPr>
        <w:t xml:space="preserve">определять, кто из членов редколлегии способен активно вносить вклад в улучшение управления журналом; </w:t>
      </w:r>
    </w:p>
    <w:p w:rsidR="00762B41" w:rsidRPr="00D00ABD" w:rsidRDefault="00762B41" w:rsidP="00DB479D">
      <w:pPr>
        <w:pStyle w:val="Default"/>
        <w:keepNext/>
        <w:keepLines/>
        <w:suppressLineNumbers/>
        <w:spacing w:after="35"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• </w:t>
      </w:r>
      <w:r w:rsidRPr="00D00ABD">
        <w:rPr>
          <w:i/>
          <w:iCs/>
          <w:color w:val="auto"/>
          <w:sz w:val="28"/>
          <w:szCs w:val="28"/>
        </w:rPr>
        <w:t xml:space="preserve">на регулярной основе пересматривать состав редакционной коллегии; </w:t>
      </w:r>
    </w:p>
    <w:p w:rsidR="00762B41" w:rsidRPr="00D00ABD" w:rsidRDefault="00762B41" w:rsidP="00DB479D">
      <w:pPr>
        <w:pStyle w:val="Default"/>
        <w:keepNext/>
        <w:keepLines/>
        <w:suppressLineNumbers/>
        <w:spacing w:after="35"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• </w:t>
      </w:r>
      <w:r w:rsidRPr="00D00ABD">
        <w:rPr>
          <w:i/>
          <w:iCs/>
          <w:color w:val="auto"/>
          <w:sz w:val="28"/>
          <w:szCs w:val="28"/>
        </w:rPr>
        <w:t xml:space="preserve">точно объяснять членам редколлегии их функции и обязанности, которые могут включать: </w:t>
      </w:r>
    </w:p>
    <w:p w:rsidR="00762B41" w:rsidRPr="00D00ABD" w:rsidRDefault="00762B41" w:rsidP="00DB479D">
      <w:pPr>
        <w:pStyle w:val="Default"/>
        <w:keepNext/>
        <w:keepLines/>
        <w:suppressLineNumbers/>
        <w:spacing w:after="35"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o </w:t>
      </w:r>
      <w:r w:rsidRPr="00D00ABD">
        <w:rPr>
          <w:i/>
          <w:iCs/>
          <w:color w:val="auto"/>
          <w:sz w:val="28"/>
          <w:szCs w:val="28"/>
        </w:rPr>
        <w:t xml:space="preserve">выполнение функций представителей журнала; </w:t>
      </w:r>
    </w:p>
    <w:p w:rsidR="00762B41" w:rsidRPr="00D00ABD" w:rsidRDefault="00762B41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o </w:t>
      </w:r>
      <w:r w:rsidRPr="00D00ABD">
        <w:rPr>
          <w:i/>
          <w:iCs/>
          <w:color w:val="auto"/>
          <w:sz w:val="28"/>
          <w:szCs w:val="28"/>
        </w:rPr>
        <w:t xml:space="preserve">поддержку и продвижение журнала; </w:t>
      </w:r>
    </w:p>
    <w:p w:rsidR="00762B41" w:rsidRPr="00D00ABD" w:rsidRDefault="00762B41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o </w:t>
      </w:r>
      <w:r w:rsidRPr="00D00ABD">
        <w:rPr>
          <w:i/>
          <w:iCs/>
          <w:color w:val="auto"/>
          <w:sz w:val="28"/>
          <w:szCs w:val="28"/>
        </w:rPr>
        <w:t xml:space="preserve">поиск лучших авторов и лучших работ (например, просматривая протоколы собраний) и активные действия, чтобы пригласить этих авторов подавать свои статьи в журнал; </w:t>
      </w:r>
    </w:p>
    <w:p w:rsidR="00762B41" w:rsidRPr="00D00ABD" w:rsidRDefault="00762B41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o </w:t>
      </w:r>
      <w:r w:rsidRPr="00D00ABD">
        <w:rPr>
          <w:i/>
          <w:iCs/>
          <w:color w:val="auto"/>
          <w:sz w:val="28"/>
          <w:szCs w:val="28"/>
        </w:rPr>
        <w:t xml:space="preserve">анализ статей, поданных в журнал; </w:t>
      </w:r>
    </w:p>
    <w:p w:rsidR="00762B41" w:rsidRPr="00D00ABD" w:rsidRDefault="00762B41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o </w:t>
      </w:r>
      <w:r w:rsidRPr="00D00ABD">
        <w:rPr>
          <w:i/>
          <w:iCs/>
          <w:color w:val="auto"/>
          <w:sz w:val="28"/>
          <w:szCs w:val="28"/>
        </w:rPr>
        <w:t xml:space="preserve">принятие поручений на написание редакционных статей, обзоров и комментариев к работам в области своей специализации; </w:t>
      </w:r>
    </w:p>
    <w:p w:rsidR="00D00ABD" w:rsidRDefault="00D00ABD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auto"/>
          <w:sz w:val="28"/>
          <w:szCs w:val="28"/>
        </w:rPr>
        <w:sectPr w:rsidR="00D00ABD" w:rsidSect="003A7F4F">
          <w:pgSz w:w="16839" w:h="23814" w:code="8"/>
          <w:pgMar w:top="1538" w:right="657" w:bottom="633" w:left="1079" w:header="720" w:footer="720" w:gutter="0"/>
          <w:cols w:space="720"/>
          <w:noEndnote/>
        </w:sectPr>
      </w:pPr>
    </w:p>
    <w:p w:rsidR="00762B41" w:rsidRPr="00D00ABD" w:rsidRDefault="00762B41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lastRenderedPageBreak/>
        <w:t xml:space="preserve">• </w:t>
      </w:r>
      <w:r w:rsidRPr="00D00ABD">
        <w:rPr>
          <w:i/>
          <w:iCs/>
          <w:color w:val="auto"/>
          <w:sz w:val="28"/>
          <w:szCs w:val="28"/>
        </w:rPr>
        <w:t xml:space="preserve">активно участвовать в работе собраний редколлегии, периодически проводить консультации с членами редакционной коллегии (например, раз в год), чтобы узнать их мнения по поводу работы журнала, сообщить им об изменениях в политике журнала и определить цели на будущее. </w:t>
      </w:r>
    </w:p>
    <w:p w:rsidR="00762B41" w:rsidRPr="00DB479D" w:rsidRDefault="00762B41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262626" w:themeColor="text1" w:themeTint="D9"/>
          <w:sz w:val="28"/>
          <w:szCs w:val="28"/>
        </w:rPr>
      </w:pPr>
      <w:r w:rsidRPr="00DB479D">
        <w:rPr>
          <w:b/>
          <w:bCs/>
          <w:color w:val="262626" w:themeColor="text1" w:themeTint="D9"/>
          <w:sz w:val="28"/>
          <w:szCs w:val="28"/>
        </w:rPr>
        <w:t xml:space="preserve">6. Отношения с собственниками журнала и издателями </w:t>
      </w:r>
    </w:p>
    <w:p w:rsidR="00762B41" w:rsidRPr="00D00ABD" w:rsidRDefault="00762B41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6.1 Отношения редакторов с издателями и собственниками журналов часто бывают сложными, но они должны твёрдо основываться на принципе независимости редакторов. </w:t>
      </w:r>
    </w:p>
    <w:p w:rsidR="00762B41" w:rsidRPr="00D00ABD" w:rsidRDefault="00762B41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6.2 Редакторы должны принимать решения о том, какие статьи публиковать, исключительно на основе их качества и близости тематике журнала без вмешательства со стороны собственника журнала/издателя. </w:t>
      </w:r>
    </w:p>
    <w:p w:rsidR="00762B41" w:rsidRPr="00D00ABD" w:rsidRDefault="00762B41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6.3 Отношения между собственником журнала/издателем и редактором должны быть чётко сформулированы в подписанном контракте. </w:t>
      </w:r>
    </w:p>
    <w:p w:rsidR="00762B41" w:rsidRPr="00D00ABD" w:rsidRDefault="00762B41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6.4 Условия данного контракта должны соответствовать Кодексу поведения для редакторов журналов COPE. </w:t>
      </w:r>
    </w:p>
    <w:p w:rsidR="00762B41" w:rsidRPr="00DB479D" w:rsidRDefault="00762B41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262626" w:themeColor="text1" w:themeTint="D9"/>
          <w:sz w:val="28"/>
          <w:szCs w:val="28"/>
        </w:rPr>
      </w:pPr>
    </w:p>
    <w:p w:rsidR="00762B41" w:rsidRPr="00DB479D" w:rsidRDefault="00762B41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262626" w:themeColor="text1" w:themeTint="D9"/>
          <w:sz w:val="28"/>
          <w:szCs w:val="28"/>
        </w:rPr>
      </w:pPr>
      <w:r w:rsidRPr="00DB479D">
        <w:rPr>
          <w:b/>
          <w:bCs/>
          <w:i/>
          <w:iCs/>
          <w:color w:val="262626" w:themeColor="text1" w:themeTint="D9"/>
          <w:sz w:val="28"/>
          <w:szCs w:val="28"/>
        </w:rPr>
        <w:t xml:space="preserve">Редакторы, стремящиеся воплотить в жизнь принципы Наилучшей практики, могут делать также следующее: </w:t>
      </w:r>
    </w:p>
    <w:p w:rsidR="00762B41" w:rsidRPr="00D00ABD" w:rsidRDefault="00762B41" w:rsidP="00DB479D">
      <w:pPr>
        <w:pStyle w:val="Default"/>
        <w:keepNext/>
        <w:keepLines/>
        <w:suppressLineNumbers/>
        <w:suppressAutoHyphens/>
        <w:spacing w:after="38"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• </w:t>
      </w:r>
      <w:r w:rsidRPr="00D00ABD">
        <w:rPr>
          <w:i/>
          <w:iCs/>
          <w:color w:val="auto"/>
          <w:sz w:val="28"/>
          <w:szCs w:val="28"/>
        </w:rPr>
        <w:t xml:space="preserve">сформировать механизм разрешения споров между ними и собственником журнала/издателем с описанием необходимых процедур; </w:t>
      </w:r>
    </w:p>
    <w:p w:rsidR="00762B41" w:rsidRPr="00D00ABD" w:rsidRDefault="00762B41" w:rsidP="00DB479D">
      <w:pPr>
        <w:pStyle w:val="Default"/>
        <w:keepNext/>
        <w:keepLines/>
        <w:suppressLineNumbers/>
        <w:tabs>
          <w:tab w:val="right" w:pos="15103"/>
        </w:tabs>
        <w:suppressAutoHyphens/>
        <w:spacing w:after="38"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• </w:t>
      </w:r>
      <w:r w:rsidRPr="00D00ABD">
        <w:rPr>
          <w:i/>
          <w:iCs/>
          <w:color w:val="auto"/>
          <w:sz w:val="28"/>
          <w:szCs w:val="28"/>
        </w:rPr>
        <w:t xml:space="preserve">регулярно обмениваться информацией с собственником журнала и издателем. </w:t>
      </w:r>
      <w:r w:rsidR="00D00ABD">
        <w:rPr>
          <w:i/>
          <w:iCs/>
          <w:color w:val="auto"/>
          <w:sz w:val="28"/>
          <w:szCs w:val="28"/>
        </w:rPr>
        <w:tab/>
      </w:r>
    </w:p>
    <w:p w:rsidR="00762B41" w:rsidRPr="00DB479D" w:rsidRDefault="00762B41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262626" w:themeColor="text1" w:themeTint="D9"/>
          <w:sz w:val="28"/>
          <w:szCs w:val="28"/>
        </w:rPr>
      </w:pPr>
      <w:r w:rsidRPr="00DB479D">
        <w:rPr>
          <w:b/>
          <w:bCs/>
          <w:color w:val="262626" w:themeColor="text1" w:themeTint="D9"/>
          <w:sz w:val="28"/>
          <w:szCs w:val="28"/>
        </w:rPr>
        <w:t xml:space="preserve">7. Процессы редактирования и рецензирования </w:t>
      </w:r>
    </w:p>
    <w:p w:rsidR="00762B41" w:rsidRPr="00D00ABD" w:rsidRDefault="00762B41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auto"/>
          <w:sz w:val="28"/>
          <w:szCs w:val="28"/>
        </w:rPr>
        <w:sectPr w:rsidR="00762B41" w:rsidRPr="00D00ABD" w:rsidSect="00D00ABD">
          <w:type w:val="continuous"/>
          <w:pgSz w:w="16839" w:h="23814" w:code="8"/>
          <w:pgMar w:top="1538" w:right="657" w:bottom="633" w:left="1079" w:header="720" w:footer="720" w:gutter="0"/>
          <w:cols w:space="720"/>
          <w:noEndnote/>
        </w:sectPr>
      </w:pPr>
    </w:p>
    <w:p w:rsidR="00762B41" w:rsidRPr="00D00ABD" w:rsidRDefault="00762B41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auto"/>
          <w:sz w:val="28"/>
          <w:szCs w:val="28"/>
        </w:rPr>
      </w:pPr>
    </w:p>
    <w:p w:rsidR="00762B41" w:rsidRPr="00D00ABD" w:rsidRDefault="00762B41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auto"/>
          <w:sz w:val="28"/>
          <w:szCs w:val="28"/>
        </w:rPr>
        <w:sectPr w:rsidR="00762B41" w:rsidRPr="00D00ABD" w:rsidSect="003A7F4F">
          <w:type w:val="continuous"/>
          <w:pgSz w:w="16839" w:h="23814" w:code="8"/>
          <w:pgMar w:top="1538" w:right="657" w:bottom="633" w:left="1079" w:header="720" w:footer="720" w:gutter="0"/>
          <w:cols w:space="720"/>
          <w:noEndnote/>
        </w:sectPr>
      </w:pPr>
    </w:p>
    <w:p w:rsidR="00DB479D" w:rsidRDefault="00762B41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lastRenderedPageBreak/>
        <w:t>7.1 Редакторы должны обеспечить честное, беспристрастное и своевременное рецензирование стат</w:t>
      </w:r>
      <w:r w:rsidR="00DB479D">
        <w:rPr>
          <w:color w:val="auto"/>
          <w:sz w:val="28"/>
          <w:szCs w:val="28"/>
        </w:rPr>
        <w:t>ей, предлагаемых для публикации.</w:t>
      </w:r>
    </w:p>
    <w:p w:rsidR="00DB479D" w:rsidRPr="00D00ABD" w:rsidRDefault="00DB479D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auto"/>
          <w:sz w:val="28"/>
          <w:szCs w:val="28"/>
        </w:rPr>
        <w:sectPr w:rsidR="00DB479D" w:rsidRPr="00D00ABD" w:rsidSect="003A7F4F">
          <w:type w:val="continuous"/>
          <w:pgSz w:w="16839" w:h="23814" w:code="8"/>
          <w:pgMar w:top="1538" w:right="657" w:bottom="633" w:left="1079" w:header="720" w:footer="720" w:gutter="0"/>
          <w:cols w:space="720"/>
          <w:noEndnote/>
        </w:sectPr>
      </w:pPr>
      <w:r w:rsidRPr="00D00ABD">
        <w:rPr>
          <w:color w:val="auto"/>
          <w:sz w:val="28"/>
          <w:szCs w:val="28"/>
        </w:rPr>
        <w:t>7.2 Редакторы должны использовать процедуры, обеспечивающие сохранение конфиденциальности материалов, подаваемых</w:t>
      </w:r>
    </w:p>
    <w:p w:rsidR="00DB479D" w:rsidRPr="00D00ABD" w:rsidRDefault="00DB479D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lastRenderedPageBreak/>
        <w:t xml:space="preserve">в журнал, во время рецензирования. </w:t>
      </w:r>
    </w:p>
    <w:p w:rsidR="00DB479D" w:rsidRPr="00D00ABD" w:rsidRDefault="00DB479D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auto"/>
          <w:sz w:val="28"/>
          <w:szCs w:val="28"/>
        </w:rPr>
      </w:pPr>
      <w:r w:rsidRPr="005C40B5">
        <w:rPr>
          <w:b/>
          <w:bCs/>
          <w:i/>
          <w:iCs/>
          <w:color w:val="262626" w:themeColor="text1" w:themeTint="D9"/>
          <w:sz w:val="28"/>
          <w:szCs w:val="28"/>
        </w:rPr>
        <w:t xml:space="preserve">Редакторы, стремящиеся воплотить в жизнь принципы Наилучшей практики, могут делать также следующее: </w:t>
      </w:r>
    </w:p>
    <w:p w:rsidR="00DB479D" w:rsidRPr="00D00ABD" w:rsidRDefault="00DB479D" w:rsidP="00DB479D">
      <w:pPr>
        <w:pStyle w:val="Default"/>
        <w:keepNext/>
        <w:keepLines/>
        <w:suppressLineNumbers/>
        <w:suppressAutoHyphens/>
        <w:spacing w:after="35"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• </w:t>
      </w:r>
      <w:r w:rsidRPr="00D00ABD">
        <w:rPr>
          <w:i/>
          <w:iCs/>
          <w:color w:val="auto"/>
          <w:sz w:val="28"/>
          <w:szCs w:val="28"/>
        </w:rPr>
        <w:t xml:space="preserve">обеспечить, чтобы люди, включенные в процесс редактирования (в том числе и они сами) имели достаточную квалификацию и были осведомлены об актуальных правилах, рекомендациях и фактах, касающихся рецензирования и управления журналом; </w:t>
      </w:r>
    </w:p>
    <w:p w:rsidR="00DB479D" w:rsidRPr="00D00ABD" w:rsidRDefault="00DB479D" w:rsidP="00DB479D">
      <w:pPr>
        <w:pStyle w:val="Default"/>
        <w:keepNext/>
        <w:keepLines/>
        <w:suppressLineNumbers/>
        <w:suppressAutoHyphens/>
        <w:spacing w:after="35"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• </w:t>
      </w:r>
      <w:r w:rsidRPr="00D00ABD">
        <w:rPr>
          <w:i/>
          <w:iCs/>
          <w:color w:val="auto"/>
          <w:sz w:val="28"/>
          <w:szCs w:val="28"/>
        </w:rPr>
        <w:t xml:space="preserve">быть в курсе последних исследований на тему рецензирования и новых инструментов, которые могут использоваться в процессе написания рецензии; </w:t>
      </w:r>
    </w:p>
    <w:p w:rsidR="00DB479D" w:rsidRPr="00D00ABD" w:rsidRDefault="00DB479D" w:rsidP="00DB479D">
      <w:pPr>
        <w:pStyle w:val="Default"/>
        <w:keepNext/>
        <w:keepLines/>
        <w:suppressLineNumbers/>
        <w:suppressAutoHyphens/>
        <w:spacing w:after="35"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• </w:t>
      </w:r>
      <w:r w:rsidRPr="00D00ABD">
        <w:rPr>
          <w:i/>
          <w:iCs/>
          <w:color w:val="auto"/>
          <w:sz w:val="28"/>
          <w:szCs w:val="28"/>
        </w:rPr>
        <w:t xml:space="preserve">принять методы рецензирования, наиболее подходящие для их журнала и сообщества исследователей, которых журнал обслуживает; </w:t>
      </w:r>
    </w:p>
    <w:p w:rsidR="00DB479D" w:rsidRPr="00D00ABD" w:rsidRDefault="00DB479D" w:rsidP="00DB479D">
      <w:pPr>
        <w:pStyle w:val="Default"/>
        <w:keepNext/>
        <w:keepLines/>
        <w:suppressLineNumbers/>
        <w:suppressAutoHyphens/>
        <w:spacing w:after="35"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• </w:t>
      </w:r>
      <w:r w:rsidRPr="00D00ABD">
        <w:rPr>
          <w:i/>
          <w:iCs/>
          <w:color w:val="auto"/>
          <w:sz w:val="28"/>
          <w:szCs w:val="28"/>
        </w:rPr>
        <w:t xml:space="preserve">периодически анализировать подходы к рецензированию на предмет возможных улучшений; </w:t>
      </w:r>
    </w:p>
    <w:p w:rsidR="00DB479D" w:rsidRPr="00D00ABD" w:rsidRDefault="00DB479D" w:rsidP="00DB479D">
      <w:pPr>
        <w:pStyle w:val="Default"/>
        <w:keepNext/>
        <w:keepLines/>
        <w:suppressLineNumbers/>
        <w:suppressAutoHyphens/>
        <w:spacing w:after="35"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• </w:t>
      </w:r>
      <w:r w:rsidRPr="00D00ABD">
        <w:rPr>
          <w:i/>
          <w:iCs/>
          <w:color w:val="auto"/>
          <w:sz w:val="28"/>
          <w:szCs w:val="28"/>
        </w:rPr>
        <w:t xml:space="preserve">сообщать COPE о возникающих проблемах, особенно в случае, если проблемные вопросы не решаются при помощи схем COPE или обнаруживаются новые виды недобросовестного поведения при публикации; </w:t>
      </w:r>
    </w:p>
    <w:p w:rsidR="00DB479D" w:rsidRPr="00D00ABD" w:rsidRDefault="00DB479D" w:rsidP="00DB479D">
      <w:pPr>
        <w:pStyle w:val="Default"/>
        <w:keepNext/>
        <w:keepLines/>
        <w:suppressLineNumbers/>
        <w:suppressAutoHyphens/>
        <w:spacing w:after="35"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• </w:t>
      </w:r>
      <w:r w:rsidRPr="00D00ABD">
        <w:rPr>
          <w:i/>
          <w:iCs/>
          <w:color w:val="auto"/>
          <w:sz w:val="28"/>
          <w:szCs w:val="28"/>
        </w:rPr>
        <w:t xml:space="preserve">рассмотреть вопрос о назначении омбудсмена (уполномоченного) для вынесения решений по спорам, которые не могут быть решены внутри журнала. </w:t>
      </w:r>
    </w:p>
    <w:p w:rsidR="00DB479D" w:rsidRPr="005C40B5" w:rsidRDefault="00DB479D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262626" w:themeColor="text1" w:themeTint="D9"/>
          <w:sz w:val="28"/>
          <w:szCs w:val="28"/>
        </w:rPr>
      </w:pPr>
      <w:r w:rsidRPr="005C40B5">
        <w:rPr>
          <w:b/>
          <w:bCs/>
          <w:color w:val="262626" w:themeColor="text1" w:themeTint="D9"/>
          <w:sz w:val="28"/>
          <w:szCs w:val="28"/>
        </w:rPr>
        <w:t xml:space="preserve">8. Обеспечение качества </w:t>
      </w:r>
    </w:p>
    <w:p w:rsidR="00DB479D" w:rsidRPr="00D00ABD" w:rsidRDefault="00DB479D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8.1 Редакторы должны предпринимать все разумные шаги для того, чтобы обеспечить качество публикуемого ими материала, с учетом того, что журналы и разделы внутри журналов могут иметь различные цели и стандарты. </w:t>
      </w:r>
    </w:p>
    <w:p w:rsidR="00DB479D" w:rsidRPr="005C40B5" w:rsidRDefault="00DB479D" w:rsidP="00DB479D">
      <w:pPr>
        <w:pStyle w:val="Default"/>
        <w:keepNext/>
        <w:keepLines/>
        <w:suppressLineNumbers/>
        <w:spacing w:line="360" w:lineRule="auto"/>
        <w:jc w:val="both"/>
        <w:rPr>
          <w:color w:val="262626" w:themeColor="text1" w:themeTint="D9"/>
          <w:sz w:val="28"/>
          <w:szCs w:val="28"/>
        </w:rPr>
      </w:pPr>
      <w:r w:rsidRPr="005C40B5">
        <w:rPr>
          <w:b/>
          <w:bCs/>
          <w:i/>
          <w:iCs/>
          <w:color w:val="262626" w:themeColor="text1" w:themeTint="D9"/>
          <w:sz w:val="28"/>
          <w:szCs w:val="28"/>
        </w:rPr>
        <w:t xml:space="preserve">Редакторы, стремящиеся воплотить в жизнь принципы Наилучшей практики, могут делать также следующее: </w:t>
      </w:r>
    </w:p>
    <w:p w:rsidR="00D00ABD" w:rsidRPr="00D00ABD" w:rsidRDefault="00DB479D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auto"/>
          <w:sz w:val="28"/>
          <w:szCs w:val="28"/>
        </w:rPr>
        <w:sectPr w:rsidR="00D00ABD" w:rsidRPr="00D00ABD" w:rsidSect="003A7F4F">
          <w:type w:val="continuous"/>
          <w:pgSz w:w="16839" w:h="23814" w:code="8"/>
          <w:pgMar w:top="1538" w:right="657" w:bottom="633" w:left="1079" w:header="720" w:footer="720" w:gutter="0"/>
          <w:cols w:space="720"/>
          <w:noEndnote/>
        </w:sectPr>
      </w:pPr>
      <w:proofErr w:type="gramStart"/>
      <w:r w:rsidRPr="00D00ABD">
        <w:rPr>
          <w:color w:val="auto"/>
          <w:sz w:val="28"/>
          <w:szCs w:val="28"/>
        </w:rPr>
        <w:t xml:space="preserve">• </w:t>
      </w:r>
      <w:r w:rsidRPr="00D00ABD">
        <w:rPr>
          <w:i/>
          <w:iCs/>
          <w:color w:val="auto"/>
          <w:sz w:val="28"/>
          <w:szCs w:val="28"/>
        </w:rPr>
        <w:t>применять процедуры обнаружения сфальсифицированных данных (например, фотог</w:t>
      </w:r>
      <w:r>
        <w:rPr>
          <w:i/>
          <w:iCs/>
          <w:color w:val="auto"/>
          <w:sz w:val="28"/>
          <w:szCs w:val="28"/>
        </w:rPr>
        <w:t>рафий, обработанных неподобающим</w:t>
      </w:r>
      <w:proofErr w:type="gramEnd"/>
    </w:p>
    <w:p w:rsidR="00D00ABD" w:rsidRPr="00D00ABD" w:rsidRDefault="00D00ABD" w:rsidP="00DB479D">
      <w:pPr>
        <w:pStyle w:val="Default"/>
        <w:keepNext/>
        <w:keepLines/>
        <w:suppressLineNumbers/>
        <w:spacing w:after="35" w:line="360" w:lineRule="auto"/>
        <w:jc w:val="both"/>
        <w:rPr>
          <w:color w:val="auto"/>
          <w:sz w:val="28"/>
          <w:szCs w:val="28"/>
        </w:rPr>
      </w:pPr>
      <w:r w:rsidRPr="00D00ABD">
        <w:rPr>
          <w:i/>
          <w:iCs/>
          <w:color w:val="auto"/>
          <w:sz w:val="28"/>
          <w:szCs w:val="28"/>
        </w:rPr>
        <w:lastRenderedPageBreak/>
        <w:t xml:space="preserve">образом, или плагиата) либо ко всем подаваемым статьям, либо при возникновении подозрений в нарушениях; </w:t>
      </w:r>
    </w:p>
    <w:p w:rsidR="00D00ABD" w:rsidRPr="00D00ABD" w:rsidRDefault="00D00ABD" w:rsidP="00DB479D">
      <w:pPr>
        <w:pStyle w:val="Default"/>
        <w:keepNext/>
        <w:keepLines/>
        <w:suppressLineNumbers/>
        <w:spacing w:line="360" w:lineRule="auto"/>
        <w:jc w:val="both"/>
        <w:rPr>
          <w:i/>
          <w:iCs/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• </w:t>
      </w:r>
      <w:r w:rsidRPr="00D00ABD">
        <w:rPr>
          <w:i/>
          <w:iCs/>
          <w:color w:val="auto"/>
          <w:sz w:val="28"/>
          <w:szCs w:val="28"/>
        </w:rPr>
        <w:t xml:space="preserve">формировать стиль журнала на основе каких-нибудь объективных методов (например, использование структурированных рефератов, применение руководств, таких как CONSORT2), а не на чисто эстетической основе или личных предпочтениях. </w:t>
      </w:r>
    </w:p>
    <w:p w:rsidR="00D00ABD" w:rsidRPr="005C40B5" w:rsidRDefault="00D00ABD" w:rsidP="00DB479D">
      <w:pPr>
        <w:pStyle w:val="Default"/>
        <w:keepNext/>
        <w:keepLines/>
        <w:suppressLineNumbers/>
        <w:spacing w:line="360" w:lineRule="auto"/>
        <w:jc w:val="both"/>
        <w:rPr>
          <w:b/>
          <w:bCs/>
          <w:color w:val="262626" w:themeColor="text1" w:themeTint="D9"/>
          <w:sz w:val="28"/>
          <w:szCs w:val="28"/>
        </w:rPr>
      </w:pPr>
      <w:r w:rsidRPr="005C40B5">
        <w:rPr>
          <w:b/>
          <w:bCs/>
          <w:color w:val="262626" w:themeColor="text1" w:themeTint="D9"/>
          <w:sz w:val="28"/>
          <w:szCs w:val="28"/>
        </w:rPr>
        <w:t>9. Защита персональных данных</w:t>
      </w:r>
    </w:p>
    <w:p w:rsidR="00D00ABD" w:rsidRPr="00D00ABD" w:rsidRDefault="00D00ABD" w:rsidP="00DB479D">
      <w:pPr>
        <w:pStyle w:val="Default"/>
        <w:keepNext/>
        <w:keepLines/>
        <w:suppressLineNumbers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:rsidR="00D00ABD" w:rsidRPr="00D00ABD" w:rsidRDefault="00D00ABD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auto"/>
          <w:sz w:val="28"/>
          <w:szCs w:val="28"/>
        </w:rPr>
        <w:sectPr w:rsidR="00D00ABD" w:rsidRPr="00D00ABD" w:rsidSect="003A7F4F">
          <w:type w:val="continuous"/>
          <w:pgSz w:w="16839" w:h="23814" w:code="8"/>
          <w:pgMar w:top="1538" w:right="657" w:bottom="633" w:left="1079" w:header="720" w:footer="720" w:gutter="0"/>
          <w:cols w:space="720"/>
          <w:noEndnote/>
        </w:sectPr>
      </w:pPr>
      <w:r w:rsidRPr="00D00ABD">
        <w:rPr>
          <w:color w:val="auto"/>
          <w:sz w:val="28"/>
          <w:szCs w:val="28"/>
        </w:rPr>
        <w:t xml:space="preserve">9.1 Редакторы должны подчиняться закону о сохранении конфиденциальности в той юрисдикции, к которой они относятся. Кроме того, в любом случае они должны всегда защищать конфиденциальность индивидуальной информации, полученной в ходе исследований и другой профессиональной деятельности (например, в общении между докторами и пациентами). В частности, всегда необходимо получение письменного согласия на публикацию от лиц, которые могут узнать себя или быть узнанными другими (например, из описания клинических случаев или фотографий). </w:t>
      </w:r>
      <w:proofErr w:type="gramStart"/>
      <w:r w:rsidRPr="00D00ABD">
        <w:rPr>
          <w:color w:val="auto"/>
          <w:sz w:val="28"/>
          <w:szCs w:val="28"/>
        </w:rPr>
        <w:t>Возможно</w:t>
      </w:r>
      <w:proofErr w:type="gramEnd"/>
      <w:r w:rsidRPr="00D00ABD">
        <w:rPr>
          <w:color w:val="auto"/>
          <w:sz w:val="28"/>
          <w:szCs w:val="28"/>
        </w:rPr>
        <w:t xml:space="preserve"> опубликование персональной информации без четко выраженного согласия, если общественные интересы перевешивают возможный ущерб, получить согласие невозможно и разумный человек, скорее всего, не стал бы возражать против публикации.</w:t>
      </w:r>
      <w:r w:rsidRPr="00D00ABD">
        <w:rPr>
          <w:b/>
          <w:bCs/>
          <w:i/>
          <w:iCs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5C40B5">
        <w:rPr>
          <w:b/>
          <w:bCs/>
          <w:i/>
          <w:iCs/>
          <w:color w:val="262626" w:themeColor="text1" w:themeTint="D9"/>
          <w:sz w:val="28"/>
          <w:szCs w:val="28"/>
        </w:rPr>
        <w:t xml:space="preserve">Редакторы, стремящиеся воплотить в жизнь принципы Наилучшей практики, могут делать также следующее:                                                               </w:t>
      </w:r>
      <w:r w:rsidRPr="00D00ABD">
        <w:rPr>
          <w:color w:val="auto"/>
          <w:sz w:val="28"/>
          <w:szCs w:val="28"/>
        </w:rPr>
        <w:t xml:space="preserve">• </w:t>
      </w:r>
      <w:r w:rsidRPr="00D00ABD">
        <w:rPr>
          <w:i/>
          <w:iCs/>
          <w:color w:val="auto"/>
          <w:sz w:val="28"/>
          <w:szCs w:val="28"/>
        </w:rPr>
        <w:t xml:space="preserve">сформулировать свою политику относительно опубликования персональных данных (например, данных, позволяющих идентифицировать индивида, или фотографий) и чёткое объяснение такой политики авторам. Обратите внимание, что согласие принять участие в исследовании или подвергнуться лечению – это не то же самое, что и согласие на публикацию личной информации, фотографий или упоминание своего имени. </w:t>
      </w:r>
      <w:r w:rsidRPr="00D00ABD">
        <w:rPr>
          <w:i/>
          <w:iCs/>
          <w:color w:val="auto"/>
          <w:sz w:val="28"/>
          <w:szCs w:val="28"/>
        </w:rPr>
        <w:tab/>
      </w:r>
      <w:r w:rsidRPr="00D00ABD">
        <w:rPr>
          <w:i/>
          <w:iCs/>
          <w:color w:val="auto"/>
          <w:sz w:val="28"/>
          <w:szCs w:val="28"/>
        </w:rPr>
        <w:tab/>
      </w:r>
      <w:r w:rsidRPr="00D00ABD">
        <w:rPr>
          <w:i/>
          <w:iCs/>
          <w:color w:val="auto"/>
          <w:sz w:val="28"/>
          <w:szCs w:val="28"/>
        </w:rPr>
        <w:tab/>
      </w:r>
    </w:p>
    <w:p w:rsidR="00D00ABD" w:rsidRPr="00D00ABD" w:rsidRDefault="00D00ABD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auto"/>
          <w:sz w:val="28"/>
          <w:szCs w:val="28"/>
        </w:rPr>
        <w:sectPr w:rsidR="00D00ABD" w:rsidRPr="00D00ABD" w:rsidSect="003A7F4F">
          <w:type w:val="continuous"/>
          <w:pgSz w:w="16839" w:h="23814" w:code="8"/>
          <w:pgMar w:top="1538" w:right="657" w:bottom="633" w:left="1079" w:header="720" w:footer="720" w:gutter="0"/>
          <w:cols w:space="720"/>
          <w:noEndnote/>
        </w:sectPr>
      </w:pPr>
    </w:p>
    <w:p w:rsidR="00D00ABD" w:rsidRPr="00D00ABD" w:rsidRDefault="00D00ABD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b/>
          <w:bCs/>
          <w:color w:val="auto"/>
          <w:sz w:val="28"/>
          <w:szCs w:val="28"/>
        </w:rPr>
      </w:pPr>
      <w:r w:rsidRPr="005C40B5">
        <w:rPr>
          <w:b/>
          <w:bCs/>
          <w:color w:val="262626" w:themeColor="text1" w:themeTint="D9"/>
          <w:sz w:val="28"/>
          <w:szCs w:val="28"/>
        </w:rPr>
        <w:lastRenderedPageBreak/>
        <w:t xml:space="preserve">10. Поощрение этичных исследований (например, при исследованиях с участием людей или животных) </w:t>
      </w:r>
      <w:r w:rsidRPr="005C40B5">
        <w:rPr>
          <w:b/>
          <w:bCs/>
          <w:color w:val="262626" w:themeColor="text1" w:themeTint="D9"/>
          <w:sz w:val="28"/>
          <w:szCs w:val="28"/>
        </w:rPr>
        <w:tab/>
      </w:r>
      <w:r w:rsidRPr="00D00ABD">
        <w:rPr>
          <w:b/>
          <w:bCs/>
          <w:color w:val="auto"/>
          <w:sz w:val="28"/>
          <w:szCs w:val="28"/>
        </w:rPr>
        <w:tab/>
      </w:r>
      <w:r w:rsidRPr="00D00ABD">
        <w:rPr>
          <w:b/>
          <w:bCs/>
          <w:color w:val="auto"/>
          <w:sz w:val="28"/>
          <w:szCs w:val="28"/>
        </w:rPr>
        <w:tab/>
      </w:r>
      <w:r w:rsidRPr="00D00ABD">
        <w:rPr>
          <w:b/>
          <w:bCs/>
          <w:color w:val="auto"/>
          <w:sz w:val="28"/>
          <w:szCs w:val="28"/>
        </w:rPr>
        <w:tab/>
      </w:r>
      <w:r w:rsidRPr="00D00ABD">
        <w:rPr>
          <w:b/>
          <w:bCs/>
          <w:color w:val="auto"/>
          <w:sz w:val="28"/>
          <w:szCs w:val="28"/>
        </w:rPr>
        <w:tab/>
      </w:r>
      <w:r w:rsidRPr="00D00ABD">
        <w:rPr>
          <w:b/>
          <w:bCs/>
          <w:color w:val="auto"/>
          <w:sz w:val="28"/>
          <w:szCs w:val="28"/>
        </w:rPr>
        <w:tab/>
      </w:r>
      <w:r w:rsidRPr="00D00ABD">
        <w:rPr>
          <w:b/>
          <w:bCs/>
          <w:color w:val="auto"/>
          <w:sz w:val="28"/>
          <w:szCs w:val="28"/>
        </w:rPr>
        <w:tab/>
      </w:r>
      <w:r w:rsidRPr="00D00ABD">
        <w:rPr>
          <w:b/>
          <w:bCs/>
          <w:color w:val="auto"/>
          <w:sz w:val="28"/>
          <w:szCs w:val="28"/>
        </w:rPr>
        <w:tab/>
      </w:r>
      <w:r w:rsidRPr="00D00ABD">
        <w:rPr>
          <w:b/>
          <w:bCs/>
          <w:color w:val="auto"/>
          <w:sz w:val="28"/>
          <w:szCs w:val="28"/>
        </w:rPr>
        <w:tab/>
      </w:r>
      <w:r w:rsidRPr="00D00ABD">
        <w:rPr>
          <w:b/>
          <w:bCs/>
          <w:color w:val="auto"/>
          <w:sz w:val="28"/>
          <w:szCs w:val="28"/>
        </w:rPr>
        <w:tab/>
      </w:r>
      <w:r w:rsidRPr="00D00ABD">
        <w:rPr>
          <w:b/>
          <w:bCs/>
          <w:color w:val="auto"/>
          <w:sz w:val="28"/>
          <w:szCs w:val="28"/>
        </w:rPr>
        <w:tab/>
      </w:r>
      <w:r w:rsidRPr="00D00ABD">
        <w:rPr>
          <w:b/>
          <w:bCs/>
          <w:color w:val="auto"/>
          <w:sz w:val="28"/>
          <w:szCs w:val="28"/>
        </w:rPr>
        <w:tab/>
      </w:r>
      <w:r w:rsidRPr="00D00ABD">
        <w:rPr>
          <w:b/>
          <w:bCs/>
          <w:color w:val="auto"/>
          <w:sz w:val="28"/>
          <w:szCs w:val="28"/>
        </w:rPr>
        <w:tab/>
      </w:r>
      <w:r w:rsidRPr="00D00ABD">
        <w:rPr>
          <w:b/>
          <w:bCs/>
          <w:color w:val="auto"/>
          <w:sz w:val="28"/>
          <w:szCs w:val="28"/>
        </w:rPr>
        <w:tab/>
      </w:r>
      <w:r w:rsidRPr="00D00ABD">
        <w:rPr>
          <w:b/>
          <w:bCs/>
          <w:color w:val="auto"/>
          <w:sz w:val="28"/>
          <w:szCs w:val="28"/>
        </w:rPr>
        <w:tab/>
      </w:r>
      <w:r w:rsidRPr="00D00ABD">
        <w:rPr>
          <w:b/>
          <w:bCs/>
          <w:color w:val="auto"/>
          <w:sz w:val="28"/>
          <w:szCs w:val="28"/>
        </w:rPr>
        <w:tab/>
      </w:r>
      <w:r w:rsidRPr="00D00ABD">
        <w:rPr>
          <w:b/>
          <w:bCs/>
          <w:color w:val="auto"/>
          <w:sz w:val="28"/>
          <w:szCs w:val="28"/>
        </w:rPr>
        <w:tab/>
      </w:r>
      <w:r w:rsidRPr="00D00ABD">
        <w:rPr>
          <w:b/>
          <w:bCs/>
          <w:color w:val="auto"/>
          <w:sz w:val="28"/>
          <w:szCs w:val="28"/>
        </w:rPr>
        <w:tab/>
      </w:r>
    </w:p>
    <w:p w:rsidR="00D00ABD" w:rsidRPr="00D00ABD" w:rsidRDefault="00D00ABD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b/>
          <w:bCs/>
          <w:i/>
          <w:iCs/>
          <w:color w:val="auto"/>
          <w:sz w:val="28"/>
          <w:szCs w:val="28"/>
        </w:rPr>
      </w:pPr>
      <w:r w:rsidRPr="00D00ABD">
        <w:rPr>
          <w:bCs/>
          <w:color w:val="auto"/>
          <w:sz w:val="28"/>
          <w:szCs w:val="28"/>
        </w:rPr>
        <w:t>10.1</w:t>
      </w:r>
      <w:r w:rsidRPr="00D00ABD">
        <w:rPr>
          <w:b/>
          <w:bCs/>
          <w:color w:val="auto"/>
          <w:sz w:val="28"/>
          <w:szCs w:val="28"/>
        </w:rPr>
        <w:t xml:space="preserve">. </w:t>
      </w:r>
      <w:proofErr w:type="gramStart"/>
      <w:r w:rsidRPr="00D00ABD">
        <w:rPr>
          <w:color w:val="auto"/>
          <w:sz w:val="28"/>
          <w:szCs w:val="28"/>
        </w:rPr>
        <w:t>Редакторы должны прилагать усилия, чтобы убедиться, что исследования, отчёт о которых они публикуют, проводились в соответствии с международно-признанными этическими нормами (например, Хельсинкской декларацией о клинических исследованиях, руководством Американской и Британской ассоциаций AERA и BERA для образовательных исследований [9–11]). 10.2 Редакторы должны стараться получить подтверждения, что публикуемые исследования были одобрены соответствующим органом (например, комитетом по этическим исследованиям или наблюдательным советом учреждения</w:t>
      </w:r>
      <w:proofErr w:type="gramEnd"/>
      <w:r w:rsidRPr="00D00ABD">
        <w:rPr>
          <w:color w:val="auto"/>
          <w:sz w:val="28"/>
          <w:szCs w:val="28"/>
        </w:rPr>
        <w:t xml:space="preserve">), если таковой существует. Тем не </w:t>
      </w:r>
      <w:proofErr w:type="gramStart"/>
      <w:r w:rsidRPr="00D00ABD">
        <w:rPr>
          <w:color w:val="auto"/>
          <w:sz w:val="28"/>
          <w:szCs w:val="28"/>
        </w:rPr>
        <w:t>менее</w:t>
      </w:r>
      <w:proofErr w:type="gramEnd"/>
      <w:r w:rsidRPr="00D00ABD">
        <w:rPr>
          <w:color w:val="auto"/>
          <w:sz w:val="28"/>
          <w:szCs w:val="28"/>
        </w:rPr>
        <w:t xml:space="preserve"> редакторы должны осознавать, что такое одобрение не гарантирует, что исследование этично. </w:t>
      </w:r>
    </w:p>
    <w:p w:rsidR="005C40B5" w:rsidRDefault="005C40B5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auto"/>
          <w:sz w:val="28"/>
          <w:szCs w:val="28"/>
        </w:rPr>
        <w:sectPr w:rsidR="005C40B5" w:rsidSect="003A7F4F">
          <w:type w:val="continuous"/>
          <w:pgSz w:w="16839" w:h="23814" w:code="8"/>
          <w:pgMar w:top="1538" w:right="657" w:bottom="633" w:left="1079" w:header="720" w:footer="720" w:gutter="0"/>
          <w:cols w:space="720"/>
          <w:noEndnote/>
        </w:sectPr>
      </w:pPr>
    </w:p>
    <w:p w:rsidR="005C40B5" w:rsidRPr="005C40B5" w:rsidRDefault="005C40B5" w:rsidP="005C40B5">
      <w:pPr>
        <w:pStyle w:val="Default"/>
        <w:keepNext/>
        <w:keepLines/>
        <w:suppressLineNumbers/>
        <w:spacing w:line="360" w:lineRule="auto"/>
        <w:jc w:val="both"/>
        <w:rPr>
          <w:color w:val="262626" w:themeColor="text1" w:themeTint="D9"/>
          <w:sz w:val="28"/>
          <w:szCs w:val="28"/>
        </w:rPr>
      </w:pPr>
      <w:r w:rsidRPr="005C40B5">
        <w:rPr>
          <w:b/>
          <w:bCs/>
          <w:i/>
          <w:iCs/>
          <w:color w:val="262626" w:themeColor="text1" w:themeTint="D9"/>
          <w:sz w:val="28"/>
          <w:szCs w:val="28"/>
        </w:rPr>
        <w:lastRenderedPageBreak/>
        <w:t xml:space="preserve">Редакторы, стремящиеся воплотить в жизнь принципы Наилучшей практики, могут делать также следующее: </w:t>
      </w:r>
    </w:p>
    <w:p w:rsidR="00D00ABD" w:rsidRDefault="00D00ABD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auto"/>
          <w:sz w:val="28"/>
          <w:szCs w:val="28"/>
        </w:rPr>
      </w:pPr>
    </w:p>
    <w:p w:rsidR="005C40B5" w:rsidRPr="00D00ABD" w:rsidRDefault="005C40B5" w:rsidP="005C40B5">
      <w:pPr>
        <w:pStyle w:val="Default"/>
        <w:keepNext/>
        <w:keepLines/>
        <w:suppressLineNumbers/>
        <w:spacing w:after="38"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• </w:t>
      </w:r>
      <w:r w:rsidRPr="00D00ABD">
        <w:rPr>
          <w:i/>
          <w:iCs/>
          <w:color w:val="auto"/>
          <w:sz w:val="28"/>
          <w:szCs w:val="28"/>
        </w:rPr>
        <w:t xml:space="preserve">быть готовыми при наличии обоснованных сомнений запрашивать доказательства наличия соответствующих разрешений на исследование, а также задавать вопросы авторам об этических аспектах (таких, например, как было ли получено согласие участника исследования, или какие методы применялись, чтобы уменьшить страдания животных); </w:t>
      </w:r>
    </w:p>
    <w:p w:rsidR="005C40B5" w:rsidRPr="00D00ABD" w:rsidRDefault="005C40B5" w:rsidP="005C40B5">
      <w:pPr>
        <w:pStyle w:val="Default"/>
        <w:keepNext/>
        <w:keepLines/>
        <w:suppressLineNumbers/>
        <w:spacing w:after="38"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• </w:t>
      </w:r>
      <w:r w:rsidRPr="00D00ABD">
        <w:rPr>
          <w:i/>
          <w:iCs/>
          <w:color w:val="auto"/>
          <w:sz w:val="28"/>
          <w:szCs w:val="28"/>
        </w:rPr>
        <w:t xml:space="preserve">проверять, содержатся ли в отчетах о клинических исследованиях упоминания о соответствии их Хельсинкской декларации </w:t>
      </w:r>
      <w:r w:rsidRPr="00D00ABD">
        <w:rPr>
          <w:color w:val="auto"/>
          <w:sz w:val="28"/>
          <w:szCs w:val="28"/>
        </w:rPr>
        <w:t>[8]</w:t>
      </w:r>
      <w:r w:rsidRPr="00D00ABD">
        <w:rPr>
          <w:i/>
          <w:iCs/>
          <w:color w:val="auto"/>
          <w:sz w:val="28"/>
          <w:szCs w:val="28"/>
        </w:rPr>
        <w:t xml:space="preserve">, Хорошей клинической практике </w:t>
      </w:r>
      <w:r w:rsidRPr="00D00ABD">
        <w:rPr>
          <w:color w:val="auto"/>
          <w:sz w:val="28"/>
          <w:szCs w:val="28"/>
        </w:rPr>
        <w:t xml:space="preserve">[12] </w:t>
      </w:r>
      <w:r w:rsidRPr="00D00ABD">
        <w:rPr>
          <w:i/>
          <w:iCs/>
          <w:color w:val="auto"/>
          <w:sz w:val="28"/>
          <w:szCs w:val="28"/>
        </w:rPr>
        <w:t xml:space="preserve">и другим соответствующим руководствам, защищающим интересы участников экспериментов; </w:t>
      </w:r>
    </w:p>
    <w:p w:rsidR="005C40B5" w:rsidRPr="00D00ABD" w:rsidRDefault="005C40B5" w:rsidP="005C40B5">
      <w:pPr>
        <w:pStyle w:val="Default"/>
        <w:keepNext/>
        <w:keepLines/>
        <w:suppressLineNumbers/>
        <w:spacing w:after="38"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• </w:t>
      </w:r>
      <w:r w:rsidRPr="00D00ABD">
        <w:rPr>
          <w:i/>
          <w:iCs/>
          <w:color w:val="auto"/>
          <w:sz w:val="28"/>
          <w:szCs w:val="28"/>
        </w:rPr>
        <w:t xml:space="preserve">проверять, содержится ли в отчетах об исследованиях с участием животных упоминания о соответствии их Руководству по правильному обращению с лабораторными животными Министерства здравоохранения и социальных служб США </w:t>
      </w:r>
      <w:r w:rsidRPr="00D00ABD">
        <w:rPr>
          <w:color w:val="auto"/>
          <w:sz w:val="28"/>
          <w:szCs w:val="28"/>
        </w:rPr>
        <w:t xml:space="preserve">[13] </w:t>
      </w:r>
      <w:r w:rsidRPr="00D00ABD">
        <w:rPr>
          <w:i/>
          <w:iCs/>
          <w:color w:val="auto"/>
          <w:sz w:val="28"/>
          <w:szCs w:val="28"/>
        </w:rPr>
        <w:t xml:space="preserve">или другим релевантным руководствам; </w:t>
      </w:r>
    </w:p>
    <w:p w:rsidR="005C40B5" w:rsidRPr="00D00ABD" w:rsidRDefault="005C40B5" w:rsidP="005C40B5">
      <w:pPr>
        <w:pStyle w:val="Default"/>
        <w:keepNext/>
        <w:keepLines/>
        <w:suppressLineNumbers/>
        <w:spacing w:after="38"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• </w:t>
      </w:r>
      <w:r w:rsidRPr="00D00ABD">
        <w:rPr>
          <w:i/>
          <w:iCs/>
          <w:color w:val="auto"/>
          <w:sz w:val="28"/>
          <w:szCs w:val="28"/>
        </w:rPr>
        <w:t xml:space="preserve">назначить советника по этическим вопросам или группу советников для консультирования в специфических случаях и периодически пересматривать политику журнала. </w:t>
      </w:r>
    </w:p>
    <w:p w:rsidR="005C40B5" w:rsidRDefault="005C40B5" w:rsidP="005C40B5">
      <w:pPr>
        <w:pStyle w:val="Default"/>
        <w:keepNext/>
        <w:keepLines/>
        <w:suppressLineNumbers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:rsidR="005C40B5" w:rsidRPr="005C40B5" w:rsidRDefault="005C40B5" w:rsidP="005C40B5">
      <w:pPr>
        <w:pStyle w:val="Default"/>
        <w:keepNext/>
        <w:keepLines/>
        <w:suppressLineNumbers/>
        <w:spacing w:line="360" w:lineRule="auto"/>
        <w:jc w:val="both"/>
        <w:rPr>
          <w:color w:val="262626" w:themeColor="text1" w:themeTint="D9"/>
          <w:sz w:val="28"/>
          <w:szCs w:val="28"/>
        </w:rPr>
      </w:pPr>
      <w:r w:rsidRPr="005C40B5">
        <w:rPr>
          <w:b/>
          <w:bCs/>
          <w:color w:val="262626" w:themeColor="text1" w:themeTint="D9"/>
          <w:sz w:val="28"/>
          <w:szCs w:val="28"/>
        </w:rPr>
        <w:t xml:space="preserve">11. Действия в случае возникновения подозрений в недобросовестном поведении </w:t>
      </w:r>
    </w:p>
    <w:p w:rsidR="005C40B5" w:rsidRPr="006F23F8" w:rsidRDefault="005C40B5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auto"/>
          <w:sz w:val="28"/>
          <w:szCs w:val="28"/>
        </w:rPr>
        <w:sectPr w:rsidR="005C40B5" w:rsidRPr="006F23F8" w:rsidSect="003A7F4F">
          <w:type w:val="continuous"/>
          <w:pgSz w:w="16839" w:h="23814" w:code="8"/>
          <w:pgMar w:top="1538" w:right="657" w:bottom="633" w:left="1079" w:header="720" w:footer="720" w:gutter="0"/>
          <w:cols w:space="720"/>
          <w:noEndnote/>
        </w:sectPr>
      </w:pPr>
    </w:p>
    <w:p w:rsidR="00D00ABD" w:rsidRPr="00D00ABD" w:rsidRDefault="00D00ABD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</w:pPr>
    </w:p>
    <w:p w:rsidR="00D00ABD" w:rsidRPr="00D00ABD" w:rsidRDefault="00D00ABD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11.1 Редакторы должны принимать определённые меры, когда они подозревают о наличии недобросовестного поведения или узнают о предъявлении обвинения в недобросовестном поведении. Эта обязанность распространяется как на опубликованные, так и на неопубликованные материалы. </w:t>
      </w:r>
    </w:p>
    <w:p w:rsidR="00D00ABD" w:rsidRPr="00D00ABD" w:rsidRDefault="00D00ABD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11.2 Редакторы не должны просто отказывать в публикации статей при возникновении подозрений в возможности недобросовестного поведения. Этически они обязаны реагировать на такие ситуации. </w:t>
      </w:r>
    </w:p>
    <w:p w:rsidR="00D00ABD" w:rsidRPr="00D00ABD" w:rsidRDefault="00D00ABD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</w:pPr>
    </w:p>
    <w:p w:rsidR="00D00ABD" w:rsidRPr="00D00ABD" w:rsidRDefault="00D00ABD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>11.3</w:t>
      </w:r>
      <w:proofErr w:type="gramStart"/>
      <w:r w:rsidRPr="00D00ABD">
        <w:rPr>
          <w:color w:val="auto"/>
          <w:sz w:val="28"/>
          <w:szCs w:val="28"/>
        </w:rPr>
        <w:t xml:space="preserve"> П</w:t>
      </w:r>
      <w:proofErr w:type="gramEnd"/>
      <w:r w:rsidRPr="00D00ABD">
        <w:rPr>
          <w:color w:val="auto"/>
          <w:sz w:val="28"/>
          <w:szCs w:val="28"/>
        </w:rPr>
        <w:t xml:space="preserve">о возможности, редакторы должны следовать схемам COPE [14]. </w:t>
      </w:r>
    </w:p>
    <w:p w:rsidR="00D00ABD" w:rsidRPr="00D00ABD" w:rsidRDefault="00D00ABD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>11.4</w:t>
      </w:r>
      <w:proofErr w:type="gramStart"/>
      <w:r w:rsidRPr="00D00ABD">
        <w:rPr>
          <w:color w:val="auto"/>
          <w:sz w:val="28"/>
          <w:szCs w:val="28"/>
        </w:rPr>
        <w:t xml:space="preserve"> П</w:t>
      </w:r>
      <w:proofErr w:type="gramEnd"/>
      <w:r w:rsidRPr="00D00ABD">
        <w:rPr>
          <w:color w:val="auto"/>
          <w:sz w:val="28"/>
          <w:szCs w:val="28"/>
        </w:rPr>
        <w:t xml:space="preserve">режде всего, редакторам следует запросить разъяснения от авторов таких статей. При получении неудовлетворительного ответа они должны обратиться к их работодателю или соответствующей организации (возможно, регулирующему органу) с просьбой провести расследование. </w:t>
      </w:r>
    </w:p>
    <w:p w:rsidR="00D00ABD" w:rsidRPr="00D00ABD" w:rsidRDefault="00D00ABD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11.5 Редакторам следует предпринимать все разумные меры для обеспечения должного проведения расследования; если этого сделать не удается, редакторам следует сделать все возможное для решения проблемы. Это их весьма обременительная, но значимая обязанность. </w:t>
      </w:r>
    </w:p>
    <w:p w:rsidR="00D00ABD" w:rsidRPr="005C40B5" w:rsidRDefault="00D00ABD" w:rsidP="00DB479D">
      <w:pPr>
        <w:pStyle w:val="Default"/>
        <w:keepNext/>
        <w:keepLines/>
        <w:suppressLineNumbers/>
        <w:spacing w:line="360" w:lineRule="auto"/>
        <w:jc w:val="both"/>
        <w:rPr>
          <w:color w:val="262626" w:themeColor="text1" w:themeTint="D9"/>
          <w:sz w:val="28"/>
          <w:szCs w:val="28"/>
        </w:rPr>
      </w:pPr>
      <w:r w:rsidRPr="005C40B5">
        <w:rPr>
          <w:b/>
          <w:bCs/>
          <w:color w:val="262626" w:themeColor="text1" w:themeTint="D9"/>
          <w:sz w:val="28"/>
          <w:szCs w:val="28"/>
        </w:rPr>
        <w:t xml:space="preserve">12. Обеспечение научной достоверности в публикациях </w:t>
      </w:r>
    </w:p>
    <w:p w:rsidR="00D00ABD" w:rsidRPr="00D00ABD" w:rsidRDefault="00D00ABD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auto"/>
          <w:sz w:val="28"/>
          <w:szCs w:val="28"/>
        </w:rPr>
        <w:sectPr w:rsidR="00D00ABD" w:rsidRPr="00D00ABD" w:rsidSect="003A7F4F">
          <w:type w:val="continuous"/>
          <w:pgSz w:w="16839" w:h="23814" w:code="8"/>
          <w:pgMar w:top="1538" w:right="657" w:bottom="633" w:left="1079" w:header="720" w:footer="720" w:gutter="0"/>
          <w:cols w:space="720"/>
          <w:noEndnote/>
        </w:sectPr>
      </w:pPr>
    </w:p>
    <w:p w:rsidR="00D00ABD" w:rsidRPr="00D00ABD" w:rsidRDefault="00D00ABD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auto"/>
          <w:sz w:val="28"/>
          <w:szCs w:val="28"/>
        </w:rPr>
        <w:sectPr w:rsidR="00D00ABD" w:rsidRPr="00D00ABD" w:rsidSect="003A7F4F">
          <w:type w:val="continuous"/>
          <w:pgSz w:w="16839" w:h="23814" w:code="8"/>
          <w:pgMar w:top="1538" w:right="657" w:bottom="633" w:left="1079" w:header="720" w:footer="720" w:gutter="0"/>
          <w:cols w:space="720"/>
          <w:noEndnote/>
        </w:sectPr>
      </w:pPr>
    </w:p>
    <w:p w:rsidR="00D00ABD" w:rsidRPr="00D00ABD" w:rsidRDefault="00D00ABD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lastRenderedPageBreak/>
        <w:t xml:space="preserve">12.1 Ошибки или вводящие в заблуждение утверждения должны как можно скорее исправляться с уведомлением об этом широкой аудитории. </w:t>
      </w:r>
    </w:p>
    <w:p w:rsidR="00D00ABD" w:rsidRPr="00D00ABD" w:rsidRDefault="00D00ABD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12.2 Редакторы должны следовать схемам COPE при отзыве статей [15]. </w:t>
      </w:r>
    </w:p>
    <w:p w:rsidR="00D00ABD" w:rsidRPr="00D00ABD" w:rsidRDefault="00D00ABD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</w:pPr>
      <w:r w:rsidRPr="005C40B5">
        <w:rPr>
          <w:b/>
          <w:bCs/>
          <w:i/>
          <w:iCs/>
          <w:color w:val="262626" w:themeColor="text1" w:themeTint="D9"/>
          <w:sz w:val="28"/>
          <w:szCs w:val="28"/>
        </w:rPr>
        <w:t xml:space="preserve">Редакторы, стремящиеся воплотить в жизнь принципы Наилучшей практики, могут делать также следующее: </w:t>
      </w:r>
    </w:p>
    <w:p w:rsidR="00D00ABD" w:rsidRPr="00D00ABD" w:rsidRDefault="00D00ABD" w:rsidP="00DB479D">
      <w:pPr>
        <w:pStyle w:val="Default"/>
        <w:keepNext/>
        <w:keepLines/>
        <w:suppressLineNumbers/>
        <w:spacing w:after="35"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• </w:t>
      </w:r>
      <w:r w:rsidRPr="00D00ABD">
        <w:rPr>
          <w:i/>
          <w:iCs/>
          <w:color w:val="auto"/>
          <w:sz w:val="28"/>
          <w:szCs w:val="28"/>
        </w:rPr>
        <w:t xml:space="preserve">предпринимать меры для сокращения завуалированного дублирования публикаций (например, требовать, чтобы все клинические исследования были зарегистрированы) </w:t>
      </w:r>
      <w:r w:rsidRPr="00D00ABD">
        <w:rPr>
          <w:color w:val="auto"/>
          <w:sz w:val="28"/>
          <w:szCs w:val="28"/>
        </w:rPr>
        <w:t>[16]</w:t>
      </w:r>
      <w:r w:rsidRPr="00D00ABD">
        <w:rPr>
          <w:i/>
          <w:iCs/>
          <w:color w:val="auto"/>
          <w:sz w:val="28"/>
          <w:szCs w:val="28"/>
        </w:rPr>
        <w:t xml:space="preserve">; </w:t>
      </w:r>
    </w:p>
    <w:p w:rsidR="00D00ABD" w:rsidRPr="00D00ABD" w:rsidRDefault="00D00ABD" w:rsidP="00DB479D">
      <w:pPr>
        <w:pStyle w:val="Default"/>
        <w:keepNext/>
        <w:keepLines/>
        <w:suppressLineNumbers/>
        <w:spacing w:after="35"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• </w:t>
      </w:r>
      <w:r w:rsidRPr="00D00ABD">
        <w:rPr>
          <w:i/>
          <w:iCs/>
          <w:color w:val="auto"/>
          <w:sz w:val="28"/>
          <w:szCs w:val="28"/>
        </w:rPr>
        <w:t xml:space="preserve">проверять, надежно ли заархивирован публикуемый материал (например, в </w:t>
      </w:r>
      <w:proofErr w:type="gramStart"/>
      <w:r w:rsidRPr="00D00ABD">
        <w:rPr>
          <w:i/>
          <w:iCs/>
          <w:color w:val="auto"/>
          <w:sz w:val="28"/>
          <w:szCs w:val="28"/>
        </w:rPr>
        <w:t>постоянных</w:t>
      </w:r>
      <w:proofErr w:type="gramEnd"/>
      <w:r w:rsidRPr="00D00ABD">
        <w:rPr>
          <w:i/>
          <w:iCs/>
          <w:color w:val="auto"/>
          <w:sz w:val="28"/>
          <w:szCs w:val="28"/>
        </w:rPr>
        <w:t xml:space="preserve"> онлайн-хранилищах, таких как </w:t>
      </w:r>
      <w:proofErr w:type="spellStart"/>
      <w:r w:rsidRPr="00D00ABD">
        <w:rPr>
          <w:i/>
          <w:iCs/>
          <w:color w:val="auto"/>
          <w:sz w:val="28"/>
          <w:szCs w:val="28"/>
        </w:rPr>
        <w:t>PubMed</w:t>
      </w:r>
      <w:proofErr w:type="spellEnd"/>
      <w:r w:rsidRPr="00D00ABD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D00ABD">
        <w:rPr>
          <w:i/>
          <w:iCs/>
          <w:color w:val="auto"/>
          <w:sz w:val="28"/>
          <w:szCs w:val="28"/>
        </w:rPr>
        <w:t>Central</w:t>
      </w:r>
      <w:proofErr w:type="spellEnd"/>
      <w:r w:rsidRPr="00D00ABD">
        <w:rPr>
          <w:i/>
          <w:iCs/>
          <w:color w:val="auto"/>
          <w:sz w:val="28"/>
          <w:szCs w:val="28"/>
        </w:rPr>
        <w:t xml:space="preserve">) </w:t>
      </w:r>
      <w:r w:rsidRPr="00D00ABD">
        <w:rPr>
          <w:color w:val="auto"/>
          <w:sz w:val="28"/>
          <w:szCs w:val="28"/>
        </w:rPr>
        <w:t>[17]</w:t>
      </w:r>
      <w:r w:rsidRPr="00D00ABD">
        <w:rPr>
          <w:i/>
          <w:iCs/>
          <w:color w:val="auto"/>
          <w:sz w:val="28"/>
          <w:szCs w:val="28"/>
        </w:rPr>
        <w:t xml:space="preserve">; </w:t>
      </w:r>
    </w:p>
    <w:p w:rsidR="00D00ABD" w:rsidRPr="00D00ABD" w:rsidRDefault="00D00ABD" w:rsidP="00DB479D">
      <w:pPr>
        <w:pStyle w:val="Default"/>
        <w:keepNext/>
        <w:keepLines/>
        <w:suppressLineNumbers/>
        <w:spacing w:after="35"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• </w:t>
      </w:r>
      <w:r w:rsidRPr="00D00ABD">
        <w:rPr>
          <w:i/>
          <w:iCs/>
          <w:color w:val="auto"/>
          <w:sz w:val="28"/>
          <w:szCs w:val="28"/>
        </w:rPr>
        <w:t xml:space="preserve">использовать системы, позволяющие авторам быстро и свободно получить доступ к оригинальным исследовательским статьям. </w:t>
      </w:r>
    </w:p>
    <w:p w:rsidR="00D00ABD" w:rsidRPr="005C40B5" w:rsidRDefault="00D00ABD" w:rsidP="00DB479D">
      <w:pPr>
        <w:pStyle w:val="Default"/>
        <w:keepNext/>
        <w:keepLines/>
        <w:suppressLineNumbers/>
        <w:spacing w:line="360" w:lineRule="auto"/>
        <w:jc w:val="both"/>
        <w:rPr>
          <w:color w:val="262626" w:themeColor="text1" w:themeTint="D9"/>
          <w:sz w:val="28"/>
          <w:szCs w:val="28"/>
        </w:rPr>
      </w:pPr>
      <w:r w:rsidRPr="005C40B5">
        <w:rPr>
          <w:b/>
          <w:bCs/>
          <w:color w:val="262626" w:themeColor="text1" w:themeTint="D9"/>
          <w:sz w:val="28"/>
          <w:szCs w:val="28"/>
        </w:rPr>
        <w:t xml:space="preserve">13. Интеллектуальная собственность </w:t>
      </w:r>
    </w:p>
    <w:p w:rsidR="00D00ABD" w:rsidRPr="00D00ABD" w:rsidRDefault="00D00ABD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</w:pPr>
    </w:p>
    <w:p w:rsidR="00D00ABD" w:rsidRPr="00D00ABD" w:rsidRDefault="00D00ABD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13.1 Редакторы должны внимательно относиться к вопросам, касающимся интеллектуальной собственности, и взаимодействовать с издателем при урегулировании случаев возможных нарушений законов и соглашений об охране интеллектуальной собственности. </w:t>
      </w:r>
    </w:p>
    <w:p w:rsidR="00D00ABD" w:rsidRPr="005C40B5" w:rsidRDefault="00D00ABD" w:rsidP="00DB479D">
      <w:pPr>
        <w:pStyle w:val="Default"/>
        <w:keepNext/>
        <w:keepLines/>
        <w:suppressLineNumbers/>
        <w:spacing w:line="360" w:lineRule="auto"/>
        <w:jc w:val="both"/>
        <w:rPr>
          <w:color w:val="262626" w:themeColor="text1" w:themeTint="D9"/>
          <w:sz w:val="28"/>
          <w:szCs w:val="28"/>
        </w:rPr>
      </w:pPr>
      <w:r w:rsidRPr="005C40B5">
        <w:rPr>
          <w:b/>
          <w:bCs/>
          <w:i/>
          <w:iCs/>
          <w:color w:val="262626" w:themeColor="text1" w:themeTint="D9"/>
          <w:sz w:val="28"/>
          <w:szCs w:val="28"/>
        </w:rPr>
        <w:t xml:space="preserve">Редакторы, стремящиеся воплотить в жизнь принципы Наилучшей практики, могут делать также следующее: </w:t>
      </w:r>
    </w:p>
    <w:p w:rsidR="00D00ABD" w:rsidRPr="00D00ABD" w:rsidRDefault="00D00ABD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</w:pPr>
    </w:p>
    <w:p w:rsidR="00D00ABD" w:rsidRPr="00D00ABD" w:rsidRDefault="00D00ABD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• </w:t>
      </w:r>
      <w:r w:rsidRPr="00D00ABD">
        <w:rPr>
          <w:i/>
          <w:iCs/>
          <w:color w:val="auto"/>
          <w:sz w:val="28"/>
          <w:szCs w:val="28"/>
        </w:rPr>
        <w:t xml:space="preserve">применять инструменты обнаружения плагиата (например, специальные программы, поиск похожих заголовков) в статьях, предлагаемых к публикации (либо во всех статьях, либо при возникновении подозрений); </w:t>
      </w:r>
    </w:p>
    <w:p w:rsidR="00D00ABD" w:rsidRPr="00D00ABD" w:rsidRDefault="00D00ABD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• </w:t>
      </w:r>
      <w:r w:rsidRPr="00D00ABD">
        <w:rPr>
          <w:i/>
          <w:iCs/>
          <w:color w:val="auto"/>
          <w:sz w:val="28"/>
          <w:szCs w:val="28"/>
        </w:rPr>
        <w:t xml:space="preserve">поддерживать авторов, чье авторское право было нарушено, или тех, кто стал жертвой плагиата; </w:t>
      </w:r>
    </w:p>
    <w:p w:rsidR="00D00ABD" w:rsidRPr="00D00ABD" w:rsidRDefault="00D00ABD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• </w:t>
      </w:r>
      <w:r w:rsidRPr="00D00ABD">
        <w:rPr>
          <w:i/>
          <w:iCs/>
          <w:color w:val="auto"/>
          <w:sz w:val="28"/>
          <w:szCs w:val="28"/>
        </w:rPr>
        <w:t xml:space="preserve">быть готовым к совместной работе с издателем по защите авторских прав и к преследованию нарушителей (например, путём подачи запросов для отзыва статей или удаления материалов с веб-сайтов), вне зависимости от того, связан ли данный случай с нарушением авторских прав журнала. </w:t>
      </w:r>
    </w:p>
    <w:p w:rsidR="00D00ABD" w:rsidRPr="00D00ABD" w:rsidRDefault="00D00ABD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auto"/>
          <w:sz w:val="28"/>
          <w:szCs w:val="28"/>
        </w:rPr>
        <w:sectPr w:rsidR="00D00ABD" w:rsidRPr="00D00ABD" w:rsidSect="003A7F4F">
          <w:type w:val="continuous"/>
          <w:pgSz w:w="16839" w:h="23814" w:code="8"/>
          <w:pgMar w:top="1538" w:right="657" w:bottom="633" w:left="1079" w:header="720" w:footer="720" w:gutter="0"/>
          <w:cols w:space="720"/>
          <w:noEndnote/>
        </w:sectPr>
      </w:pPr>
    </w:p>
    <w:p w:rsidR="00D00ABD" w:rsidRPr="005C40B5" w:rsidRDefault="00D00ABD" w:rsidP="00DB479D">
      <w:pPr>
        <w:pStyle w:val="Default"/>
        <w:keepNext/>
        <w:keepLines/>
        <w:suppressLineNumbers/>
        <w:spacing w:line="360" w:lineRule="auto"/>
        <w:jc w:val="both"/>
        <w:rPr>
          <w:color w:val="262626" w:themeColor="text1" w:themeTint="D9"/>
          <w:sz w:val="28"/>
          <w:szCs w:val="28"/>
        </w:rPr>
      </w:pPr>
      <w:r w:rsidRPr="005C40B5">
        <w:rPr>
          <w:b/>
          <w:bCs/>
          <w:color w:val="262626" w:themeColor="text1" w:themeTint="D9"/>
          <w:sz w:val="28"/>
          <w:szCs w:val="28"/>
        </w:rPr>
        <w:lastRenderedPageBreak/>
        <w:t xml:space="preserve">14. Поощрение дискуссий </w:t>
      </w:r>
    </w:p>
    <w:p w:rsidR="00D00ABD" w:rsidRPr="00D00ABD" w:rsidRDefault="00D00ABD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</w:pPr>
    </w:p>
    <w:p w:rsidR="00D00ABD" w:rsidRPr="00D00ABD" w:rsidRDefault="00D00ABD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14.1 Редакторы должны поощрять и с готовностью рассматривать обоснованную критику работ, публикуемых в их журнале. </w:t>
      </w:r>
    </w:p>
    <w:p w:rsidR="00D00ABD" w:rsidRPr="00D00ABD" w:rsidRDefault="00D00ABD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14.2 Авторы критикуемых материалов должны иметь возможность ответить на критику. </w:t>
      </w:r>
    </w:p>
    <w:p w:rsidR="00D00ABD" w:rsidRPr="006F23F8" w:rsidRDefault="00D00ABD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14.3 Работы, сообщающие только об отрицательных результатах, также могут публиковаться. </w:t>
      </w:r>
    </w:p>
    <w:p w:rsidR="00D00ABD" w:rsidRPr="006F23F8" w:rsidRDefault="00D00ABD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  <w:sectPr w:rsidR="00D00ABD" w:rsidRPr="006F23F8" w:rsidSect="003A7F4F">
          <w:type w:val="continuous"/>
          <w:pgSz w:w="16839" w:h="23814" w:code="8"/>
          <w:pgMar w:top="1538" w:right="657" w:bottom="633" w:left="1079" w:header="720" w:footer="720" w:gutter="0"/>
          <w:cols w:space="720"/>
          <w:noEndnote/>
        </w:sectPr>
      </w:pPr>
    </w:p>
    <w:p w:rsidR="00D00ABD" w:rsidRPr="006F23F8" w:rsidRDefault="00D00ABD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auto"/>
          <w:sz w:val="28"/>
          <w:szCs w:val="28"/>
        </w:rPr>
        <w:sectPr w:rsidR="00D00ABD" w:rsidRPr="006F23F8" w:rsidSect="003A7F4F">
          <w:type w:val="continuous"/>
          <w:pgSz w:w="16839" w:h="23814" w:code="8"/>
          <w:pgMar w:top="1538" w:right="657" w:bottom="633" w:left="1079" w:header="720" w:footer="720" w:gutter="0"/>
          <w:cols w:space="720"/>
          <w:noEndnote/>
        </w:sectPr>
      </w:pPr>
    </w:p>
    <w:p w:rsidR="00D00ABD" w:rsidRPr="006F23F8" w:rsidRDefault="00D00ABD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auto"/>
          <w:sz w:val="28"/>
          <w:szCs w:val="28"/>
        </w:rPr>
        <w:sectPr w:rsidR="00D00ABD" w:rsidRPr="006F23F8" w:rsidSect="003A7F4F">
          <w:type w:val="continuous"/>
          <w:pgSz w:w="16839" w:h="23814" w:code="8"/>
          <w:pgMar w:top="1538" w:right="657" w:bottom="633" w:left="1079" w:header="720" w:footer="720" w:gutter="0"/>
          <w:cols w:space="720"/>
          <w:noEndnote/>
        </w:sectPr>
      </w:pPr>
    </w:p>
    <w:p w:rsidR="00D00ABD" w:rsidRPr="006F23F8" w:rsidRDefault="00D00ABD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auto"/>
          <w:sz w:val="28"/>
          <w:szCs w:val="28"/>
        </w:rPr>
        <w:sectPr w:rsidR="00D00ABD" w:rsidRPr="006F23F8" w:rsidSect="003A7F4F">
          <w:type w:val="continuous"/>
          <w:pgSz w:w="16839" w:h="23814" w:code="8"/>
          <w:pgMar w:top="1538" w:right="657" w:bottom="633" w:left="1079" w:header="720" w:footer="720" w:gutter="0"/>
          <w:cols w:space="720"/>
          <w:noEndnote/>
        </w:sectPr>
      </w:pPr>
    </w:p>
    <w:p w:rsidR="00D00ABD" w:rsidRPr="006F23F8" w:rsidRDefault="00D00ABD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auto"/>
          <w:sz w:val="28"/>
          <w:szCs w:val="28"/>
        </w:rPr>
        <w:sectPr w:rsidR="00D00ABD" w:rsidRPr="006F23F8" w:rsidSect="003A7F4F">
          <w:type w:val="continuous"/>
          <w:pgSz w:w="16839" w:h="23814" w:code="8"/>
          <w:pgMar w:top="1538" w:right="657" w:bottom="633" w:left="1079" w:header="720" w:footer="720" w:gutter="0"/>
          <w:cols w:space="720"/>
          <w:noEndnote/>
        </w:sectPr>
      </w:pPr>
    </w:p>
    <w:p w:rsidR="00D00ABD" w:rsidRPr="006F23F8" w:rsidRDefault="00D00ABD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auto"/>
          <w:sz w:val="28"/>
          <w:szCs w:val="28"/>
        </w:rPr>
        <w:sectPr w:rsidR="00D00ABD" w:rsidRPr="006F23F8" w:rsidSect="003A7F4F">
          <w:type w:val="continuous"/>
          <w:pgSz w:w="16839" w:h="23814" w:code="8"/>
          <w:pgMar w:top="1538" w:right="657" w:bottom="633" w:left="1079" w:header="720" w:footer="720" w:gutter="0"/>
          <w:cols w:space="720"/>
          <w:noEndnote/>
        </w:sectPr>
      </w:pPr>
    </w:p>
    <w:p w:rsidR="00D00ABD" w:rsidRPr="006F23F8" w:rsidRDefault="00D00ABD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auto"/>
          <w:sz w:val="28"/>
          <w:szCs w:val="28"/>
        </w:rPr>
        <w:sectPr w:rsidR="00D00ABD" w:rsidRPr="006F23F8" w:rsidSect="003A7F4F">
          <w:type w:val="continuous"/>
          <w:pgSz w:w="16839" w:h="23814" w:code="8"/>
          <w:pgMar w:top="1538" w:right="657" w:bottom="633" w:left="1079" w:header="720" w:footer="720" w:gutter="0"/>
          <w:cols w:space="720"/>
          <w:noEndnote/>
        </w:sectPr>
      </w:pPr>
    </w:p>
    <w:p w:rsidR="00D00ABD" w:rsidRPr="006F23F8" w:rsidRDefault="00D00ABD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auto"/>
          <w:sz w:val="28"/>
          <w:szCs w:val="28"/>
        </w:rPr>
        <w:sectPr w:rsidR="00D00ABD" w:rsidRPr="006F23F8" w:rsidSect="003A7F4F">
          <w:type w:val="continuous"/>
          <w:pgSz w:w="16839" w:h="23814" w:code="8"/>
          <w:pgMar w:top="1538" w:right="657" w:bottom="633" w:left="1079" w:header="720" w:footer="720" w:gutter="0"/>
          <w:cols w:space="720"/>
          <w:noEndnote/>
        </w:sectPr>
      </w:pPr>
    </w:p>
    <w:p w:rsidR="00D00ABD" w:rsidRPr="006F23F8" w:rsidRDefault="00D00ABD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auto"/>
          <w:sz w:val="28"/>
          <w:szCs w:val="28"/>
        </w:rPr>
        <w:sectPr w:rsidR="00D00ABD" w:rsidRPr="006F23F8" w:rsidSect="003A7F4F">
          <w:type w:val="continuous"/>
          <w:pgSz w:w="16839" w:h="23814" w:code="8"/>
          <w:pgMar w:top="1538" w:right="657" w:bottom="633" w:left="1079" w:header="720" w:footer="720" w:gutter="0"/>
          <w:cols w:space="720"/>
          <w:noEndnote/>
        </w:sectPr>
      </w:pPr>
    </w:p>
    <w:p w:rsidR="00D00ABD" w:rsidRPr="006F23F8" w:rsidRDefault="00D00ABD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auto"/>
          <w:sz w:val="28"/>
          <w:szCs w:val="28"/>
        </w:rPr>
        <w:sectPr w:rsidR="00D00ABD" w:rsidRPr="006F23F8" w:rsidSect="003A7F4F">
          <w:type w:val="continuous"/>
          <w:pgSz w:w="16839" w:h="23814" w:code="8"/>
          <w:pgMar w:top="1538" w:right="657" w:bottom="633" w:left="1079" w:header="720" w:footer="720" w:gutter="0"/>
          <w:cols w:space="720"/>
          <w:noEndnote/>
        </w:sectPr>
      </w:pPr>
    </w:p>
    <w:p w:rsidR="00D00ABD" w:rsidRPr="006F23F8" w:rsidRDefault="00D00ABD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auto"/>
          <w:sz w:val="28"/>
          <w:szCs w:val="28"/>
        </w:rPr>
        <w:sectPr w:rsidR="00D00ABD" w:rsidRPr="006F23F8" w:rsidSect="003A7F4F">
          <w:type w:val="continuous"/>
          <w:pgSz w:w="16839" w:h="23814" w:code="8"/>
          <w:pgMar w:top="1538" w:right="657" w:bottom="633" w:left="1079" w:header="720" w:footer="720" w:gutter="0"/>
          <w:cols w:space="720"/>
          <w:noEndnote/>
        </w:sectPr>
      </w:pPr>
    </w:p>
    <w:p w:rsidR="00D00ABD" w:rsidRPr="006F23F8" w:rsidRDefault="00D00ABD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auto"/>
          <w:sz w:val="28"/>
          <w:szCs w:val="28"/>
        </w:rPr>
        <w:sectPr w:rsidR="00D00ABD" w:rsidRPr="006F23F8" w:rsidSect="003A7F4F">
          <w:type w:val="continuous"/>
          <w:pgSz w:w="16839" w:h="23814" w:code="8"/>
          <w:pgMar w:top="1538" w:right="657" w:bottom="633" w:left="1079" w:header="720" w:footer="720" w:gutter="0"/>
          <w:cols w:space="720"/>
          <w:noEndnote/>
        </w:sectPr>
      </w:pPr>
    </w:p>
    <w:p w:rsidR="00D00ABD" w:rsidRPr="006F23F8" w:rsidRDefault="00D00ABD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auto"/>
          <w:sz w:val="28"/>
          <w:szCs w:val="28"/>
        </w:rPr>
        <w:sectPr w:rsidR="00D00ABD" w:rsidRPr="006F23F8" w:rsidSect="003A7F4F">
          <w:type w:val="continuous"/>
          <w:pgSz w:w="16839" w:h="23814" w:code="8"/>
          <w:pgMar w:top="1538" w:right="657" w:bottom="633" w:left="1079" w:header="720" w:footer="720" w:gutter="0"/>
          <w:cols w:space="720"/>
          <w:noEndnote/>
        </w:sectPr>
      </w:pPr>
    </w:p>
    <w:p w:rsidR="00D00ABD" w:rsidRPr="006F23F8" w:rsidRDefault="00D00ABD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auto"/>
          <w:sz w:val="28"/>
          <w:szCs w:val="28"/>
        </w:rPr>
        <w:sectPr w:rsidR="00D00ABD" w:rsidRPr="006F23F8" w:rsidSect="003A7F4F">
          <w:type w:val="continuous"/>
          <w:pgSz w:w="16839" w:h="23814" w:code="8"/>
          <w:pgMar w:top="1538" w:right="657" w:bottom="633" w:left="1079" w:header="720" w:footer="720" w:gutter="0"/>
          <w:cols w:space="720"/>
          <w:noEndnote/>
        </w:sectPr>
      </w:pPr>
    </w:p>
    <w:p w:rsidR="00D00ABD" w:rsidRPr="006F23F8" w:rsidRDefault="00D00ABD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auto"/>
          <w:sz w:val="28"/>
          <w:szCs w:val="28"/>
        </w:rPr>
        <w:sectPr w:rsidR="00D00ABD" w:rsidRPr="006F23F8" w:rsidSect="003A7F4F">
          <w:type w:val="continuous"/>
          <w:pgSz w:w="16839" w:h="23814" w:code="8"/>
          <w:pgMar w:top="1538" w:right="657" w:bottom="633" w:left="1079" w:header="720" w:footer="720" w:gutter="0"/>
          <w:cols w:space="720"/>
          <w:noEndnote/>
        </w:sectPr>
      </w:pPr>
    </w:p>
    <w:p w:rsidR="00D00ABD" w:rsidRPr="006F23F8" w:rsidRDefault="00D00ABD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auto"/>
          <w:sz w:val="28"/>
          <w:szCs w:val="28"/>
        </w:rPr>
        <w:sectPr w:rsidR="00D00ABD" w:rsidRPr="006F23F8" w:rsidSect="003A7F4F">
          <w:type w:val="continuous"/>
          <w:pgSz w:w="16839" w:h="23814" w:code="8"/>
          <w:pgMar w:top="1538" w:right="657" w:bottom="633" w:left="1079" w:header="720" w:footer="720" w:gutter="0"/>
          <w:cols w:space="720"/>
          <w:noEndnote/>
        </w:sectPr>
      </w:pPr>
    </w:p>
    <w:p w:rsidR="00D00ABD" w:rsidRPr="006F23F8" w:rsidRDefault="00D00ABD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auto"/>
          <w:sz w:val="28"/>
          <w:szCs w:val="28"/>
        </w:rPr>
        <w:sectPr w:rsidR="00D00ABD" w:rsidRPr="006F23F8" w:rsidSect="003A7F4F">
          <w:type w:val="continuous"/>
          <w:pgSz w:w="16839" w:h="23814" w:code="8"/>
          <w:pgMar w:top="1538" w:right="657" w:bottom="633" w:left="1079" w:header="720" w:footer="720" w:gutter="0"/>
          <w:cols w:space="720"/>
          <w:noEndnote/>
        </w:sectPr>
      </w:pPr>
    </w:p>
    <w:p w:rsidR="00D00ABD" w:rsidRPr="006F23F8" w:rsidRDefault="00D00ABD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auto"/>
          <w:sz w:val="28"/>
          <w:szCs w:val="28"/>
        </w:rPr>
        <w:sectPr w:rsidR="00D00ABD" w:rsidRPr="006F23F8" w:rsidSect="003A7F4F">
          <w:type w:val="continuous"/>
          <w:pgSz w:w="16839" w:h="23814" w:code="8"/>
          <w:pgMar w:top="1538" w:right="657" w:bottom="633" w:left="1079" w:header="720" w:footer="720" w:gutter="0"/>
          <w:cols w:space="720"/>
          <w:noEndnote/>
        </w:sectPr>
      </w:pPr>
    </w:p>
    <w:p w:rsidR="00D00ABD" w:rsidRPr="006F23F8" w:rsidRDefault="00D00ABD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auto"/>
          <w:sz w:val="28"/>
          <w:szCs w:val="28"/>
        </w:rPr>
        <w:sectPr w:rsidR="00D00ABD" w:rsidRPr="006F23F8" w:rsidSect="003A7F4F">
          <w:type w:val="continuous"/>
          <w:pgSz w:w="16839" w:h="23814" w:code="8"/>
          <w:pgMar w:top="1538" w:right="657" w:bottom="633" w:left="1079" w:header="720" w:footer="720" w:gutter="0"/>
          <w:cols w:space="720"/>
          <w:noEndnote/>
        </w:sectPr>
      </w:pPr>
    </w:p>
    <w:p w:rsidR="00D00ABD" w:rsidRPr="006F23F8" w:rsidRDefault="00D00ABD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auto"/>
          <w:sz w:val="28"/>
          <w:szCs w:val="28"/>
        </w:rPr>
        <w:sectPr w:rsidR="00D00ABD" w:rsidRPr="006F23F8" w:rsidSect="003A7F4F">
          <w:type w:val="continuous"/>
          <w:pgSz w:w="16839" w:h="23814" w:code="8"/>
          <w:pgMar w:top="1538" w:right="657" w:bottom="633" w:left="1079" w:header="720" w:footer="720" w:gutter="0"/>
          <w:cols w:space="720"/>
          <w:noEndnote/>
        </w:sectPr>
      </w:pPr>
    </w:p>
    <w:p w:rsidR="00D00ABD" w:rsidRPr="006F23F8" w:rsidRDefault="00D00ABD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auto"/>
          <w:sz w:val="28"/>
          <w:szCs w:val="28"/>
        </w:rPr>
        <w:sectPr w:rsidR="00D00ABD" w:rsidRPr="006F23F8" w:rsidSect="003A7F4F">
          <w:type w:val="continuous"/>
          <w:pgSz w:w="16839" w:h="23814" w:code="8"/>
          <w:pgMar w:top="1538" w:right="657" w:bottom="633" w:left="1079" w:header="720" w:footer="720" w:gutter="0"/>
          <w:cols w:space="720"/>
          <w:noEndnote/>
        </w:sectPr>
      </w:pPr>
    </w:p>
    <w:p w:rsidR="00D00ABD" w:rsidRPr="006F23F8" w:rsidRDefault="00D00ABD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auto"/>
          <w:sz w:val="28"/>
          <w:szCs w:val="28"/>
        </w:rPr>
        <w:sectPr w:rsidR="00D00ABD" w:rsidRPr="006F23F8" w:rsidSect="003A7F4F">
          <w:type w:val="continuous"/>
          <w:pgSz w:w="16839" w:h="23814" w:code="8"/>
          <w:pgMar w:top="1538" w:right="657" w:bottom="633" w:left="1079" w:header="720" w:footer="720" w:gutter="0"/>
          <w:cols w:space="720"/>
          <w:noEndnote/>
        </w:sectPr>
      </w:pPr>
    </w:p>
    <w:p w:rsidR="00D00ABD" w:rsidRPr="006F23F8" w:rsidRDefault="00D00ABD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auto"/>
          <w:sz w:val="28"/>
          <w:szCs w:val="28"/>
        </w:rPr>
        <w:sectPr w:rsidR="00D00ABD" w:rsidRPr="006F23F8" w:rsidSect="003A7F4F">
          <w:type w:val="continuous"/>
          <w:pgSz w:w="16839" w:h="23814" w:code="8"/>
          <w:pgMar w:top="1538" w:right="657" w:bottom="633" w:left="1079" w:header="720" w:footer="720" w:gutter="0"/>
          <w:cols w:space="720"/>
          <w:noEndnote/>
        </w:sectPr>
      </w:pPr>
    </w:p>
    <w:p w:rsidR="00D00ABD" w:rsidRPr="006F23F8" w:rsidRDefault="00D00ABD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auto"/>
          <w:sz w:val="28"/>
          <w:szCs w:val="28"/>
        </w:rPr>
        <w:sectPr w:rsidR="00D00ABD" w:rsidRPr="006F23F8" w:rsidSect="003A7F4F">
          <w:type w:val="continuous"/>
          <w:pgSz w:w="16839" w:h="23814" w:code="8"/>
          <w:pgMar w:top="1538" w:right="657" w:bottom="633" w:left="1079" w:header="720" w:footer="720" w:gutter="0"/>
          <w:cols w:space="720"/>
          <w:noEndnote/>
        </w:sectPr>
      </w:pPr>
    </w:p>
    <w:p w:rsidR="00D00ABD" w:rsidRPr="006F23F8" w:rsidRDefault="00D00ABD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auto"/>
          <w:sz w:val="28"/>
          <w:szCs w:val="28"/>
        </w:rPr>
        <w:sectPr w:rsidR="00D00ABD" w:rsidRPr="006F23F8" w:rsidSect="003A7F4F">
          <w:type w:val="continuous"/>
          <w:pgSz w:w="16839" w:h="23814" w:code="8"/>
          <w:pgMar w:top="1538" w:right="657" w:bottom="633" w:left="1079" w:header="720" w:footer="720" w:gutter="0"/>
          <w:cols w:space="720"/>
          <w:noEndnote/>
        </w:sectPr>
      </w:pPr>
    </w:p>
    <w:p w:rsidR="00D00ABD" w:rsidRPr="006F23F8" w:rsidRDefault="00D00ABD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auto"/>
          <w:sz w:val="28"/>
          <w:szCs w:val="28"/>
        </w:rPr>
        <w:sectPr w:rsidR="00D00ABD" w:rsidRPr="006F23F8" w:rsidSect="003A7F4F">
          <w:type w:val="continuous"/>
          <w:pgSz w:w="16839" w:h="23814" w:code="8"/>
          <w:pgMar w:top="1538" w:right="657" w:bottom="633" w:left="1079" w:header="720" w:footer="720" w:gutter="0"/>
          <w:cols w:space="720"/>
          <w:noEndnote/>
        </w:sectPr>
      </w:pPr>
    </w:p>
    <w:p w:rsidR="00D00ABD" w:rsidRPr="006F23F8" w:rsidRDefault="00D00ABD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auto"/>
          <w:sz w:val="28"/>
          <w:szCs w:val="28"/>
        </w:rPr>
        <w:sectPr w:rsidR="00D00ABD" w:rsidRPr="006F23F8" w:rsidSect="003A7F4F">
          <w:type w:val="continuous"/>
          <w:pgSz w:w="16839" w:h="23814" w:code="8"/>
          <w:pgMar w:top="1538" w:right="657" w:bottom="633" w:left="1079" w:header="720" w:footer="720" w:gutter="0"/>
          <w:cols w:space="720"/>
          <w:noEndnote/>
        </w:sectPr>
      </w:pPr>
    </w:p>
    <w:p w:rsidR="00D00ABD" w:rsidRPr="006F23F8" w:rsidRDefault="00D00ABD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auto"/>
          <w:sz w:val="28"/>
          <w:szCs w:val="28"/>
        </w:rPr>
        <w:sectPr w:rsidR="00D00ABD" w:rsidRPr="006F23F8" w:rsidSect="003A7F4F">
          <w:type w:val="continuous"/>
          <w:pgSz w:w="16839" w:h="23814" w:code="8"/>
          <w:pgMar w:top="1538" w:right="657" w:bottom="633" w:left="1079" w:header="720" w:footer="720" w:gutter="0"/>
          <w:cols w:space="720"/>
          <w:noEndnote/>
        </w:sectPr>
      </w:pPr>
    </w:p>
    <w:p w:rsidR="00D00ABD" w:rsidRPr="006F23F8" w:rsidRDefault="00D00ABD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auto"/>
          <w:sz w:val="28"/>
          <w:szCs w:val="28"/>
        </w:rPr>
        <w:sectPr w:rsidR="00D00ABD" w:rsidRPr="006F23F8" w:rsidSect="003A7F4F">
          <w:type w:val="continuous"/>
          <w:pgSz w:w="16839" w:h="23814" w:code="8"/>
          <w:pgMar w:top="1538" w:right="657" w:bottom="633" w:left="1079" w:header="720" w:footer="720" w:gutter="0"/>
          <w:cols w:space="720"/>
          <w:noEndnote/>
        </w:sectPr>
      </w:pPr>
    </w:p>
    <w:p w:rsidR="00D00ABD" w:rsidRPr="006F23F8" w:rsidRDefault="00D00ABD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auto"/>
          <w:sz w:val="28"/>
          <w:szCs w:val="28"/>
        </w:rPr>
        <w:sectPr w:rsidR="00D00ABD" w:rsidRPr="006F23F8" w:rsidSect="003A7F4F">
          <w:type w:val="continuous"/>
          <w:pgSz w:w="16839" w:h="23814" w:code="8"/>
          <w:pgMar w:top="1538" w:right="657" w:bottom="633" w:left="1079" w:header="720" w:footer="720" w:gutter="0"/>
          <w:cols w:space="720"/>
          <w:noEndnote/>
        </w:sectPr>
      </w:pPr>
    </w:p>
    <w:p w:rsidR="00D00ABD" w:rsidRPr="006F23F8" w:rsidRDefault="00D00ABD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auto"/>
          <w:sz w:val="28"/>
          <w:szCs w:val="28"/>
        </w:rPr>
        <w:sectPr w:rsidR="00D00ABD" w:rsidRPr="006F23F8" w:rsidSect="003A7F4F">
          <w:type w:val="continuous"/>
          <w:pgSz w:w="16839" w:h="23814" w:code="8"/>
          <w:pgMar w:top="1538" w:right="657" w:bottom="633" w:left="1079" w:header="720" w:footer="720" w:gutter="0"/>
          <w:cols w:space="720"/>
          <w:noEndnote/>
        </w:sectPr>
      </w:pPr>
    </w:p>
    <w:p w:rsidR="00D00ABD" w:rsidRPr="006F23F8" w:rsidRDefault="00D00ABD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auto"/>
          <w:sz w:val="28"/>
          <w:szCs w:val="28"/>
        </w:rPr>
        <w:sectPr w:rsidR="00D00ABD" w:rsidRPr="006F23F8" w:rsidSect="003A7F4F">
          <w:type w:val="continuous"/>
          <w:pgSz w:w="16839" w:h="23814" w:code="8"/>
          <w:pgMar w:top="1538" w:right="657" w:bottom="633" w:left="1079" w:header="720" w:footer="720" w:gutter="0"/>
          <w:cols w:space="720"/>
          <w:noEndnote/>
        </w:sectPr>
      </w:pPr>
    </w:p>
    <w:p w:rsidR="00D00ABD" w:rsidRPr="006F23F8" w:rsidRDefault="00D00ABD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auto"/>
          <w:sz w:val="28"/>
          <w:szCs w:val="28"/>
        </w:rPr>
        <w:sectPr w:rsidR="00D00ABD" w:rsidRPr="006F23F8" w:rsidSect="003A7F4F">
          <w:type w:val="continuous"/>
          <w:pgSz w:w="16839" w:h="23814" w:code="8"/>
          <w:pgMar w:top="1538" w:right="657" w:bottom="633" w:left="1079" w:header="720" w:footer="720" w:gutter="0"/>
          <w:cols w:space="720"/>
          <w:noEndnote/>
        </w:sectPr>
      </w:pPr>
    </w:p>
    <w:p w:rsidR="00D00ABD" w:rsidRPr="006F23F8" w:rsidRDefault="00D00ABD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auto"/>
          <w:sz w:val="28"/>
          <w:szCs w:val="28"/>
        </w:rPr>
        <w:sectPr w:rsidR="00D00ABD" w:rsidRPr="006F23F8" w:rsidSect="003A7F4F">
          <w:type w:val="continuous"/>
          <w:pgSz w:w="16839" w:h="23814" w:code="8"/>
          <w:pgMar w:top="1538" w:right="657" w:bottom="633" w:left="1079" w:header="720" w:footer="720" w:gutter="0"/>
          <w:cols w:space="720"/>
          <w:noEndnote/>
        </w:sectPr>
      </w:pPr>
    </w:p>
    <w:p w:rsidR="00D00ABD" w:rsidRPr="006F23F8" w:rsidRDefault="00D00ABD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auto"/>
          <w:sz w:val="28"/>
          <w:szCs w:val="28"/>
        </w:rPr>
        <w:sectPr w:rsidR="00D00ABD" w:rsidRPr="006F23F8" w:rsidSect="003A7F4F">
          <w:type w:val="continuous"/>
          <w:pgSz w:w="16839" w:h="23814" w:code="8"/>
          <w:pgMar w:top="1538" w:right="657" w:bottom="633" w:left="1079" w:header="720" w:footer="720" w:gutter="0"/>
          <w:cols w:space="720"/>
          <w:noEndnote/>
        </w:sectPr>
      </w:pPr>
    </w:p>
    <w:p w:rsidR="00D00ABD" w:rsidRPr="006F23F8" w:rsidRDefault="00D00ABD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auto"/>
          <w:sz w:val="28"/>
          <w:szCs w:val="28"/>
        </w:rPr>
        <w:sectPr w:rsidR="00D00ABD" w:rsidRPr="006F23F8" w:rsidSect="003A7F4F">
          <w:type w:val="continuous"/>
          <w:pgSz w:w="16839" w:h="23814" w:code="8"/>
          <w:pgMar w:top="1538" w:right="657" w:bottom="633" w:left="1079" w:header="720" w:footer="720" w:gutter="0"/>
          <w:cols w:space="720"/>
          <w:noEndnote/>
        </w:sectPr>
      </w:pPr>
    </w:p>
    <w:p w:rsidR="00D00ABD" w:rsidRPr="006F23F8" w:rsidRDefault="00D00ABD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auto"/>
          <w:sz w:val="28"/>
          <w:szCs w:val="28"/>
        </w:rPr>
        <w:sectPr w:rsidR="00D00ABD" w:rsidRPr="006F23F8" w:rsidSect="003A7F4F">
          <w:type w:val="continuous"/>
          <w:pgSz w:w="16839" w:h="23814" w:code="8"/>
          <w:pgMar w:top="1538" w:right="657" w:bottom="633" w:left="1079" w:header="720" w:footer="720" w:gutter="0"/>
          <w:cols w:space="720"/>
          <w:noEndnote/>
        </w:sectPr>
      </w:pPr>
    </w:p>
    <w:p w:rsidR="00D00ABD" w:rsidRPr="006F23F8" w:rsidRDefault="00D00ABD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auto"/>
          <w:sz w:val="28"/>
          <w:szCs w:val="28"/>
        </w:rPr>
        <w:sectPr w:rsidR="00D00ABD" w:rsidRPr="006F23F8" w:rsidSect="003A7F4F">
          <w:type w:val="continuous"/>
          <w:pgSz w:w="16839" w:h="23814" w:code="8"/>
          <w:pgMar w:top="1538" w:right="657" w:bottom="633" w:left="1079" w:header="720" w:footer="720" w:gutter="0"/>
          <w:cols w:space="720"/>
          <w:noEndnote/>
        </w:sectPr>
      </w:pPr>
    </w:p>
    <w:p w:rsidR="000A671D" w:rsidRPr="006F23F8" w:rsidRDefault="000A671D" w:rsidP="00DB479D">
      <w:pPr>
        <w:pStyle w:val="Default"/>
        <w:keepNext/>
        <w:keepLines/>
        <w:suppressLineNumbers/>
        <w:suppressAutoHyphens/>
        <w:spacing w:line="360" w:lineRule="auto"/>
        <w:jc w:val="both"/>
        <w:rPr>
          <w:color w:val="auto"/>
          <w:sz w:val="28"/>
          <w:szCs w:val="28"/>
        </w:rPr>
        <w:sectPr w:rsidR="000A671D" w:rsidRPr="006F23F8" w:rsidSect="003A7F4F">
          <w:type w:val="continuous"/>
          <w:pgSz w:w="16839" w:h="23814" w:code="8"/>
          <w:pgMar w:top="1538" w:right="657" w:bottom="633" w:left="1079" w:header="720" w:footer="720" w:gutter="0"/>
          <w:cols w:space="720"/>
          <w:noEndnote/>
        </w:sectPr>
      </w:pPr>
    </w:p>
    <w:p w:rsidR="00762B41" w:rsidRPr="005C40B5" w:rsidRDefault="00762B41" w:rsidP="00DB479D">
      <w:pPr>
        <w:pStyle w:val="Default"/>
        <w:keepNext/>
        <w:keepLines/>
        <w:suppressLineNumbers/>
        <w:spacing w:line="360" w:lineRule="auto"/>
        <w:jc w:val="both"/>
        <w:rPr>
          <w:color w:val="262626" w:themeColor="text1" w:themeTint="D9"/>
          <w:sz w:val="28"/>
          <w:szCs w:val="28"/>
        </w:rPr>
      </w:pPr>
      <w:r w:rsidRPr="005C40B5">
        <w:rPr>
          <w:b/>
          <w:bCs/>
          <w:i/>
          <w:iCs/>
          <w:color w:val="262626" w:themeColor="text1" w:themeTint="D9"/>
          <w:sz w:val="28"/>
          <w:szCs w:val="28"/>
        </w:rPr>
        <w:lastRenderedPageBreak/>
        <w:t xml:space="preserve">Редакторы, стремящиеся воплотить в жизнь принципы Наилучшей практики, могут делать также следующее: </w:t>
      </w:r>
    </w:p>
    <w:p w:rsidR="00323A0E" w:rsidRPr="00D00ABD" w:rsidRDefault="00762B41" w:rsidP="00DB479D">
      <w:pPr>
        <w:pStyle w:val="Default"/>
        <w:keepNext/>
        <w:keepLines/>
        <w:suppressLineNumbers/>
        <w:spacing w:line="360" w:lineRule="auto"/>
        <w:jc w:val="both"/>
        <w:rPr>
          <w:i/>
          <w:iCs/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• </w:t>
      </w:r>
      <w:r w:rsidRPr="00D00ABD">
        <w:rPr>
          <w:i/>
          <w:iCs/>
          <w:color w:val="auto"/>
          <w:sz w:val="28"/>
          <w:szCs w:val="28"/>
        </w:rPr>
        <w:t>быть открытым для исследований, которые оспаривают предыдущие ра</w:t>
      </w:r>
      <w:r w:rsidR="00323A0E" w:rsidRPr="00D00ABD">
        <w:rPr>
          <w:i/>
          <w:iCs/>
          <w:color w:val="auto"/>
          <w:sz w:val="28"/>
          <w:szCs w:val="28"/>
        </w:rPr>
        <w:t>боты, опубликованные в журнале.</w:t>
      </w:r>
    </w:p>
    <w:p w:rsidR="00762B41" w:rsidRPr="005C40B5" w:rsidRDefault="00762B41" w:rsidP="00DB479D">
      <w:pPr>
        <w:pStyle w:val="Default"/>
        <w:keepNext/>
        <w:keepLines/>
        <w:suppressLineNumbers/>
        <w:spacing w:line="360" w:lineRule="auto"/>
        <w:jc w:val="both"/>
        <w:rPr>
          <w:color w:val="262626" w:themeColor="text1" w:themeTint="D9"/>
          <w:sz w:val="28"/>
          <w:szCs w:val="28"/>
        </w:rPr>
      </w:pPr>
      <w:r w:rsidRPr="005C40B5">
        <w:rPr>
          <w:b/>
          <w:bCs/>
          <w:color w:val="262626" w:themeColor="text1" w:themeTint="D9"/>
          <w:sz w:val="28"/>
          <w:szCs w:val="28"/>
        </w:rPr>
        <w:t xml:space="preserve">15. Жалобы </w:t>
      </w:r>
    </w:p>
    <w:p w:rsidR="00762B41" w:rsidRPr="00D00ABD" w:rsidRDefault="00762B41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</w:pPr>
    </w:p>
    <w:p w:rsidR="00762B41" w:rsidRPr="00D00ABD" w:rsidRDefault="00762B41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15.1 Редакторы должны быстро отвечать на поступающие жалобы и сделать все возможное, чтобы был способ для лиц, неудовлетворенных рассмотрением их жалоб, продвигать свои жалобы дальше. Этот механизм должен быть понятно описан в журнале и должен включать информацию о том, как направлять неурегулированные вопросы в COPE. </w:t>
      </w:r>
    </w:p>
    <w:p w:rsidR="00762B41" w:rsidRPr="00D00ABD" w:rsidRDefault="00762B41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15.2 Редакторы должны следовать процедурам, описанным в схемах COPE. </w:t>
      </w:r>
    </w:p>
    <w:p w:rsidR="00762B41" w:rsidRPr="005C40B5" w:rsidRDefault="00762B41" w:rsidP="00DB479D">
      <w:pPr>
        <w:pStyle w:val="Default"/>
        <w:keepNext/>
        <w:keepLines/>
        <w:suppressLineNumbers/>
        <w:spacing w:line="360" w:lineRule="auto"/>
        <w:jc w:val="both"/>
        <w:rPr>
          <w:color w:val="262626" w:themeColor="text1" w:themeTint="D9"/>
          <w:sz w:val="28"/>
          <w:szCs w:val="28"/>
        </w:rPr>
      </w:pPr>
      <w:r w:rsidRPr="005C40B5">
        <w:rPr>
          <w:b/>
          <w:bCs/>
          <w:color w:val="262626" w:themeColor="text1" w:themeTint="D9"/>
          <w:sz w:val="28"/>
          <w:szCs w:val="28"/>
        </w:rPr>
        <w:t xml:space="preserve">16. Коммерческие соображения </w:t>
      </w:r>
    </w:p>
    <w:p w:rsidR="00762B41" w:rsidRPr="00D00ABD" w:rsidRDefault="00762B41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</w:pPr>
    </w:p>
    <w:p w:rsidR="00762B41" w:rsidRPr="00D00ABD" w:rsidRDefault="00762B41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16.1 Журналы должны применять политику, гарантирующую, что коммерческие соображения не влияют на редакционные решения (например, отделы рекламы должны работать независимо от редакторских отделов). </w:t>
      </w:r>
    </w:p>
    <w:p w:rsidR="00762B41" w:rsidRPr="00D00ABD" w:rsidRDefault="00762B41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16.2 Политика журналов в отношении взаимодействия рекламы с содержанием журнала и в отношении публикации спонсируемых статей должна быть сформулирована чётко. </w:t>
      </w:r>
    </w:p>
    <w:p w:rsidR="00762B41" w:rsidRPr="00D00ABD" w:rsidRDefault="00762B41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16.3 Повторные тиражи публикуются точно в первоначальном виде за исключением случаев необходимости внесения поправок в текст. В этом случае должна быть возможность идентифицировать исправленные места. </w:t>
      </w:r>
    </w:p>
    <w:p w:rsidR="00762B41" w:rsidRPr="005C40B5" w:rsidRDefault="00762B41" w:rsidP="00DB479D">
      <w:pPr>
        <w:pStyle w:val="Default"/>
        <w:keepNext/>
        <w:keepLines/>
        <w:suppressLineNumbers/>
        <w:spacing w:line="360" w:lineRule="auto"/>
        <w:jc w:val="both"/>
        <w:rPr>
          <w:color w:val="262626" w:themeColor="text1" w:themeTint="D9"/>
          <w:sz w:val="28"/>
          <w:szCs w:val="28"/>
        </w:rPr>
      </w:pPr>
      <w:r w:rsidRPr="005C40B5">
        <w:rPr>
          <w:b/>
          <w:bCs/>
          <w:i/>
          <w:iCs/>
          <w:color w:val="262626" w:themeColor="text1" w:themeTint="D9"/>
          <w:sz w:val="28"/>
          <w:szCs w:val="28"/>
        </w:rPr>
        <w:t xml:space="preserve">Редакторы, стремящиеся воплотить в жизнь принципы Наилучшей практики, могут делать также следующее: </w:t>
      </w:r>
    </w:p>
    <w:p w:rsidR="00762B41" w:rsidRPr="00D00ABD" w:rsidRDefault="00762B41" w:rsidP="00DB479D">
      <w:pPr>
        <w:pStyle w:val="Default"/>
        <w:keepNext/>
        <w:keepLines/>
        <w:suppressLineNumbers/>
        <w:spacing w:after="35"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• </w:t>
      </w:r>
      <w:r w:rsidRPr="00D00ABD">
        <w:rPr>
          <w:i/>
          <w:iCs/>
          <w:color w:val="auto"/>
          <w:sz w:val="28"/>
          <w:szCs w:val="28"/>
        </w:rPr>
        <w:t xml:space="preserve">публиковать общее описание источников дохода журнала (например, доли дохода, полученные от напечатанной рекламы, продажи тиражей, публикации спонсируемых статей, постраничные тарифы и т.д.); </w:t>
      </w:r>
    </w:p>
    <w:p w:rsidR="00762B41" w:rsidRPr="00D00ABD" w:rsidRDefault="00762B41" w:rsidP="00DB479D">
      <w:pPr>
        <w:pStyle w:val="Default"/>
        <w:keepNext/>
        <w:keepLines/>
        <w:suppressLineNumbers/>
        <w:spacing w:after="35"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• </w:t>
      </w:r>
      <w:r w:rsidRPr="00D00ABD">
        <w:rPr>
          <w:i/>
          <w:iCs/>
          <w:color w:val="auto"/>
          <w:sz w:val="28"/>
          <w:szCs w:val="28"/>
        </w:rPr>
        <w:t xml:space="preserve">обеспечить, чтобы рецензирование оплаченных статей в журнале происходило также как и обычных статей; </w:t>
      </w:r>
    </w:p>
    <w:p w:rsidR="00762B41" w:rsidRPr="00D00ABD" w:rsidRDefault="00762B41" w:rsidP="00DB479D">
      <w:pPr>
        <w:pStyle w:val="Default"/>
        <w:keepNext/>
        <w:keepLines/>
        <w:suppressLineNumbers/>
        <w:spacing w:after="35"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• </w:t>
      </w:r>
      <w:r w:rsidRPr="00D00ABD">
        <w:rPr>
          <w:i/>
          <w:iCs/>
          <w:color w:val="auto"/>
          <w:sz w:val="28"/>
          <w:szCs w:val="28"/>
        </w:rPr>
        <w:t xml:space="preserve">обеспечить, чтобы спонсируемые статьи принимались только на основе их качества и интереса для читателей, а не из коммерческих соображений </w:t>
      </w:r>
    </w:p>
    <w:p w:rsidR="00762B41" w:rsidRPr="005C40B5" w:rsidRDefault="00762B41" w:rsidP="00DB479D">
      <w:pPr>
        <w:pStyle w:val="Default"/>
        <w:keepNext/>
        <w:keepLines/>
        <w:suppressLineNumbers/>
        <w:spacing w:line="360" w:lineRule="auto"/>
        <w:jc w:val="both"/>
        <w:rPr>
          <w:color w:val="262626" w:themeColor="text1" w:themeTint="D9"/>
          <w:sz w:val="28"/>
          <w:szCs w:val="28"/>
        </w:rPr>
      </w:pPr>
      <w:r w:rsidRPr="005C40B5">
        <w:rPr>
          <w:b/>
          <w:bCs/>
          <w:color w:val="262626" w:themeColor="text1" w:themeTint="D9"/>
          <w:sz w:val="28"/>
          <w:szCs w:val="28"/>
        </w:rPr>
        <w:t xml:space="preserve">17. Конфликты интересов </w:t>
      </w:r>
    </w:p>
    <w:p w:rsidR="00762B41" w:rsidRPr="00D00ABD" w:rsidRDefault="00762B41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</w:pPr>
    </w:p>
    <w:p w:rsidR="00762B41" w:rsidRPr="00D00ABD" w:rsidRDefault="00762B41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17.1 Редакторы должны иметь процедуры для разрешения собственных конфликтов интересов, равно как и для конфликтов интересов их сотрудников, авторов, рецензентов и членов редакционной коллегии. </w:t>
      </w:r>
    </w:p>
    <w:p w:rsidR="00762B41" w:rsidRPr="00D00ABD" w:rsidRDefault="00762B41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>17.2 Журналы должны иметь четко задекларированный механизм подачи статей от их ре</w:t>
      </w:r>
      <w:bookmarkStart w:id="0" w:name="_GoBack"/>
      <w:bookmarkEnd w:id="0"/>
      <w:r w:rsidRPr="00D00ABD">
        <w:rPr>
          <w:color w:val="auto"/>
          <w:sz w:val="28"/>
          <w:szCs w:val="28"/>
        </w:rPr>
        <w:t xml:space="preserve">дакторов, сотрудников и членов редакционной коллегии, чтобы обеспечить беспристрастное их рассмотрение. </w:t>
      </w:r>
    </w:p>
    <w:p w:rsidR="00762B41" w:rsidRPr="00D00ABD" w:rsidRDefault="00762B41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</w:pPr>
      <w:r w:rsidRPr="005C40B5">
        <w:rPr>
          <w:b/>
          <w:bCs/>
          <w:i/>
          <w:iCs/>
          <w:color w:val="262626" w:themeColor="text1" w:themeTint="D9"/>
          <w:sz w:val="28"/>
          <w:szCs w:val="28"/>
        </w:rPr>
        <w:t xml:space="preserve">Редакторы, стремящиеся воплотить в жизнь принципы Наилучшей практики, могут делать также следующее: </w:t>
      </w:r>
    </w:p>
    <w:p w:rsidR="00762B41" w:rsidRPr="00D00ABD" w:rsidRDefault="00762B41" w:rsidP="00DB479D">
      <w:pPr>
        <w:pStyle w:val="Default"/>
        <w:keepNext/>
        <w:keepLines/>
        <w:suppressLineNumbers/>
        <w:spacing w:line="360" w:lineRule="auto"/>
        <w:jc w:val="both"/>
        <w:rPr>
          <w:color w:val="auto"/>
          <w:sz w:val="28"/>
          <w:szCs w:val="28"/>
        </w:rPr>
      </w:pPr>
      <w:r w:rsidRPr="00D00ABD">
        <w:rPr>
          <w:color w:val="auto"/>
          <w:sz w:val="28"/>
          <w:szCs w:val="28"/>
        </w:rPr>
        <w:t xml:space="preserve">• </w:t>
      </w:r>
      <w:r w:rsidRPr="00D00ABD">
        <w:rPr>
          <w:i/>
          <w:iCs/>
          <w:color w:val="auto"/>
          <w:sz w:val="28"/>
          <w:szCs w:val="28"/>
        </w:rPr>
        <w:t xml:space="preserve">публиковать списки существенных, могущих повлиять на их решения, интересов (финансовых, академических или иного рода) всех сотрудников редакции и членов редакционной коллегии (и обновлять </w:t>
      </w:r>
      <w:proofErr w:type="gramStart"/>
      <w:r w:rsidRPr="00D00ABD">
        <w:rPr>
          <w:i/>
          <w:iCs/>
          <w:color w:val="auto"/>
          <w:sz w:val="28"/>
          <w:szCs w:val="28"/>
        </w:rPr>
        <w:t>их</w:t>
      </w:r>
      <w:proofErr w:type="gramEnd"/>
      <w:r w:rsidRPr="00D00ABD">
        <w:rPr>
          <w:i/>
          <w:iCs/>
          <w:color w:val="auto"/>
          <w:sz w:val="28"/>
          <w:szCs w:val="28"/>
        </w:rPr>
        <w:t xml:space="preserve"> по меньшей мере раз в год) </w:t>
      </w:r>
    </w:p>
    <w:p w:rsidR="002B3F77" w:rsidRPr="00D00ABD" w:rsidRDefault="002B3F77" w:rsidP="00DB479D">
      <w:pPr>
        <w:keepNext/>
        <w:keepLines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F44" w:rsidRPr="00D00ABD" w:rsidRDefault="00EF1F44" w:rsidP="00DB479D">
      <w:pPr>
        <w:keepNext/>
        <w:keepLines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ABD">
        <w:rPr>
          <w:rFonts w:ascii="Times New Roman" w:hAnsi="Times New Roman" w:cs="Times New Roman"/>
          <w:sz w:val="28"/>
          <w:szCs w:val="28"/>
        </w:rPr>
        <w:t>© Этот документ объединяет в себе первоначальное руководство COPE от 1999 года, Кодекс поведения, разработанный в 2003 году, и Руководство по наилучшей практике, разработанное в 2007 году. Нынешняя версия была подготовлена после широких консультаций с участниками COPE и одобрена Советом COPE 7 марта 2011 года.</w:t>
      </w:r>
    </w:p>
    <w:sectPr w:rsidR="00EF1F44" w:rsidRPr="00D00ABD" w:rsidSect="003A7F4F">
      <w:type w:val="continuous"/>
      <w:pgSz w:w="16839" w:h="23814" w:code="8"/>
      <w:pgMar w:top="1538" w:right="657" w:bottom="633" w:left="1079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15B91F"/>
    <w:multiLevelType w:val="hybridMultilevel"/>
    <w:tmpl w:val="8316D1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263347F"/>
    <w:multiLevelType w:val="hybridMultilevel"/>
    <w:tmpl w:val="7E52F3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2F7275B"/>
    <w:multiLevelType w:val="hybridMultilevel"/>
    <w:tmpl w:val="3C197E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0742FFC"/>
    <w:multiLevelType w:val="hybridMultilevel"/>
    <w:tmpl w:val="D50998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4E35E83"/>
    <w:multiLevelType w:val="hybridMultilevel"/>
    <w:tmpl w:val="37B8AF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5D5B986"/>
    <w:multiLevelType w:val="hybridMultilevel"/>
    <w:tmpl w:val="00BE70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C970F1D"/>
    <w:multiLevelType w:val="hybridMultilevel"/>
    <w:tmpl w:val="36B68C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506F69C"/>
    <w:multiLevelType w:val="hybridMultilevel"/>
    <w:tmpl w:val="551D4E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7CD8045"/>
    <w:multiLevelType w:val="hybridMultilevel"/>
    <w:tmpl w:val="C4B310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E43E872B"/>
    <w:multiLevelType w:val="hybridMultilevel"/>
    <w:tmpl w:val="49B739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EF31E173"/>
    <w:multiLevelType w:val="hybridMultilevel"/>
    <w:tmpl w:val="5516B9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EF3FA87B"/>
    <w:multiLevelType w:val="hybridMultilevel"/>
    <w:tmpl w:val="642D31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15CE97A"/>
    <w:multiLevelType w:val="hybridMultilevel"/>
    <w:tmpl w:val="66EFF1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5CF800B"/>
    <w:multiLevelType w:val="hybridMultilevel"/>
    <w:tmpl w:val="1C7AEE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D7313E2"/>
    <w:multiLevelType w:val="hybridMultilevel"/>
    <w:tmpl w:val="FE0DAF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811B85C"/>
    <w:multiLevelType w:val="hybridMultilevel"/>
    <w:tmpl w:val="B8F1E2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068A4FE"/>
    <w:multiLevelType w:val="hybridMultilevel"/>
    <w:tmpl w:val="05BA08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8692AED"/>
    <w:multiLevelType w:val="hybridMultilevel"/>
    <w:tmpl w:val="673055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901EC72"/>
    <w:multiLevelType w:val="hybridMultilevel"/>
    <w:tmpl w:val="DE7CCA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3A758273"/>
    <w:multiLevelType w:val="hybridMultilevel"/>
    <w:tmpl w:val="F6096F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3D30D264"/>
    <w:multiLevelType w:val="hybridMultilevel"/>
    <w:tmpl w:val="2C0C41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406A9E08"/>
    <w:multiLevelType w:val="hybridMultilevel"/>
    <w:tmpl w:val="32F218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4FA52E1C"/>
    <w:multiLevelType w:val="hybridMultilevel"/>
    <w:tmpl w:val="87EC2D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BDEE239"/>
    <w:multiLevelType w:val="hybridMultilevel"/>
    <w:tmpl w:val="BC4FA2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36903E7"/>
    <w:multiLevelType w:val="hybridMultilevel"/>
    <w:tmpl w:val="22074E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AB801AA"/>
    <w:multiLevelType w:val="hybridMultilevel"/>
    <w:tmpl w:val="5693FB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8"/>
  </w:num>
  <w:num w:numId="2">
    <w:abstractNumId w:val="20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23"/>
  </w:num>
  <w:num w:numId="8">
    <w:abstractNumId w:val="6"/>
  </w:num>
  <w:num w:numId="9">
    <w:abstractNumId w:val="19"/>
  </w:num>
  <w:num w:numId="10">
    <w:abstractNumId w:val="10"/>
  </w:num>
  <w:num w:numId="11">
    <w:abstractNumId w:val="16"/>
  </w:num>
  <w:num w:numId="12">
    <w:abstractNumId w:val="8"/>
  </w:num>
  <w:num w:numId="13">
    <w:abstractNumId w:val="17"/>
  </w:num>
  <w:num w:numId="14">
    <w:abstractNumId w:val="14"/>
  </w:num>
  <w:num w:numId="15">
    <w:abstractNumId w:val="3"/>
  </w:num>
  <w:num w:numId="16">
    <w:abstractNumId w:val="11"/>
  </w:num>
  <w:num w:numId="17">
    <w:abstractNumId w:val="15"/>
  </w:num>
  <w:num w:numId="18">
    <w:abstractNumId w:val="2"/>
  </w:num>
  <w:num w:numId="19">
    <w:abstractNumId w:val="25"/>
  </w:num>
  <w:num w:numId="20">
    <w:abstractNumId w:val="22"/>
  </w:num>
  <w:num w:numId="21">
    <w:abstractNumId w:val="4"/>
  </w:num>
  <w:num w:numId="22">
    <w:abstractNumId w:val="21"/>
  </w:num>
  <w:num w:numId="23">
    <w:abstractNumId w:val="12"/>
  </w:num>
  <w:num w:numId="24">
    <w:abstractNumId w:val="9"/>
  </w:num>
  <w:num w:numId="25">
    <w:abstractNumId w:val="1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41"/>
    <w:rsid w:val="000A671D"/>
    <w:rsid w:val="002B3F77"/>
    <w:rsid w:val="00323A0E"/>
    <w:rsid w:val="003A7F4F"/>
    <w:rsid w:val="005C40B5"/>
    <w:rsid w:val="006F23F8"/>
    <w:rsid w:val="00762B41"/>
    <w:rsid w:val="00891CBB"/>
    <w:rsid w:val="00894176"/>
    <w:rsid w:val="00D00ABD"/>
    <w:rsid w:val="00DB479D"/>
    <w:rsid w:val="00EF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2B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2B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AAEAB-2809-43A6-BF66-70441A4E2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3310</Words>
  <Characters>18870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Нелли Владимировна</dc:creator>
  <cp:lastModifiedBy>Воронова Нелли Владимировна</cp:lastModifiedBy>
  <cp:revision>5</cp:revision>
  <dcterms:created xsi:type="dcterms:W3CDTF">2017-08-24T13:15:00Z</dcterms:created>
  <dcterms:modified xsi:type="dcterms:W3CDTF">2017-08-29T09:25:00Z</dcterms:modified>
</cp:coreProperties>
</file>