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46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"/>
        <w:gridCol w:w="166"/>
        <w:gridCol w:w="117"/>
        <w:gridCol w:w="83"/>
        <w:gridCol w:w="1668"/>
        <w:gridCol w:w="83"/>
        <w:gridCol w:w="83"/>
        <w:gridCol w:w="83"/>
        <w:gridCol w:w="153"/>
        <w:gridCol w:w="142"/>
        <w:gridCol w:w="134"/>
        <w:gridCol w:w="1230"/>
        <w:gridCol w:w="86"/>
        <w:gridCol w:w="86"/>
        <w:gridCol w:w="109"/>
        <w:gridCol w:w="158"/>
        <w:gridCol w:w="289"/>
      </w:tblGrid>
      <w:tr w:rsidR="00D504E6" w:rsidTr="007469B5">
        <w:trPr>
          <w:gridAfter w:val="16"/>
          <w:wAfter w:w="4670" w:type="dxa"/>
        </w:trPr>
        <w:tc>
          <w:tcPr>
            <w:tcW w:w="26" w:type="dxa"/>
            <w:shd w:val="clear" w:color="FFFFFF" w:fill="auto"/>
            <w:vAlign w:val="bottom"/>
          </w:tcPr>
          <w:p w:rsidR="00D504E6" w:rsidRDefault="00D504E6"/>
        </w:tc>
      </w:tr>
      <w:tr w:rsidR="00D504E6" w:rsidTr="007469B5">
        <w:trPr>
          <w:gridAfter w:val="16"/>
          <w:wAfter w:w="4670" w:type="dxa"/>
        </w:trPr>
        <w:tc>
          <w:tcPr>
            <w:tcW w:w="26" w:type="dxa"/>
            <w:shd w:val="clear" w:color="FFFFFF" w:fill="auto"/>
            <w:vAlign w:val="bottom"/>
          </w:tcPr>
          <w:p w:rsidR="00D504E6" w:rsidRDefault="00D504E6"/>
        </w:tc>
      </w:tr>
      <w:tr w:rsidR="00D504E6" w:rsidTr="007469B5">
        <w:trPr>
          <w:trHeight w:hRule="exact" w:val="120"/>
        </w:trPr>
        <w:tc>
          <w:tcPr>
            <w:tcW w:w="26" w:type="dxa"/>
            <w:shd w:val="clear" w:color="FFFFFF" w:fill="auto"/>
            <w:vAlign w:val="bottom"/>
          </w:tcPr>
          <w:p w:rsidR="00D504E6" w:rsidRDefault="00D504E6"/>
        </w:tc>
        <w:tc>
          <w:tcPr>
            <w:tcW w:w="166" w:type="dxa"/>
            <w:shd w:val="clear" w:color="FFFFFF" w:fill="auto"/>
            <w:vAlign w:val="bottom"/>
          </w:tcPr>
          <w:p w:rsidR="00D504E6" w:rsidRDefault="00D504E6"/>
        </w:tc>
        <w:tc>
          <w:tcPr>
            <w:tcW w:w="117" w:type="dxa"/>
            <w:shd w:val="clear" w:color="FFFFFF" w:fill="auto"/>
            <w:vAlign w:val="bottom"/>
          </w:tcPr>
          <w:p w:rsidR="00D504E6" w:rsidRDefault="00D504E6"/>
        </w:tc>
        <w:tc>
          <w:tcPr>
            <w:tcW w:w="83" w:type="dxa"/>
            <w:shd w:val="clear" w:color="FFFFFF" w:fill="auto"/>
            <w:vAlign w:val="bottom"/>
          </w:tcPr>
          <w:p w:rsidR="00D504E6" w:rsidRDefault="00D504E6"/>
        </w:tc>
        <w:tc>
          <w:tcPr>
            <w:tcW w:w="1668" w:type="dxa"/>
            <w:shd w:val="clear" w:color="FFFFFF" w:fill="auto"/>
            <w:vAlign w:val="bottom"/>
          </w:tcPr>
          <w:p w:rsidR="00D504E6" w:rsidRDefault="00D504E6"/>
        </w:tc>
        <w:tc>
          <w:tcPr>
            <w:tcW w:w="83" w:type="dxa"/>
            <w:shd w:val="clear" w:color="FFFFFF" w:fill="auto"/>
            <w:vAlign w:val="bottom"/>
          </w:tcPr>
          <w:p w:rsidR="00D504E6" w:rsidRDefault="00D504E6"/>
        </w:tc>
        <w:tc>
          <w:tcPr>
            <w:tcW w:w="83" w:type="dxa"/>
            <w:shd w:val="clear" w:color="FFFFFF" w:fill="auto"/>
            <w:vAlign w:val="bottom"/>
          </w:tcPr>
          <w:p w:rsidR="00D504E6" w:rsidRDefault="00D504E6"/>
        </w:tc>
        <w:tc>
          <w:tcPr>
            <w:tcW w:w="83" w:type="dxa"/>
            <w:shd w:val="clear" w:color="FFFFFF" w:fill="auto"/>
            <w:vAlign w:val="bottom"/>
          </w:tcPr>
          <w:p w:rsidR="00D504E6" w:rsidRDefault="00D504E6"/>
        </w:tc>
        <w:tc>
          <w:tcPr>
            <w:tcW w:w="153" w:type="dxa"/>
            <w:shd w:val="clear" w:color="FFFFFF" w:fill="auto"/>
            <w:vAlign w:val="bottom"/>
          </w:tcPr>
          <w:p w:rsidR="00D504E6" w:rsidRDefault="00D504E6"/>
        </w:tc>
        <w:tc>
          <w:tcPr>
            <w:tcW w:w="142" w:type="dxa"/>
            <w:shd w:val="clear" w:color="FFFFFF" w:fill="auto"/>
            <w:vAlign w:val="bottom"/>
          </w:tcPr>
          <w:p w:rsidR="00D504E6" w:rsidRDefault="00D504E6"/>
        </w:tc>
        <w:tc>
          <w:tcPr>
            <w:tcW w:w="134" w:type="dxa"/>
            <w:shd w:val="clear" w:color="FFFFFF" w:fill="auto"/>
            <w:vAlign w:val="bottom"/>
          </w:tcPr>
          <w:p w:rsidR="00D504E6" w:rsidRDefault="00D504E6"/>
        </w:tc>
        <w:tc>
          <w:tcPr>
            <w:tcW w:w="1230" w:type="dxa"/>
            <w:shd w:val="clear" w:color="FFFFFF" w:fill="auto"/>
            <w:vAlign w:val="bottom"/>
          </w:tcPr>
          <w:p w:rsidR="00D504E6" w:rsidRDefault="00D504E6"/>
        </w:tc>
        <w:tc>
          <w:tcPr>
            <w:tcW w:w="86" w:type="dxa"/>
            <w:shd w:val="clear" w:color="FFFFFF" w:fill="auto"/>
            <w:vAlign w:val="bottom"/>
          </w:tcPr>
          <w:p w:rsidR="00D504E6" w:rsidRDefault="00D504E6"/>
        </w:tc>
        <w:tc>
          <w:tcPr>
            <w:tcW w:w="86" w:type="dxa"/>
            <w:shd w:val="clear" w:color="FFFFFF" w:fill="auto"/>
            <w:vAlign w:val="bottom"/>
          </w:tcPr>
          <w:p w:rsidR="00D504E6" w:rsidRDefault="00D504E6"/>
        </w:tc>
        <w:tc>
          <w:tcPr>
            <w:tcW w:w="109" w:type="dxa"/>
            <w:shd w:val="clear" w:color="FFFFFF" w:fill="auto"/>
            <w:vAlign w:val="bottom"/>
          </w:tcPr>
          <w:p w:rsidR="00D504E6" w:rsidRDefault="00D504E6"/>
        </w:tc>
        <w:tc>
          <w:tcPr>
            <w:tcW w:w="158" w:type="dxa"/>
            <w:shd w:val="clear" w:color="FFFFFF" w:fill="auto"/>
            <w:vAlign w:val="bottom"/>
          </w:tcPr>
          <w:p w:rsidR="00D504E6" w:rsidRDefault="00D504E6"/>
        </w:tc>
        <w:tc>
          <w:tcPr>
            <w:tcW w:w="289" w:type="dxa"/>
            <w:shd w:val="clear" w:color="FFFFFF" w:fill="auto"/>
            <w:vAlign w:val="bottom"/>
          </w:tcPr>
          <w:p w:rsidR="00D504E6" w:rsidRDefault="00D504E6"/>
        </w:tc>
      </w:tr>
      <w:tr w:rsidR="00D504E6" w:rsidTr="007469B5">
        <w:trPr>
          <w:gridAfter w:val="16"/>
          <w:wAfter w:w="4670" w:type="dxa"/>
        </w:trPr>
        <w:tc>
          <w:tcPr>
            <w:tcW w:w="26" w:type="dxa"/>
            <w:shd w:val="clear" w:color="FFFFFF" w:fill="auto"/>
            <w:vAlign w:val="bottom"/>
          </w:tcPr>
          <w:p w:rsidR="00D504E6" w:rsidRDefault="00D504E6"/>
        </w:tc>
      </w:tr>
      <w:tr w:rsidR="00D504E6" w:rsidTr="007469B5">
        <w:trPr>
          <w:trHeight w:hRule="exact" w:val="120"/>
        </w:trPr>
        <w:tc>
          <w:tcPr>
            <w:tcW w:w="26" w:type="dxa"/>
            <w:shd w:val="clear" w:color="FFFFFF" w:fill="auto"/>
            <w:vAlign w:val="bottom"/>
          </w:tcPr>
          <w:p w:rsidR="00D504E6" w:rsidRDefault="00D504E6"/>
        </w:tc>
        <w:tc>
          <w:tcPr>
            <w:tcW w:w="166" w:type="dxa"/>
            <w:shd w:val="clear" w:color="FFFFFF" w:fill="auto"/>
            <w:vAlign w:val="bottom"/>
          </w:tcPr>
          <w:p w:rsidR="00D504E6" w:rsidRDefault="00D504E6"/>
        </w:tc>
        <w:tc>
          <w:tcPr>
            <w:tcW w:w="117" w:type="dxa"/>
            <w:shd w:val="clear" w:color="FFFFFF" w:fill="auto"/>
            <w:vAlign w:val="bottom"/>
          </w:tcPr>
          <w:p w:rsidR="00D504E6" w:rsidRDefault="00D504E6"/>
        </w:tc>
        <w:tc>
          <w:tcPr>
            <w:tcW w:w="83" w:type="dxa"/>
            <w:shd w:val="clear" w:color="FFFFFF" w:fill="auto"/>
            <w:vAlign w:val="bottom"/>
          </w:tcPr>
          <w:p w:rsidR="00D504E6" w:rsidRDefault="00D504E6"/>
        </w:tc>
        <w:tc>
          <w:tcPr>
            <w:tcW w:w="1668" w:type="dxa"/>
            <w:shd w:val="clear" w:color="FFFFFF" w:fill="auto"/>
            <w:vAlign w:val="bottom"/>
          </w:tcPr>
          <w:p w:rsidR="00D504E6" w:rsidRDefault="00D504E6"/>
        </w:tc>
        <w:tc>
          <w:tcPr>
            <w:tcW w:w="83" w:type="dxa"/>
            <w:shd w:val="clear" w:color="FFFFFF" w:fill="auto"/>
            <w:vAlign w:val="bottom"/>
          </w:tcPr>
          <w:p w:rsidR="00D504E6" w:rsidRDefault="00D504E6"/>
        </w:tc>
        <w:tc>
          <w:tcPr>
            <w:tcW w:w="83" w:type="dxa"/>
            <w:shd w:val="clear" w:color="FFFFFF" w:fill="auto"/>
            <w:vAlign w:val="bottom"/>
          </w:tcPr>
          <w:p w:rsidR="00D504E6" w:rsidRDefault="00D504E6"/>
        </w:tc>
        <w:tc>
          <w:tcPr>
            <w:tcW w:w="83" w:type="dxa"/>
            <w:shd w:val="clear" w:color="FFFFFF" w:fill="auto"/>
            <w:vAlign w:val="bottom"/>
          </w:tcPr>
          <w:p w:rsidR="00D504E6" w:rsidRDefault="00D504E6"/>
        </w:tc>
        <w:tc>
          <w:tcPr>
            <w:tcW w:w="153" w:type="dxa"/>
            <w:shd w:val="clear" w:color="FFFFFF" w:fill="auto"/>
            <w:vAlign w:val="bottom"/>
          </w:tcPr>
          <w:p w:rsidR="00D504E6" w:rsidRDefault="00D504E6"/>
        </w:tc>
        <w:tc>
          <w:tcPr>
            <w:tcW w:w="142" w:type="dxa"/>
            <w:shd w:val="clear" w:color="FFFFFF" w:fill="auto"/>
            <w:vAlign w:val="bottom"/>
          </w:tcPr>
          <w:p w:rsidR="00D504E6" w:rsidRDefault="00D504E6"/>
        </w:tc>
        <w:tc>
          <w:tcPr>
            <w:tcW w:w="134" w:type="dxa"/>
            <w:shd w:val="clear" w:color="FFFFFF" w:fill="auto"/>
            <w:vAlign w:val="bottom"/>
          </w:tcPr>
          <w:p w:rsidR="00D504E6" w:rsidRDefault="00D504E6"/>
        </w:tc>
        <w:tc>
          <w:tcPr>
            <w:tcW w:w="1230" w:type="dxa"/>
            <w:shd w:val="clear" w:color="FFFFFF" w:fill="auto"/>
            <w:vAlign w:val="bottom"/>
          </w:tcPr>
          <w:p w:rsidR="00D504E6" w:rsidRDefault="00D504E6"/>
        </w:tc>
        <w:tc>
          <w:tcPr>
            <w:tcW w:w="86" w:type="dxa"/>
            <w:shd w:val="clear" w:color="FFFFFF" w:fill="auto"/>
            <w:vAlign w:val="bottom"/>
          </w:tcPr>
          <w:p w:rsidR="00D504E6" w:rsidRDefault="00D504E6"/>
        </w:tc>
        <w:tc>
          <w:tcPr>
            <w:tcW w:w="86" w:type="dxa"/>
            <w:shd w:val="clear" w:color="FFFFFF" w:fill="auto"/>
            <w:vAlign w:val="bottom"/>
          </w:tcPr>
          <w:p w:rsidR="00D504E6" w:rsidRDefault="00D504E6"/>
        </w:tc>
        <w:tc>
          <w:tcPr>
            <w:tcW w:w="109" w:type="dxa"/>
            <w:shd w:val="clear" w:color="FFFFFF" w:fill="auto"/>
            <w:vAlign w:val="bottom"/>
          </w:tcPr>
          <w:p w:rsidR="00D504E6" w:rsidRDefault="00D504E6"/>
        </w:tc>
        <w:tc>
          <w:tcPr>
            <w:tcW w:w="158" w:type="dxa"/>
            <w:shd w:val="clear" w:color="FFFFFF" w:fill="auto"/>
            <w:vAlign w:val="bottom"/>
          </w:tcPr>
          <w:p w:rsidR="00D504E6" w:rsidRDefault="00D504E6"/>
        </w:tc>
        <w:tc>
          <w:tcPr>
            <w:tcW w:w="289" w:type="dxa"/>
            <w:shd w:val="clear" w:color="FFFFFF" w:fill="auto"/>
            <w:vAlign w:val="bottom"/>
          </w:tcPr>
          <w:p w:rsidR="00D504E6" w:rsidRDefault="00D504E6"/>
        </w:tc>
      </w:tr>
    </w:tbl>
    <w:tbl>
      <w:tblPr>
        <w:tblStyle w:val="TableStyle2"/>
        <w:tblW w:w="109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197"/>
        <w:gridCol w:w="315"/>
        <w:gridCol w:w="315"/>
        <w:gridCol w:w="315"/>
        <w:gridCol w:w="315"/>
        <w:gridCol w:w="525"/>
        <w:gridCol w:w="315"/>
        <w:gridCol w:w="354"/>
        <w:gridCol w:w="315"/>
        <w:gridCol w:w="315"/>
        <w:gridCol w:w="354"/>
        <w:gridCol w:w="394"/>
        <w:gridCol w:w="315"/>
        <w:gridCol w:w="315"/>
        <w:gridCol w:w="315"/>
        <w:gridCol w:w="315"/>
        <w:gridCol w:w="315"/>
        <w:gridCol w:w="525"/>
        <w:gridCol w:w="315"/>
        <w:gridCol w:w="315"/>
        <w:gridCol w:w="315"/>
        <w:gridCol w:w="315"/>
        <w:gridCol w:w="328"/>
        <w:gridCol w:w="315"/>
        <w:gridCol w:w="315"/>
        <w:gridCol w:w="315"/>
      </w:tblGrid>
      <w:tr w:rsidR="00523CD9" w:rsidTr="00D504E6">
        <w:tc>
          <w:tcPr>
            <w:tcW w:w="105" w:type="dxa"/>
            <w:shd w:val="clear" w:color="FFFFFF" w:fill="auto"/>
            <w:vAlign w:val="bottom"/>
          </w:tcPr>
          <w:p w:rsidR="00523CD9" w:rsidRDefault="00523CD9" w:rsidP="00D504E6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197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2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5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5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94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52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28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  <w:tc>
          <w:tcPr>
            <w:tcW w:w="315" w:type="dxa"/>
            <w:shd w:val="clear" w:color="FFFFFF" w:fill="auto"/>
            <w:vAlign w:val="bottom"/>
          </w:tcPr>
          <w:p w:rsidR="00523CD9" w:rsidRDefault="00523CD9"/>
        </w:tc>
      </w:tr>
    </w:tbl>
    <w:p w:rsidR="00576109" w:rsidRPr="007469B5" w:rsidRDefault="007469B5" w:rsidP="00746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B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7469B5" w:rsidRDefault="007469B5"/>
    <w:tbl>
      <w:tblPr>
        <w:tblStyle w:val="TableStyle0"/>
        <w:tblW w:w="104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"/>
        <w:gridCol w:w="7803"/>
        <w:gridCol w:w="2410"/>
      </w:tblGrid>
      <w:tr w:rsidR="007469B5" w:rsidRPr="00267608" w:rsidTr="007469B5">
        <w:tc>
          <w:tcPr>
            <w:tcW w:w="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9B5" w:rsidRPr="007469B5" w:rsidRDefault="007469B5" w:rsidP="00E0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9B5" w:rsidRPr="007469B5" w:rsidRDefault="007469B5" w:rsidP="00E0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9B5" w:rsidRPr="007469B5" w:rsidRDefault="007469B5" w:rsidP="00E0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 требования</w:t>
            </w:r>
            <w:r w:rsidRPr="007469B5">
              <w:rPr>
                <w:rFonts w:ascii="Times New Roman" w:hAnsi="Times New Roman" w:cs="Times New Roman"/>
                <w:sz w:val="24"/>
                <w:szCs w:val="24"/>
              </w:rPr>
              <w:br/>
              <w:t>(ГОСТ, ТУ, ОСТ, спецификация или др.)</w:t>
            </w:r>
          </w:p>
        </w:tc>
      </w:tr>
      <w:tr w:rsidR="007469B5" w:rsidRPr="00267608" w:rsidTr="007469B5">
        <w:tc>
          <w:tcPr>
            <w:tcW w:w="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9B5" w:rsidRPr="007469B5" w:rsidRDefault="007469B5" w:rsidP="00E0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9B5" w:rsidRPr="007469B5" w:rsidRDefault="007469B5" w:rsidP="00E0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измерений массовой доли аммиака  в пробах полировальной суспензии  </w:t>
            </w:r>
            <w:proofErr w:type="spellStart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Klebosol</w:t>
            </w:r>
            <w:proofErr w:type="spellEnd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 xml:space="preserve"> 30N50 (или её аналогов) на </w:t>
            </w:r>
            <w:proofErr w:type="gramStart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автоматическом</w:t>
            </w:r>
            <w:proofErr w:type="gramEnd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титраторе</w:t>
            </w:r>
            <w:proofErr w:type="spellEnd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 xml:space="preserve"> Т50 </w:t>
            </w:r>
            <w:proofErr w:type="spellStart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ф.Mettler</w:t>
            </w:r>
            <w:proofErr w:type="spellEnd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  <w:proofErr w:type="spellEnd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кислотно-основного титрования.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9B5" w:rsidRPr="007469B5" w:rsidRDefault="007469B5" w:rsidP="00E0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Согласно спецификации производителя</w:t>
            </w:r>
          </w:p>
        </w:tc>
      </w:tr>
      <w:tr w:rsidR="007469B5" w:rsidRPr="00267608" w:rsidTr="007469B5">
        <w:tc>
          <w:tcPr>
            <w:tcW w:w="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9B5" w:rsidRPr="007469B5" w:rsidRDefault="007469B5" w:rsidP="00E0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9B5" w:rsidRPr="007469B5" w:rsidRDefault="007469B5" w:rsidP="00E0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измерений массовой доли перекиси водорода в пробах суспензии SSW2000 (или её аналогов) на </w:t>
            </w:r>
            <w:proofErr w:type="gramStart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автоматическом</w:t>
            </w:r>
            <w:proofErr w:type="gramEnd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титраторе</w:t>
            </w:r>
            <w:proofErr w:type="spellEnd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 xml:space="preserve"> Т50 ф. </w:t>
            </w:r>
            <w:proofErr w:type="spellStart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Mettler</w:t>
            </w:r>
            <w:proofErr w:type="spellEnd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  <w:proofErr w:type="spellEnd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перманганатометрического</w:t>
            </w:r>
            <w:proofErr w:type="spellEnd"/>
            <w:r w:rsidRPr="007469B5">
              <w:rPr>
                <w:rFonts w:ascii="Times New Roman" w:hAnsi="Times New Roman" w:cs="Times New Roman"/>
                <w:sz w:val="24"/>
                <w:szCs w:val="24"/>
              </w:rPr>
              <w:t xml:space="preserve"> титрования.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9B5" w:rsidRPr="007469B5" w:rsidRDefault="007469B5" w:rsidP="00E0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Согласно спецификации производителя</w:t>
            </w:r>
          </w:p>
        </w:tc>
      </w:tr>
      <w:tr w:rsidR="007469B5" w:rsidRPr="00267608" w:rsidTr="007469B5">
        <w:tc>
          <w:tcPr>
            <w:tcW w:w="2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9B5" w:rsidRPr="007469B5" w:rsidRDefault="007469B5" w:rsidP="00E0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9B5" w:rsidRPr="007469B5" w:rsidRDefault="007469B5" w:rsidP="00E0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Методика измерений массовых долей примесей анионов в пробах высокочистой фтористоводородной (плавиковой) кислоты (4 аниона – хлорид, нитрат, сульфат, фосфат).</w:t>
            </w:r>
          </w:p>
        </w:tc>
        <w:tc>
          <w:tcPr>
            <w:tcW w:w="2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69B5" w:rsidRPr="007469B5" w:rsidRDefault="007469B5" w:rsidP="00E0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5">
              <w:rPr>
                <w:rFonts w:ascii="Times New Roman" w:hAnsi="Times New Roman" w:cs="Times New Roman"/>
                <w:sz w:val="24"/>
                <w:szCs w:val="24"/>
              </w:rPr>
              <w:t>Согласно спецификации производителя</w:t>
            </w:r>
          </w:p>
        </w:tc>
      </w:tr>
    </w:tbl>
    <w:p w:rsidR="007469B5" w:rsidRPr="007469B5" w:rsidRDefault="007469B5">
      <w:bookmarkStart w:id="0" w:name="_GoBack"/>
      <w:bookmarkEnd w:id="0"/>
    </w:p>
    <w:sectPr w:rsidR="007469B5" w:rsidRPr="007469B5" w:rsidSect="007469B5">
      <w:pgSz w:w="11906" w:h="16838"/>
      <w:pgMar w:top="113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D9"/>
    <w:rsid w:val="00022BFC"/>
    <w:rsid w:val="0014246D"/>
    <w:rsid w:val="001969E5"/>
    <w:rsid w:val="001F781B"/>
    <w:rsid w:val="002611B1"/>
    <w:rsid w:val="00267608"/>
    <w:rsid w:val="00341EC7"/>
    <w:rsid w:val="00380062"/>
    <w:rsid w:val="00390D13"/>
    <w:rsid w:val="00416DBE"/>
    <w:rsid w:val="00474A9F"/>
    <w:rsid w:val="00523CD9"/>
    <w:rsid w:val="00573986"/>
    <w:rsid w:val="00576109"/>
    <w:rsid w:val="005D3A71"/>
    <w:rsid w:val="005F0F08"/>
    <w:rsid w:val="00627A15"/>
    <w:rsid w:val="006B5E5F"/>
    <w:rsid w:val="00707D5D"/>
    <w:rsid w:val="00743281"/>
    <w:rsid w:val="007469B5"/>
    <w:rsid w:val="007D499A"/>
    <w:rsid w:val="007F4CB7"/>
    <w:rsid w:val="008020CA"/>
    <w:rsid w:val="00820ABE"/>
    <w:rsid w:val="00846A5E"/>
    <w:rsid w:val="00862893"/>
    <w:rsid w:val="008C61EB"/>
    <w:rsid w:val="009719DD"/>
    <w:rsid w:val="009A0F5A"/>
    <w:rsid w:val="009A3FE3"/>
    <w:rsid w:val="009B12CF"/>
    <w:rsid w:val="00A3213A"/>
    <w:rsid w:val="00A57A52"/>
    <w:rsid w:val="00A706B2"/>
    <w:rsid w:val="00A7314F"/>
    <w:rsid w:val="00A829CB"/>
    <w:rsid w:val="00B144C2"/>
    <w:rsid w:val="00B62ECC"/>
    <w:rsid w:val="00CA7C08"/>
    <w:rsid w:val="00D504E6"/>
    <w:rsid w:val="00D927EA"/>
    <w:rsid w:val="00DA52D2"/>
    <w:rsid w:val="00DA702F"/>
    <w:rsid w:val="00DE52A4"/>
    <w:rsid w:val="00DF7C6D"/>
    <w:rsid w:val="00E229E0"/>
    <w:rsid w:val="00EE62B9"/>
    <w:rsid w:val="00EE739E"/>
    <w:rsid w:val="00F9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Промыслова Ирина Сергеевна</dc:creator>
  <cp:lastModifiedBy>Лукашова Ирина Викторовна</cp:lastModifiedBy>
  <cp:revision>10</cp:revision>
  <cp:lastPrinted>2020-02-03T11:02:00Z</cp:lastPrinted>
  <dcterms:created xsi:type="dcterms:W3CDTF">2021-03-23T07:23:00Z</dcterms:created>
  <dcterms:modified xsi:type="dcterms:W3CDTF">2021-04-06T11:15:00Z</dcterms:modified>
</cp:coreProperties>
</file>