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2F6" w:rsidRPr="009E0E92" w:rsidRDefault="00175891" w:rsidP="00591061">
      <w:pPr>
        <w:shd w:val="clear" w:color="auto" w:fill="FFFFFF"/>
        <w:spacing w:line="276" w:lineRule="auto"/>
        <w:ind w:right="82"/>
        <w:jc w:val="center"/>
        <w:rPr>
          <w:bCs/>
          <w:spacing w:val="-7"/>
          <w:sz w:val="22"/>
          <w:szCs w:val="22"/>
        </w:rPr>
      </w:pPr>
      <w:r w:rsidRPr="00175891">
        <w:rPr>
          <w:b/>
          <w:bCs/>
          <w:spacing w:val="-7"/>
          <w:sz w:val="22"/>
          <w:szCs w:val="22"/>
        </w:rPr>
        <w:t>ДОГОВОР № ШМУ2021-Ю</w:t>
      </w:r>
      <w:r w:rsidRPr="00175891">
        <w:rPr>
          <w:bCs/>
          <w:spacing w:val="-7"/>
          <w:sz w:val="22"/>
          <w:szCs w:val="22"/>
        </w:rPr>
        <w:t>___________</w:t>
      </w:r>
    </w:p>
    <w:p w:rsidR="00591061" w:rsidRPr="009E0E92" w:rsidRDefault="00591061" w:rsidP="00591061">
      <w:pPr>
        <w:shd w:val="clear" w:color="auto" w:fill="FFFFFF"/>
        <w:spacing w:line="276" w:lineRule="auto"/>
        <w:ind w:right="82"/>
        <w:jc w:val="center"/>
        <w:rPr>
          <w:bCs/>
          <w:spacing w:val="-7"/>
          <w:sz w:val="22"/>
          <w:szCs w:val="22"/>
        </w:rPr>
      </w:pPr>
    </w:p>
    <w:p w:rsidR="00000000" w:rsidRDefault="00175891">
      <w:pPr>
        <w:shd w:val="clear" w:color="auto" w:fill="FFFFFF"/>
        <w:tabs>
          <w:tab w:val="left" w:pos="5779"/>
          <w:tab w:val="left" w:leader="underscore" w:pos="6264"/>
          <w:tab w:val="left" w:leader="underscore" w:pos="7776"/>
        </w:tabs>
        <w:spacing w:line="276" w:lineRule="auto"/>
        <w:ind w:left="567"/>
        <w:jc w:val="both"/>
        <w:rPr>
          <w:bCs/>
          <w:spacing w:val="-9"/>
          <w:sz w:val="22"/>
          <w:szCs w:val="22"/>
        </w:rPr>
      </w:pPr>
      <w:r w:rsidRPr="00175891">
        <w:rPr>
          <w:bCs/>
          <w:spacing w:val="-8"/>
          <w:sz w:val="22"/>
          <w:szCs w:val="22"/>
        </w:rPr>
        <w:t>г. Москва</w:t>
      </w:r>
      <w:r w:rsidRPr="00175891">
        <w:rPr>
          <w:bCs/>
          <w:spacing w:val="-8"/>
          <w:sz w:val="22"/>
          <w:szCs w:val="22"/>
        </w:rPr>
        <w:tab/>
        <w:t xml:space="preserve">                     </w:t>
      </w:r>
      <w:r w:rsidRPr="00175891">
        <w:rPr>
          <w:sz w:val="22"/>
          <w:szCs w:val="22"/>
        </w:rPr>
        <w:t xml:space="preserve">«____» ____________ </w:t>
      </w:r>
      <w:r w:rsidRPr="00175891">
        <w:rPr>
          <w:bCs/>
          <w:spacing w:val="-9"/>
          <w:sz w:val="22"/>
          <w:szCs w:val="22"/>
        </w:rPr>
        <w:t>2021г.</w:t>
      </w:r>
    </w:p>
    <w:p w:rsidR="00591061" w:rsidRPr="009E0E92" w:rsidRDefault="00591061" w:rsidP="00591061">
      <w:pPr>
        <w:shd w:val="clear" w:color="auto" w:fill="FFFFFF"/>
        <w:tabs>
          <w:tab w:val="left" w:pos="5779"/>
          <w:tab w:val="left" w:leader="underscore" w:pos="6264"/>
          <w:tab w:val="left" w:leader="underscore" w:pos="7776"/>
        </w:tabs>
        <w:spacing w:line="276" w:lineRule="auto"/>
        <w:jc w:val="both"/>
        <w:rPr>
          <w:bCs/>
          <w:spacing w:val="-9"/>
          <w:sz w:val="22"/>
          <w:szCs w:val="22"/>
        </w:rPr>
      </w:pPr>
    </w:p>
    <w:p w:rsidR="006122F6" w:rsidRPr="009E0E92" w:rsidRDefault="00175891" w:rsidP="00591061">
      <w:pPr>
        <w:shd w:val="clear" w:color="auto" w:fill="FFFFFF"/>
        <w:spacing w:line="276" w:lineRule="auto"/>
        <w:ind w:firstLine="567"/>
        <w:jc w:val="both"/>
        <w:rPr>
          <w:spacing w:val="-5"/>
          <w:sz w:val="22"/>
          <w:szCs w:val="22"/>
        </w:rPr>
      </w:pPr>
      <w:r w:rsidRPr="00175891">
        <w:rPr>
          <w:spacing w:val="-5"/>
          <w:sz w:val="22"/>
          <w:szCs w:val="22"/>
        </w:rPr>
        <w:t>Акционерное общество «Научно-исследовательский институт молекулярной электроники»</w:t>
      </w:r>
      <w:r w:rsidRPr="00175891">
        <w:rPr>
          <w:b/>
          <w:spacing w:val="-5"/>
          <w:sz w:val="22"/>
          <w:szCs w:val="22"/>
        </w:rPr>
        <w:t xml:space="preserve"> (</w:t>
      </w:r>
      <w:r w:rsidRPr="00175891">
        <w:rPr>
          <w:spacing w:val="-5"/>
          <w:sz w:val="22"/>
          <w:szCs w:val="22"/>
        </w:rPr>
        <w:t xml:space="preserve">далее - </w:t>
      </w:r>
      <w:r w:rsidRPr="00175891">
        <w:rPr>
          <w:b/>
          <w:spacing w:val="-5"/>
          <w:sz w:val="22"/>
          <w:szCs w:val="22"/>
        </w:rPr>
        <w:t>АО «НИИМЭ»),</w:t>
      </w:r>
      <w:r w:rsidRPr="00175891">
        <w:rPr>
          <w:spacing w:val="-5"/>
          <w:sz w:val="22"/>
          <w:szCs w:val="22"/>
        </w:rPr>
        <w:t xml:space="preserve"> именуемое в </w:t>
      </w:r>
      <w:r w:rsidRPr="00175891">
        <w:rPr>
          <w:spacing w:val="-4"/>
          <w:sz w:val="22"/>
          <w:szCs w:val="22"/>
        </w:rPr>
        <w:t xml:space="preserve">дальнейшем ИСПОЛНИТЕЛЬ, в лице первого заместителя генерального директора Шелепина Николая Алексеевича, действующего на основании доверенности № 12/21 от 01.02.2021г., и </w:t>
      </w:r>
      <w:r w:rsidRPr="00175891">
        <w:rPr>
          <w:spacing w:val="-4"/>
          <w:sz w:val="22"/>
          <w:szCs w:val="22"/>
          <w:highlight w:val="yellow"/>
        </w:rPr>
        <w:t>ПОЛНОЕ НАИМЕНОВАНИЕ</w:t>
      </w:r>
      <w:r w:rsidRPr="00175891">
        <w:rPr>
          <w:spacing w:val="-4"/>
          <w:sz w:val="22"/>
          <w:szCs w:val="22"/>
        </w:rPr>
        <w:t xml:space="preserve"> (далее – </w:t>
      </w:r>
      <w:r w:rsidRPr="00175891">
        <w:rPr>
          <w:b/>
          <w:spacing w:val="-4"/>
          <w:sz w:val="22"/>
          <w:szCs w:val="22"/>
          <w:highlight w:val="yellow"/>
        </w:rPr>
        <w:t>КРАТКОЕ НАИМЕНОВАНИЕ</w:t>
      </w:r>
      <w:r w:rsidRPr="00175891">
        <w:rPr>
          <w:spacing w:val="-4"/>
          <w:sz w:val="22"/>
          <w:szCs w:val="22"/>
        </w:rPr>
        <w:t>)</w:t>
      </w:r>
      <w:r w:rsidRPr="00175891">
        <w:rPr>
          <w:b/>
          <w:sz w:val="22"/>
          <w:szCs w:val="22"/>
        </w:rPr>
        <w:t>,</w:t>
      </w:r>
      <w:r w:rsidRPr="00175891">
        <w:rPr>
          <w:sz w:val="22"/>
          <w:szCs w:val="22"/>
        </w:rPr>
        <w:t xml:space="preserve"> именуемое в дальнейшем ЗАКАЗЧИК, в лице </w:t>
      </w:r>
      <w:r w:rsidRPr="00175891">
        <w:rPr>
          <w:sz w:val="22"/>
          <w:szCs w:val="22"/>
          <w:highlight w:val="yellow"/>
        </w:rPr>
        <w:t>КОГО</w:t>
      </w:r>
      <w:r w:rsidRPr="00175891">
        <w:rPr>
          <w:sz w:val="22"/>
          <w:szCs w:val="22"/>
        </w:rPr>
        <w:t xml:space="preserve">, действующего на основании </w:t>
      </w:r>
      <w:r w:rsidRPr="00175891">
        <w:rPr>
          <w:sz w:val="22"/>
          <w:szCs w:val="22"/>
          <w:highlight w:val="yellow"/>
        </w:rPr>
        <w:t>ЧЕГО</w:t>
      </w:r>
      <w:r w:rsidRPr="00175891">
        <w:rPr>
          <w:sz w:val="22"/>
          <w:szCs w:val="22"/>
        </w:rPr>
        <w:t xml:space="preserve"> </w:t>
      </w:r>
      <w:r w:rsidRPr="00175891">
        <w:rPr>
          <w:spacing w:val="-5"/>
          <w:sz w:val="22"/>
          <w:szCs w:val="22"/>
        </w:rPr>
        <w:t>с другой стороны, совместно именуемые «Стороны», по отдельности «Сторона», заключили настоящий Договор (далее – Договор) о нижеследующем:</w:t>
      </w:r>
    </w:p>
    <w:p w:rsidR="00591061" w:rsidRPr="009E0E92" w:rsidRDefault="00591061" w:rsidP="00591061">
      <w:pPr>
        <w:shd w:val="clear" w:color="auto" w:fill="FFFFFF"/>
        <w:spacing w:line="276" w:lineRule="auto"/>
        <w:ind w:firstLine="567"/>
        <w:jc w:val="both"/>
        <w:rPr>
          <w:spacing w:val="-5"/>
          <w:sz w:val="22"/>
          <w:szCs w:val="22"/>
        </w:rPr>
      </w:pPr>
    </w:p>
    <w:p w:rsidR="00000000" w:rsidRDefault="00175891">
      <w:pPr>
        <w:pStyle w:val="a"/>
        <w:tabs>
          <w:tab w:val="left" w:pos="993"/>
        </w:tabs>
        <w:spacing w:before="0" w:after="0" w:line="276" w:lineRule="auto"/>
        <w:ind w:firstLine="131"/>
        <w:jc w:val="both"/>
        <w:rPr>
          <w:sz w:val="22"/>
          <w:szCs w:val="22"/>
        </w:rPr>
      </w:pPr>
      <w:r w:rsidRPr="00175891">
        <w:rPr>
          <w:sz w:val="22"/>
          <w:szCs w:val="22"/>
        </w:rPr>
        <w:t>ПРЕДМЕТ ДОГОВОРА</w:t>
      </w:r>
    </w:p>
    <w:p w:rsidR="006122F6" w:rsidRPr="009E0E92" w:rsidRDefault="00175891" w:rsidP="00591061">
      <w:pPr>
        <w:widowControl/>
        <w:tabs>
          <w:tab w:val="left" w:pos="1134"/>
        </w:tabs>
        <w:autoSpaceDE/>
        <w:autoSpaceDN/>
        <w:adjustRightInd/>
        <w:spacing w:line="276" w:lineRule="auto"/>
        <w:ind w:firstLine="567"/>
        <w:jc w:val="both"/>
        <w:rPr>
          <w:sz w:val="22"/>
          <w:szCs w:val="22"/>
        </w:rPr>
      </w:pPr>
      <w:r w:rsidRPr="00175891">
        <w:rPr>
          <w:sz w:val="22"/>
          <w:szCs w:val="22"/>
        </w:rPr>
        <w:t xml:space="preserve">1.1. По настоящему Договору ИСПОЛНИТЕЛЬ в рамках проведения Школы молодых ученых «Микроэлектроника 2021» (далее обозначается единым термином – Конференция), обязуется оказать услуги по организации участия </w:t>
      </w:r>
      <w:r w:rsidRPr="00175891">
        <w:rPr>
          <w:sz w:val="22"/>
          <w:szCs w:val="22"/>
          <w:highlight w:val="yellow"/>
        </w:rPr>
        <w:t>представителя(ей)</w:t>
      </w:r>
      <w:r w:rsidRPr="00175891">
        <w:rPr>
          <w:sz w:val="22"/>
          <w:szCs w:val="22"/>
        </w:rPr>
        <w:t xml:space="preserve"> ЗАКАЗЧИКА в Конференции, а ЗАКАЗЧИК обязуется принять и оплатить оказанные услуги ИСПОЛНИТЕЛЯ в соответствии с условиями Договора.</w:t>
      </w:r>
    </w:p>
    <w:p w:rsidR="006122F6" w:rsidRPr="009E0E92" w:rsidRDefault="00175891" w:rsidP="00591061">
      <w:pPr>
        <w:widowControl/>
        <w:tabs>
          <w:tab w:val="left" w:pos="1134"/>
        </w:tabs>
        <w:autoSpaceDE/>
        <w:autoSpaceDN/>
        <w:adjustRightInd/>
        <w:spacing w:line="276" w:lineRule="auto"/>
        <w:ind w:firstLine="567"/>
        <w:jc w:val="both"/>
        <w:rPr>
          <w:sz w:val="22"/>
          <w:szCs w:val="22"/>
        </w:rPr>
      </w:pPr>
      <w:r w:rsidRPr="00175891">
        <w:rPr>
          <w:sz w:val="22"/>
          <w:szCs w:val="22"/>
        </w:rPr>
        <w:t>1.2. Стоимость услуг определяется в соответствии с пунктом 3 настоящего договора.</w:t>
      </w:r>
    </w:p>
    <w:p w:rsidR="006122F6" w:rsidRPr="009E0E92" w:rsidRDefault="00175891" w:rsidP="00591061">
      <w:pPr>
        <w:widowControl/>
        <w:tabs>
          <w:tab w:val="left" w:pos="1134"/>
        </w:tabs>
        <w:autoSpaceDE/>
        <w:autoSpaceDN/>
        <w:adjustRightInd/>
        <w:spacing w:line="276" w:lineRule="auto"/>
        <w:ind w:firstLine="567"/>
        <w:jc w:val="both"/>
        <w:rPr>
          <w:sz w:val="22"/>
          <w:szCs w:val="22"/>
        </w:rPr>
      </w:pPr>
      <w:r w:rsidRPr="00175891">
        <w:rPr>
          <w:sz w:val="22"/>
          <w:szCs w:val="22"/>
        </w:rPr>
        <w:t>1.3. Срок проведения Конференции: с 27 сентября 2021г. по 1 октября 2021г.</w:t>
      </w:r>
    </w:p>
    <w:p w:rsidR="005455D4" w:rsidRPr="009E0E92" w:rsidRDefault="00175891" w:rsidP="00591061">
      <w:pPr>
        <w:widowControl/>
        <w:tabs>
          <w:tab w:val="left" w:pos="1134"/>
        </w:tabs>
        <w:autoSpaceDE/>
        <w:autoSpaceDN/>
        <w:adjustRightInd/>
        <w:spacing w:line="276" w:lineRule="auto"/>
        <w:ind w:firstLine="567"/>
        <w:jc w:val="both"/>
        <w:rPr>
          <w:sz w:val="22"/>
          <w:szCs w:val="22"/>
        </w:rPr>
      </w:pPr>
      <w:r w:rsidRPr="00175891">
        <w:rPr>
          <w:sz w:val="22"/>
          <w:szCs w:val="22"/>
        </w:rPr>
        <w:t>1.4. Место/Адрес проведения:</w:t>
      </w:r>
    </w:p>
    <w:p w:rsidR="006122F6" w:rsidRPr="009E0E92" w:rsidRDefault="00175891" w:rsidP="00591061">
      <w:pPr>
        <w:widowControl/>
        <w:tabs>
          <w:tab w:val="left" w:pos="1134"/>
        </w:tabs>
        <w:autoSpaceDE/>
        <w:autoSpaceDN/>
        <w:adjustRightInd/>
        <w:spacing w:line="276" w:lineRule="auto"/>
        <w:ind w:firstLine="567"/>
        <w:jc w:val="both"/>
        <w:rPr>
          <w:sz w:val="22"/>
          <w:szCs w:val="22"/>
        </w:rPr>
      </w:pPr>
      <w:r w:rsidRPr="00175891">
        <w:rPr>
          <w:sz w:val="22"/>
          <w:szCs w:val="22"/>
        </w:rPr>
        <w:t>298640, РФ, Республика Крым, г. Ялта, пгт. Гурзуф, ул. Набережная им. А.С. Пушкина, 1, санаторий «Гурзуф Центр», отделение «Пушкино»;</w:t>
      </w:r>
    </w:p>
    <w:p w:rsidR="005455D4" w:rsidRPr="009E0E92" w:rsidRDefault="00175891" w:rsidP="00591061">
      <w:pPr>
        <w:widowControl/>
        <w:tabs>
          <w:tab w:val="left" w:pos="1134"/>
        </w:tabs>
        <w:autoSpaceDE/>
        <w:autoSpaceDN/>
        <w:adjustRightInd/>
        <w:spacing w:line="276" w:lineRule="auto"/>
        <w:ind w:firstLine="567"/>
        <w:jc w:val="both"/>
        <w:rPr>
          <w:sz w:val="22"/>
          <w:szCs w:val="22"/>
        </w:rPr>
      </w:pPr>
      <w:r w:rsidRPr="00175891">
        <w:rPr>
          <w:sz w:val="22"/>
          <w:szCs w:val="22"/>
        </w:rPr>
        <w:t>298640, РФ, Республика Крым, г. Ялта, пгт. Гурзуф, ул. Набережная им. А.С. Пушкина, 7, санаторий «Гурзуф Центр», отделение «Спутник» (далее – Санаторий).</w:t>
      </w:r>
    </w:p>
    <w:p w:rsidR="00591061" w:rsidRPr="009E0E92" w:rsidRDefault="00591061" w:rsidP="00591061">
      <w:pPr>
        <w:widowControl/>
        <w:tabs>
          <w:tab w:val="left" w:pos="1134"/>
        </w:tabs>
        <w:autoSpaceDE/>
        <w:autoSpaceDN/>
        <w:adjustRightInd/>
        <w:spacing w:line="276" w:lineRule="auto"/>
        <w:ind w:firstLine="567"/>
        <w:jc w:val="both"/>
        <w:rPr>
          <w:sz w:val="22"/>
          <w:szCs w:val="22"/>
        </w:rPr>
      </w:pPr>
    </w:p>
    <w:p w:rsidR="00000000" w:rsidRDefault="00175891">
      <w:pPr>
        <w:pStyle w:val="a"/>
        <w:tabs>
          <w:tab w:val="left" w:pos="1134"/>
        </w:tabs>
        <w:spacing w:before="0" w:after="0" w:line="276" w:lineRule="auto"/>
        <w:ind w:left="0" w:firstLine="567"/>
        <w:jc w:val="both"/>
        <w:rPr>
          <w:sz w:val="22"/>
          <w:szCs w:val="22"/>
        </w:rPr>
      </w:pPr>
      <w:r w:rsidRPr="00175891">
        <w:rPr>
          <w:sz w:val="22"/>
          <w:szCs w:val="22"/>
        </w:rPr>
        <w:t>ОБЯЗАТЕЛЬСТВА СТОРОН</w:t>
      </w:r>
    </w:p>
    <w:p w:rsidR="006122F6" w:rsidRPr="009E0E92" w:rsidRDefault="00175891" w:rsidP="00591061">
      <w:pPr>
        <w:suppressAutoHyphens/>
        <w:autoSpaceDE/>
        <w:autoSpaceDN/>
        <w:adjustRightInd/>
        <w:spacing w:line="276" w:lineRule="auto"/>
        <w:ind w:firstLine="567"/>
        <w:jc w:val="both"/>
        <w:rPr>
          <w:rFonts w:eastAsia="DejaVu Sans"/>
          <w:kern w:val="1"/>
          <w:sz w:val="22"/>
          <w:szCs w:val="22"/>
          <w:lang w:eastAsia="en-US"/>
        </w:rPr>
      </w:pPr>
      <w:r w:rsidRPr="00175891">
        <w:rPr>
          <w:rFonts w:eastAsia="DejaVu Sans"/>
          <w:kern w:val="1"/>
          <w:sz w:val="22"/>
          <w:szCs w:val="22"/>
          <w:lang w:eastAsia="en-US"/>
        </w:rPr>
        <w:t>2.1. ИСПОЛНИТЕЛЬ обязуется оказать представителю ЗАКАЗЧИКА услуги по организации участия в Конференции в соответствии с опциями, предоставляемыми по Договору, включая:</w:t>
      </w:r>
    </w:p>
    <w:p w:rsidR="006122F6" w:rsidRPr="009E0E92" w:rsidRDefault="00175891" w:rsidP="00591061">
      <w:pPr>
        <w:suppressAutoHyphens/>
        <w:autoSpaceDE/>
        <w:autoSpaceDN/>
        <w:adjustRightInd/>
        <w:spacing w:line="276" w:lineRule="auto"/>
        <w:ind w:firstLine="567"/>
        <w:jc w:val="both"/>
        <w:rPr>
          <w:spacing w:val="-5"/>
          <w:sz w:val="22"/>
          <w:szCs w:val="22"/>
        </w:rPr>
      </w:pPr>
      <w:r w:rsidRPr="00175891">
        <w:rPr>
          <w:rFonts w:eastAsia="DejaVu Sans"/>
          <w:kern w:val="1"/>
          <w:sz w:val="22"/>
          <w:szCs w:val="22"/>
          <w:lang w:eastAsia="en-US"/>
        </w:rPr>
        <w:t>2.1.1. перелёт представителя</w:t>
      </w:r>
      <w:r w:rsidRPr="00175891">
        <w:rPr>
          <w:rFonts w:eastAsia="DejaVu Sans"/>
          <w:kern w:val="1"/>
          <w:sz w:val="22"/>
          <w:szCs w:val="22"/>
          <w:highlight w:val="yellow"/>
          <w:lang w:eastAsia="en-US"/>
        </w:rPr>
        <w:t>(ей)</w:t>
      </w:r>
      <w:r w:rsidRPr="00175891">
        <w:rPr>
          <w:rFonts w:eastAsia="DejaVu Sans"/>
          <w:kern w:val="1"/>
          <w:sz w:val="22"/>
          <w:szCs w:val="22"/>
          <w:lang w:eastAsia="en-US"/>
        </w:rPr>
        <w:t xml:space="preserve"> ЗАКАЗЧИКА по маршруту </w:t>
      </w:r>
      <w:r w:rsidRPr="00175891">
        <w:rPr>
          <w:spacing w:val="-5"/>
          <w:sz w:val="22"/>
          <w:szCs w:val="22"/>
        </w:rPr>
        <w:t>«Москва (SVO) – Симферополь (</w:t>
      </w:r>
      <w:r w:rsidRPr="00175891">
        <w:rPr>
          <w:spacing w:val="-5"/>
          <w:sz w:val="22"/>
          <w:szCs w:val="22"/>
          <w:lang w:val="en-US"/>
        </w:rPr>
        <w:t>SIP</w:t>
      </w:r>
      <w:r w:rsidRPr="00175891">
        <w:rPr>
          <w:spacing w:val="-5"/>
          <w:sz w:val="22"/>
          <w:szCs w:val="22"/>
        </w:rPr>
        <w:t>)» – «Москва (SVO) в составе группы;</w:t>
      </w:r>
    </w:p>
    <w:p w:rsidR="007863E8" w:rsidRPr="009E0E92" w:rsidRDefault="00175891" w:rsidP="00591061">
      <w:pPr>
        <w:suppressAutoHyphens/>
        <w:autoSpaceDE/>
        <w:autoSpaceDN/>
        <w:adjustRightInd/>
        <w:spacing w:line="276" w:lineRule="auto"/>
        <w:ind w:firstLine="567"/>
        <w:jc w:val="both"/>
        <w:rPr>
          <w:spacing w:val="-5"/>
          <w:sz w:val="22"/>
          <w:szCs w:val="22"/>
        </w:rPr>
      </w:pPr>
      <w:r w:rsidRPr="00175891">
        <w:rPr>
          <w:spacing w:val="-5"/>
          <w:sz w:val="22"/>
          <w:szCs w:val="22"/>
        </w:rPr>
        <w:t xml:space="preserve">2.1.2. трансфер </w:t>
      </w:r>
      <w:r w:rsidRPr="00175891">
        <w:rPr>
          <w:rFonts w:eastAsia="DejaVu Sans"/>
          <w:kern w:val="1"/>
          <w:sz w:val="22"/>
          <w:szCs w:val="22"/>
          <w:lang w:eastAsia="en-US"/>
        </w:rPr>
        <w:t>представителя</w:t>
      </w:r>
      <w:r w:rsidRPr="00175891">
        <w:rPr>
          <w:rFonts w:eastAsia="DejaVu Sans"/>
          <w:kern w:val="1"/>
          <w:sz w:val="22"/>
          <w:szCs w:val="22"/>
          <w:highlight w:val="yellow"/>
          <w:lang w:eastAsia="en-US"/>
        </w:rPr>
        <w:t>(ей)</w:t>
      </w:r>
      <w:r w:rsidRPr="00175891">
        <w:rPr>
          <w:rFonts w:eastAsia="DejaVu Sans"/>
          <w:kern w:val="1"/>
          <w:sz w:val="22"/>
          <w:szCs w:val="22"/>
          <w:lang w:eastAsia="en-US"/>
        </w:rPr>
        <w:t xml:space="preserve"> ЗАКАЗЧИКА </w:t>
      </w:r>
      <w:r w:rsidRPr="00175891">
        <w:rPr>
          <w:spacing w:val="-5"/>
          <w:sz w:val="22"/>
          <w:szCs w:val="22"/>
        </w:rPr>
        <w:t>из аэропорта Симферополь (</w:t>
      </w:r>
      <w:r w:rsidRPr="00175891">
        <w:rPr>
          <w:spacing w:val="-5"/>
          <w:sz w:val="22"/>
          <w:szCs w:val="22"/>
          <w:lang w:val="en-US"/>
        </w:rPr>
        <w:t>SIP</w:t>
      </w:r>
      <w:r w:rsidRPr="00175891">
        <w:rPr>
          <w:spacing w:val="-5"/>
          <w:sz w:val="22"/>
          <w:szCs w:val="22"/>
        </w:rPr>
        <w:t>) в Санаторий и обратно в аэропорт;</w:t>
      </w:r>
    </w:p>
    <w:p w:rsidR="007863E8" w:rsidRPr="009E0E92" w:rsidRDefault="00175891" w:rsidP="00591061">
      <w:pPr>
        <w:suppressAutoHyphens/>
        <w:autoSpaceDE/>
        <w:autoSpaceDN/>
        <w:adjustRightInd/>
        <w:spacing w:line="276" w:lineRule="auto"/>
        <w:ind w:firstLine="567"/>
        <w:jc w:val="both"/>
        <w:rPr>
          <w:rFonts w:eastAsia="DejaVu Sans"/>
          <w:kern w:val="1"/>
          <w:sz w:val="22"/>
          <w:szCs w:val="22"/>
          <w:lang w:eastAsia="en-US"/>
        </w:rPr>
      </w:pPr>
      <w:r w:rsidRPr="00175891">
        <w:rPr>
          <w:spacing w:val="-5"/>
          <w:sz w:val="22"/>
          <w:szCs w:val="22"/>
        </w:rPr>
        <w:t xml:space="preserve">2.1.3. проживание </w:t>
      </w:r>
      <w:r w:rsidRPr="00175891">
        <w:rPr>
          <w:rFonts w:eastAsia="DejaVu Sans"/>
          <w:kern w:val="1"/>
          <w:sz w:val="22"/>
          <w:szCs w:val="22"/>
          <w:lang w:eastAsia="en-US"/>
        </w:rPr>
        <w:t>представителя</w:t>
      </w:r>
      <w:r w:rsidRPr="00175891">
        <w:rPr>
          <w:rFonts w:eastAsia="DejaVu Sans"/>
          <w:kern w:val="1"/>
          <w:sz w:val="22"/>
          <w:szCs w:val="22"/>
          <w:highlight w:val="yellow"/>
          <w:lang w:eastAsia="en-US"/>
        </w:rPr>
        <w:t>(ей)</w:t>
      </w:r>
      <w:r w:rsidRPr="00175891">
        <w:rPr>
          <w:rFonts w:eastAsia="DejaVu Sans"/>
          <w:kern w:val="1"/>
          <w:sz w:val="22"/>
          <w:szCs w:val="22"/>
          <w:lang w:eastAsia="en-US"/>
        </w:rPr>
        <w:t xml:space="preserve"> ЗАКАЗЧИКА в Санатории;</w:t>
      </w:r>
    </w:p>
    <w:p w:rsidR="000734C7" w:rsidRPr="009E0E92" w:rsidRDefault="00175891" w:rsidP="00591061">
      <w:pPr>
        <w:suppressAutoHyphens/>
        <w:autoSpaceDE/>
        <w:autoSpaceDN/>
        <w:adjustRightInd/>
        <w:spacing w:line="276" w:lineRule="auto"/>
        <w:ind w:firstLine="567"/>
        <w:jc w:val="both"/>
        <w:rPr>
          <w:rFonts w:eastAsia="DejaVu Sans"/>
          <w:i/>
          <w:kern w:val="1"/>
          <w:sz w:val="22"/>
          <w:szCs w:val="22"/>
          <w:lang w:eastAsia="en-US"/>
        </w:rPr>
      </w:pPr>
      <w:r w:rsidRPr="00175891">
        <w:rPr>
          <w:i/>
          <w:sz w:val="22"/>
          <w:szCs w:val="22"/>
          <w:highlight w:val="yellow"/>
        </w:rPr>
        <w:t xml:space="preserve">Примечание: </w:t>
      </w:r>
      <w:r w:rsidRPr="00175891">
        <w:rPr>
          <w:rFonts w:eastAsia="DejaVu Sans"/>
          <w:i/>
          <w:kern w:val="1"/>
          <w:sz w:val="22"/>
          <w:szCs w:val="22"/>
          <w:highlight w:val="yellow"/>
          <w:lang w:eastAsia="en-US"/>
        </w:rPr>
        <w:t>Пункты 2.1.1.-2.1.3. в случае необходимости перелета/трансфера/проживания.</w:t>
      </w:r>
    </w:p>
    <w:p w:rsidR="007863E8" w:rsidRPr="009E0E92" w:rsidRDefault="00175891" w:rsidP="00591061">
      <w:pPr>
        <w:suppressAutoHyphens/>
        <w:autoSpaceDE/>
        <w:autoSpaceDN/>
        <w:adjustRightInd/>
        <w:spacing w:line="276" w:lineRule="auto"/>
        <w:ind w:firstLine="567"/>
        <w:jc w:val="both"/>
        <w:rPr>
          <w:rFonts w:eastAsia="DejaVu Sans"/>
          <w:kern w:val="1"/>
          <w:sz w:val="22"/>
          <w:szCs w:val="22"/>
          <w:lang w:eastAsia="en-US"/>
        </w:rPr>
      </w:pPr>
      <w:r w:rsidRPr="00175891">
        <w:rPr>
          <w:rFonts w:eastAsia="DejaVu Sans"/>
          <w:kern w:val="1"/>
          <w:sz w:val="22"/>
          <w:szCs w:val="22"/>
          <w:lang w:eastAsia="en-US"/>
        </w:rPr>
        <w:t>2.1.4. предоставление аппаратуры и оборудования для проведения докладов;</w:t>
      </w:r>
    </w:p>
    <w:p w:rsidR="006F0B9C" w:rsidRPr="009E0E92" w:rsidRDefault="00175891" w:rsidP="00591061">
      <w:pPr>
        <w:suppressAutoHyphens/>
        <w:autoSpaceDE/>
        <w:autoSpaceDN/>
        <w:adjustRightInd/>
        <w:spacing w:line="276" w:lineRule="auto"/>
        <w:ind w:firstLine="567"/>
        <w:jc w:val="both"/>
        <w:rPr>
          <w:rFonts w:eastAsia="DejaVu Sans"/>
          <w:strike/>
          <w:kern w:val="1"/>
          <w:sz w:val="22"/>
          <w:szCs w:val="22"/>
          <w:lang w:eastAsia="en-US"/>
        </w:rPr>
      </w:pPr>
      <w:r w:rsidRPr="00175891">
        <w:rPr>
          <w:rFonts w:eastAsia="DejaVu Sans"/>
          <w:kern w:val="1"/>
          <w:sz w:val="22"/>
          <w:szCs w:val="22"/>
          <w:lang w:eastAsia="en-US"/>
        </w:rPr>
        <w:t>2.1.5. обеспечение участников информацией о месте и времени проведения мероприятий Конференции и соот</w:t>
      </w:r>
      <w:r w:rsidR="00BB5E6C">
        <w:rPr>
          <w:rFonts w:eastAsia="DejaVu Sans"/>
          <w:kern w:val="1"/>
          <w:sz w:val="22"/>
          <w:szCs w:val="22"/>
          <w:lang w:eastAsia="en-US"/>
        </w:rPr>
        <w:t>ветствующей печатной продукцией</w:t>
      </w:r>
      <w:r w:rsidRPr="00175891">
        <w:rPr>
          <w:rFonts w:eastAsia="DejaVu Sans"/>
          <w:kern w:val="1"/>
          <w:sz w:val="22"/>
          <w:szCs w:val="22"/>
          <w:lang w:eastAsia="en-US"/>
        </w:rPr>
        <w:t xml:space="preserve">; </w:t>
      </w:r>
    </w:p>
    <w:p w:rsidR="006122F6" w:rsidRPr="009E0E92" w:rsidRDefault="00175891" w:rsidP="00FD5BAD">
      <w:pPr>
        <w:tabs>
          <w:tab w:val="left" w:pos="749"/>
        </w:tabs>
        <w:spacing w:line="276" w:lineRule="auto"/>
        <w:ind w:firstLine="567"/>
        <w:jc w:val="both"/>
        <w:rPr>
          <w:sz w:val="22"/>
          <w:szCs w:val="22"/>
        </w:rPr>
      </w:pPr>
      <w:r w:rsidRPr="00175891">
        <w:rPr>
          <w:rFonts w:eastAsia="DejaVu Sans"/>
          <w:kern w:val="1"/>
          <w:sz w:val="22"/>
          <w:szCs w:val="22"/>
          <w:lang w:eastAsia="en-US"/>
        </w:rPr>
        <w:t>2.1.6. П</w:t>
      </w:r>
      <w:r w:rsidRPr="00175891">
        <w:rPr>
          <w:sz w:val="22"/>
          <w:szCs w:val="22"/>
        </w:rPr>
        <w:t>редоставление</w:t>
      </w:r>
      <w:r w:rsidRPr="00175891">
        <w:rPr>
          <w:rFonts w:eastAsia="DejaVu Sans"/>
          <w:kern w:val="1"/>
          <w:sz w:val="22"/>
          <w:szCs w:val="22"/>
          <w:lang w:eastAsia="en-US"/>
        </w:rPr>
        <w:t xml:space="preserve"> представителю</w:t>
      </w:r>
      <w:r w:rsidRPr="00175891">
        <w:rPr>
          <w:rFonts w:eastAsia="DejaVu Sans"/>
          <w:kern w:val="1"/>
          <w:sz w:val="22"/>
          <w:szCs w:val="22"/>
          <w:highlight w:val="yellow"/>
          <w:lang w:eastAsia="en-US"/>
        </w:rPr>
        <w:t>(ям)</w:t>
      </w:r>
      <w:r w:rsidRPr="00175891">
        <w:rPr>
          <w:rFonts w:eastAsia="DejaVu Sans"/>
          <w:kern w:val="1"/>
          <w:sz w:val="22"/>
          <w:szCs w:val="22"/>
          <w:lang w:eastAsia="en-US"/>
        </w:rPr>
        <w:t xml:space="preserve"> ЗАКАЗЧИКА </w:t>
      </w:r>
      <w:r w:rsidRPr="00175891">
        <w:rPr>
          <w:sz w:val="22"/>
          <w:szCs w:val="22"/>
        </w:rPr>
        <w:t>отчетных финансовых документы (акт оказанных услуг/выполненных работ и счет-фактуру).</w:t>
      </w:r>
    </w:p>
    <w:p w:rsidR="006122F6" w:rsidRPr="009E0E92" w:rsidRDefault="00175891" w:rsidP="00591061">
      <w:pPr>
        <w:suppressAutoHyphens/>
        <w:autoSpaceDE/>
        <w:autoSpaceDN/>
        <w:adjustRightInd/>
        <w:spacing w:line="276" w:lineRule="auto"/>
        <w:ind w:firstLine="567"/>
        <w:jc w:val="both"/>
        <w:rPr>
          <w:rFonts w:eastAsia="DejaVu Sans"/>
          <w:kern w:val="1"/>
          <w:sz w:val="22"/>
          <w:szCs w:val="22"/>
          <w:lang w:eastAsia="en-US"/>
        </w:rPr>
      </w:pPr>
      <w:r w:rsidRPr="00175891">
        <w:rPr>
          <w:rFonts w:eastAsia="DejaVu Sans"/>
          <w:kern w:val="1"/>
          <w:sz w:val="22"/>
          <w:szCs w:val="22"/>
          <w:lang w:eastAsia="en-US"/>
        </w:rPr>
        <w:t>2.2. ЗАКАЗЧИК обязуется:</w:t>
      </w:r>
    </w:p>
    <w:p w:rsidR="006122F6" w:rsidRPr="009E0E92" w:rsidRDefault="00175891" w:rsidP="00591061">
      <w:pPr>
        <w:suppressAutoHyphens/>
        <w:autoSpaceDE/>
        <w:autoSpaceDN/>
        <w:adjustRightInd/>
        <w:spacing w:line="276" w:lineRule="auto"/>
        <w:ind w:firstLine="567"/>
        <w:jc w:val="both"/>
        <w:rPr>
          <w:rFonts w:eastAsia="DejaVu Sans"/>
          <w:strike/>
          <w:kern w:val="1"/>
          <w:sz w:val="22"/>
          <w:szCs w:val="22"/>
          <w:lang w:eastAsia="en-US"/>
        </w:rPr>
      </w:pPr>
      <w:r w:rsidRPr="00175891">
        <w:rPr>
          <w:rFonts w:eastAsia="DejaVu Sans"/>
          <w:kern w:val="1"/>
          <w:sz w:val="22"/>
          <w:szCs w:val="22"/>
          <w:lang w:eastAsia="en-US"/>
        </w:rPr>
        <w:t>2.2.</w:t>
      </w:r>
      <w:r w:rsidRPr="00175891">
        <w:rPr>
          <w:rFonts w:eastAsia="DejaVu Sans"/>
          <w:kern w:val="24"/>
          <w:sz w:val="22"/>
          <w:szCs w:val="22"/>
          <w:lang w:eastAsia="en-US"/>
        </w:rPr>
        <w:t>1</w:t>
      </w:r>
      <w:r w:rsidRPr="00175891">
        <w:rPr>
          <w:rFonts w:eastAsia="DejaVu Sans"/>
          <w:kern w:val="1"/>
          <w:sz w:val="22"/>
          <w:szCs w:val="22"/>
          <w:lang w:eastAsia="en-US"/>
        </w:rPr>
        <w:t xml:space="preserve">. Оплатить участие </w:t>
      </w:r>
      <w:r w:rsidRPr="00175891">
        <w:rPr>
          <w:sz w:val="22"/>
          <w:szCs w:val="22"/>
        </w:rPr>
        <w:t>представителя</w:t>
      </w:r>
      <w:r w:rsidRPr="00175891">
        <w:rPr>
          <w:sz w:val="22"/>
          <w:szCs w:val="22"/>
          <w:highlight w:val="yellow"/>
        </w:rPr>
        <w:t>(ей)</w:t>
      </w:r>
      <w:r w:rsidRPr="00175891">
        <w:rPr>
          <w:rFonts w:eastAsia="DejaVu Sans"/>
          <w:kern w:val="1"/>
          <w:sz w:val="22"/>
          <w:szCs w:val="22"/>
          <w:lang w:eastAsia="en-US"/>
        </w:rPr>
        <w:t xml:space="preserve"> ЗАКАЗЧИКА в Конференции.</w:t>
      </w:r>
    </w:p>
    <w:p w:rsidR="006122F6" w:rsidRPr="009E0E92" w:rsidRDefault="00175891" w:rsidP="00591061">
      <w:pPr>
        <w:shd w:val="clear" w:color="auto" w:fill="FFFFFF"/>
        <w:tabs>
          <w:tab w:val="left" w:pos="749"/>
        </w:tabs>
        <w:spacing w:line="276" w:lineRule="auto"/>
        <w:ind w:firstLine="567"/>
        <w:jc w:val="both"/>
        <w:rPr>
          <w:spacing w:val="-5"/>
          <w:sz w:val="22"/>
          <w:szCs w:val="22"/>
        </w:rPr>
      </w:pPr>
      <w:r w:rsidRPr="00175891">
        <w:rPr>
          <w:spacing w:val="-5"/>
          <w:sz w:val="22"/>
          <w:szCs w:val="22"/>
        </w:rPr>
        <w:t>2.2.2. В срок не позднее 5 (Пяти) рабочих дней возвратить 1 (Один) подлинный экземпляр Акта ИСПОЛНИТЕЛЮ.</w:t>
      </w:r>
    </w:p>
    <w:p w:rsidR="006122F6" w:rsidRPr="009E0E92" w:rsidRDefault="00175891" w:rsidP="00591061">
      <w:pPr>
        <w:shd w:val="clear" w:color="auto" w:fill="FFFFFF"/>
        <w:tabs>
          <w:tab w:val="left" w:pos="749"/>
        </w:tabs>
        <w:spacing w:line="276" w:lineRule="auto"/>
        <w:ind w:firstLine="567"/>
        <w:jc w:val="both"/>
        <w:rPr>
          <w:spacing w:val="-5"/>
          <w:sz w:val="22"/>
          <w:szCs w:val="22"/>
        </w:rPr>
      </w:pPr>
      <w:r w:rsidRPr="00175891">
        <w:rPr>
          <w:spacing w:val="-5"/>
          <w:sz w:val="22"/>
          <w:szCs w:val="22"/>
        </w:rPr>
        <w:t>В случае не предоставления ЗАКАЗЧИКОМ подписанного Акта в срок более 5 (Пяти) рабочих дней, Услуги считаются принятыми ЗАКАЗЧИКОМ без замечаний, а Акт подписанным.</w:t>
      </w:r>
    </w:p>
    <w:p w:rsidR="00591061" w:rsidRPr="009E0E92" w:rsidRDefault="00591061" w:rsidP="00591061">
      <w:pPr>
        <w:shd w:val="clear" w:color="auto" w:fill="FFFFFF"/>
        <w:tabs>
          <w:tab w:val="left" w:pos="749"/>
        </w:tabs>
        <w:spacing w:line="276" w:lineRule="auto"/>
        <w:ind w:firstLine="567"/>
        <w:jc w:val="both"/>
        <w:rPr>
          <w:spacing w:val="-5"/>
          <w:sz w:val="22"/>
          <w:szCs w:val="22"/>
        </w:rPr>
      </w:pPr>
    </w:p>
    <w:p w:rsidR="00000000" w:rsidRDefault="00175891">
      <w:pPr>
        <w:pStyle w:val="a"/>
        <w:tabs>
          <w:tab w:val="left" w:pos="993"/>
        </w:tabs>
        <w:spacing w:before="0" w:after="0" w:line="276" w:lineRule="auto"/>
        <w:ind w:left="567" w:firstLine="0"/>
        <w:jc w:val="both"/>
        <w:rPr>
          <w:sz w:val="22"/>
          <w:szCs w:val="22"/>
        </w:rPr>
      </w:pPr>
      <w:r w:rsidRPr="00175891">
        <w:rPr>
          <w:sz w:val="22"/>
          <w:szCs w:val="22"/>
        </w:rPr>
        <w:t>ЦЕНА И ПОРЯДОК РАСЧЕТОВ</w:t>
      </w:r>
    </w:p>
    <w:p w:rsidR="006122F6" w:rsidRPr="009E0E92" w:rsidRDefault="00175891" w:rsidP="00591061">
      <w:pPr>
        <w:shd w:val="clear" w:color="auto" w:fill="FFFFFF"/>
        <w:tabs>
          <w:tab w:val="left" w:pos="749"/>
        </w:tabs>
        <w:spacing w:line="276" w:lineRule="auto"/>
        <w:ind w:firstLine="567"/>
        <w:jc w:val="both"/>
        <w:rPr>
          <w:spacing w:val="-5"/>
          <w:sz w:val="22"/>
          <w:szCs w:val="22"/>
        </w:rPr>
      </w:pPr>
      <w:r w:rsidRPr="00175891">
        <w:rPr>
          <w:spacing w:val="-5"/>
          <w:sz w:val="22"/>
          <w:szCs w:val="22"/>
        </w:rPr>
        <w:t xml:space="preserve">3.1. Цена настоящего Договора за участие </w:t>
      </w:r>
      <w:r w:rsidRPr="00175891">
        <w:rPr>
          <w:sz w:val="22"/>
          <w:szCs w:val="22"/>
        </w:rPr>
        <w:t xml:space="preserve">1 (одного) представителя ЗАКАЗЧИКА </w:t>
      </w:r>
      <w:r w:rsidRPr="00175891">
        <w:rPr>
          <w:spacing w:val="-5"/>
          <w:sz w:val="22"/>
          <w:szCs w:val="22"/>
        </w:rPr>
        <w:t xml:space="preserve">в </w:t>
      </w:r>
      <w:r w:rsidRPr="00175891">
        <w:rPr>
          <w:rFonts w:eastAsia="DejaVu Sans"/>
          <w:kern w:val="1"/>
          <w:sz w:val="22"/>
          <w:szCs w:val="22"/>
          <w:lang w:eastAsia="en-US"/>
        </w:rPr>
        <w:t>Конференции</w:t>
      </w:r>
      <w:r w:rsidRPr="00175891">
        <w:rPr>
          <w:spacing w:val="-5"/>
          <w:sz w:val="22"/>
          <w:szCs w:val="22"/>
        </w:rPr>
        <w:t xml:space="preserve"> составляет:</w:t>
      </w:r>
    </w:p>
    <w:p w:rsidR="000C5CE3" w:rsidRPr="009E0E92" w:rsidRDefault="00175891" w:rsidP="00591061">
      <w:pPr>
        <w:shd w:val="clear" w:color="auto" w:fill="FFFFFF"/>
        <w:tabs>
          <w:tab w:val="left" w:pos="749"/>
        </w:tabs>
        <w:spacing w:line="276" w:lineRule="auto"/>
        <w:ind w:firstLine="567"/>
        <w:jc w:val="both"/>
        <w:rPr>
          <w:spacing w:val="-5"/>
          <w:sz w:val="22"/>
          <w:szCs w:val="22"/>
        </w:rPr>
      </w:pPr>
      <w:r w:rsidRPr="00175891">
        <w:rPr>
          <w:spacing w:val="-5"/>
          <w:sz w:val="22"/>
          <w:szCs w:val="22"/>
        </w:rPr>
        <w:t>_____________________________________________ рублей, включая следующие опции:</w:t>
      </w:r>
    </w:p>
    <w:p w:rsidR="00854268" w:rsidRPr="009E0E92" w:rsidRDefault="00175891" w:rsidP="001E7581">
      <w:pPr>
        <w:shd w:val="clear" w:color="auto" w:fill="FFFFFF"/>
        <w:tabs>
          <w:tab w:val="left" w:pos="749"/>
        </w:tabs>
        <w:spacing w:line="276" w:lineRule="auto"/>
        <w:ind w:firstLine="567"/>
        <w:jc w:val="both"/>
        <w:rPr>
          <w:spacing w:val="-5"/>
          <w:sz w:val="22"/>
          <w:szCs w:val="22"/>
        </w:rPr>
      </w:pPr>
      <w:r w:rsidRPr="00175891">
        <w:rPr>
          <w:spacing w:val="-5"/>
          <w:sz w:val="22"/>
          <w:szCs w:val="22"/>
        </w:rPr>
        <w:lastRenderedPageBreak/>
        <w:t>а) организационный взнос для участников конференции, в размере ____ рублей __ коп., в том числе НДС 20% в размере ____ рублей __ коп.</w:t>
      </w:r>
    </w:p>
    <w:p w:rsidR="0068410A" w:rsidRPr="009E0E92" w:rsidRDefault="0068410A" w:rsidP="00591061">
      <w:pPr>
        <w:shd w:val="clear" w:color="auto" w:fill="FFFFFF"/>
        <w:tabs>
          <w:tab w:val="left" w:pos="749"/>
        </w:tabs>
        <w:spacing w:line="276" w:lineRule="auto"/>
        <w:ind w:firstLine="567"/>
        <w:jc w:val="both"/>
        <w:rPr>
          <w:spacing w:val="-5"/>
          <w:sz w:val="22"/>
          <w:szCs w:val="22"/>
        </w:rPr>
      </w:pPr>
    </w:p>
    <w:tbl>
      <w:tblPr>
        <w:tblStyle w:val="a4"/>
        <w:tblW w:w="0" w:type="auto"/>
        <w:tblLook w:val="04A0"/>
      </w:tblPr>
      <w:tblGrid>
        <w:gridCol w:w="3105"/>
        <w:gridCol w:w="2298"/>
        <w:gridCol w:w="2413"/>
        <w:gridCol w:w="2098"/>
      </w:tblGrid>
      <w:tr w:rsidR="001E7581" w:rsidRPr="009E0E92" w:rsidTr="001E7581">
        <w:tc>
          <w:tcPr>
            <w:tcW w:w="3105" w:type="dxa"/>
          </w:tcPr>
          <w:p w:rsidR="001E7581" w:rsidRPr="009E0E92" w:rsidRDefault="00175891" w:rsidP="00591061">
            <w:pPr>
              <w:tabs>
                <w:tab w:val="left" w:pos="749"/>
              </w:tabs>
              <w:spacing w:line="276" w:lineRule="auto"/>
              <w:jc w:val="both"/>
              <w:rPr>
                <w:spacing w:val="-5"/>
                <w:sz w:val="22"/>
                <w:szCs w:val="22"/>
              </w:rPr>
            </w:pPr>
            <w:r w:rsidRPr="00175891">
              <w:rPr>
                <w:spacing w:val="-5"/>
                <w:sz w:val="22"/>
                <w:szCs w:val="22"/>
              </w:rPr>
              <w:t>Категория участника</w:t>
            </w:r>
          </w:p>
        </w:tc>
        <w:tc>
          <w:tcPr>
            <w:tcW w:w="2298" w:type="dxa"/>
          </w:tcPr>
          <w:p w:rsidR="001E7581" w:rsidRPr="009E0E92" w:rsidRDefault="00175891" w:rsidP="00591061">
            <w:pPr>
              <w:tabs>
                <w:tab w:val="left" w:pos="749"/>
              </w:tabs>
              <w:spacing w:line="276" w:lineRule="auto"/>
              <w:jc w:val="both"/>
              <w:rPr>
                <w:spacing w:val="-5"/>
                <w:sz w:val="22"/>
                <w:szCs w:val="22"/>
              </w:rPr>
            </w:pPr>
            <w:r w:rsidRPr="00175891">
              <w:rPr>
                <w:spacing w:val="-5"/>
                <w:sz w:val="22"/>
                <w:szCs w:val="22"/>
              </w:rPr>
              <w:t>Размер оргвзноса</w:t>
            </w:r>
          </w:p>
        </w:tc>
        <w:tc>
          <w:tcPr>
            <w:tcW w:w="2413" w:type="dxa"/>
          </w:tcPr>
          <w:p w:rsidR="001E7581" w:rsidRPr="009E0E92" w:rsidRDefault="00175891" w:rsidP="00591061">
            <w:pPr>
              <w:tabs>
                <w:tab w:val="left" w:pos="749"/>
              </w:tabs>
              <w:spacing w:line="276" w:lineRule="auto"/>
              <w:jc w:val="both"/>
              <w:rPr>
                <w:spacing w:val="-5"/>
                <w:sz w:val="22"/>
                <w:szCs w:val="22"/>
              </w:rPr>
            </w:pPr>
            <w:r w:rsidRPr="00175891">
              <w:rPr>
                <w:spacing w:val="-5"/>
                <w:sz w:val="22"/>
                <w:szCs w:val="22"/>
              </w:rPr>
              <w:t>НДС 20% в т.ч.</w:t>
            </w:r>
          </w:p>
        </w:tc>
        <w:tc>
          <w:tcPr>
            <w:tcW w:w="2098" w:type="dxa"/>
          </w:tcPr>
          <w:p w:rsidR="001E7581" w:rsidRPr="009E0E92" w:rsidRDefault="00175891" w:rsidP="00591061">
            <w:pPr>
              <w:tabs>
                <w:tab w:val="left" w:pos="749"/>
              </w:tabs>
              <w:spacing w:line="276" w:lineRule="auto"/>
              <w:jc w:val="both"/>
              <w:rPr>
                <w:spacing w:val="-5"/>
                <w:sz w:val="22"/>
                <w:szCs w:val="22"/>
              </w:rPr>
            </w:pPr>
            <w:r w:rsidRPr="00175891">
              <w:rPr>
                <w:spacing w:val="-5"/>
                <w:sz w:val="22"/>
                <w:szCs w:val="22"/>
                <w:highlight w:val="yellow"/>
              </w:rPr>
              <w:t>Количество участников, чел.</w:t>
            </w:r>
          </w:p>
        </w:tc>
      </w:tr>
      <w:tr w:rsidR="001E7581" w:rsidRPr="009E0E92" w:rsidTr="001E7581">
        <w:tc>
          <w:tcPr>
            <w:tcW w:w="3105" w:type="dxa"/>
          </w:tcPr>
          <w:p w:rsidR="001E7581" w:rsidRPr="009E0E92" w:rsidRDefault="00175891" w:rsidP="00591061">
            <w:pPr>
              <w:tabs>
                <w:tab w:val="left" w:pos="749"/>
              </w:tabs>
              <w:spacing w:line="276" w:lineRule="auto"/>
              <w:jc w:val="both"/>
              <w:rPr>
                <w:spacing w:val="-5"/>
                <w:sz w:val="22"/>
                <w:szCs w:val="22"/>
              </w:rPr>
            </w:pPr>
            <w:r w:rsidRPr="00175891">
              <w:rPr>
                <w:spacing w:val="-5"/>
                <w:sz w:val="22"/>
                <w:szCs w:val="22"/>
              </w:rPr>
              <w:t>Участник конференции</w:t>
            </w:r>
          </w:p>
        </w:tc>
        <w:tc>
          <w:tcPr>
            <w:tcW w:w="2298" w:type="dxa"/>
          </w:tcPr>
          <w:p w:rsidR="001E7581" w:rsidRPr="009E0E92" w:rsidRDefault="00175891" w:rsidP="00591061">
            <w:pPr>
              <w:tabs>
                <w:tab w:val="left" w:pos="749"/>
              </w:tabs>
              <w:spacing w:line="276" w:lineRule="auto"/>
              <w:jc w:val="both"/>
              <w:rPr>
                <w:spacing w:val="-5"/>
                <w:sz w:val="22"/>
                <w:szCs w:val="22"/>
              </w:rPr>
            </w:pPr>
            <w:r w:rsidRPr="00175891">
              <w:rPr>
                <w:spacing w:val="-5"/>
                <w:sz w:val="22"/>
                <w:szCs w:val="22"/>
              </w:rPr>
              <w:t>20 000 (Двадцать тысяч) рублей 00 коп.</w:t>
            </w:r>
          </w:p>
        </w:tc>
        <w:tc>
          <w:tcPr>
            <w:tcW w:w="2413" w:type="dxa"/>
          </w:tcPr>
          <w:p w:rsidR="001E7581" w:rsidRPr="009E0E92" w:rsidRDefault="00175891" w:rsidP="00591061">
            <w:pPr>
              <w:tabs>
                <w:tab w:val="left" w:pos="749"/>
              </w:tabs>
              <w:spacing w:line="276" w:lineRule="auto"/>
              <w:jc w:val="both"/>
              <w:rPr>
                <w:spacing w:val="-5"/>
                <w:sz w:val="22"/>
                <w:szCs w:val="22"/>
              </w:rPr>
            </w:pPr>
            <w:r w:rsidRPr="00175891">
              <w:rPr>
                <w:spacing w:val="-5"/>
                <w:sz w:val="22"/>
                <w:szCs w:val="22"/>
              </w:rPr>
              <w:t>3 333 (Три тысячи триста тридцать три) рубля 33 коп.</w:t>
            </w:r>
          </w:p>
        </w:tc>
        <w:tc>
          <w:tcPr>
            <w:tcW w:w="2098" w:type="dxa"/>
          </w:tcPr>
          <w:p w:rsidR="001E7581" w:rsidRPr="009E0E92" w:rsidRDefault="001E7581" w:rsidP="00591061">
            <w:pPr>
              <w:tabs>
                <w:tab w:val="left" w:pos="749"/>
              </w:tabs>
              <w:spacing w:line="276" w:lineRule="auto"/>
              <w:jc w:val="both"/>
              <w:rPr>
                <w:spacing w:val="-5"/>
                <w:sz w:val="22"/>
                <w:szCs w:val="22"/>
              </w:rPr>
            </w:pPr>
          </w:p>
        </w:tc>
      </w:tr>
      <w:tr w:rsidR="001E7581" w:rsidRPr="009E0E92" w:rsidTr="001E7581">
        <w:tc>
          <w:tcPr>
            <w:tcW w:w="3105" w:type="dxa"/>
          </w:tcPr>
          <w:p w:rsidR="001E7581" w:rsidRPr="009E0E92" w:rsidRDefault="00175891" w:rsidP="00591061">
            <w:pPr>
              <w:tabs>
                <w:tab w:val="left" w:pos="749"/>
              </w:tabs>
              <w:spacing w:line="276" w:lineRule="auto"/>
              <w:jc w:val="both"/>
              <w:rPr>
                <w:spacing w:val="-5"/>
                <w:sz w:val="22"/>
                <w:szCs w:val="22"/>
              </w:rPr>
            </w:pPr>
            <w:r w:rsidRPr="00175891">
              <w:rPr>
                <w:spacing w:val="-5"/>
                <w:sz w:val="22"/>
                <w:szCs w:val="22"/>
              </w:rPr>
              <w:t>Студент или аспирант ВУЗа</w:t>
            </w:r>
          </w:p>
        </w:tc>
        <w:tc>
          <w:tcPr>
            <w:tcW w:w="2298" w:type="dxa"/>
          </w:tcPr>
          <w:p w:rsidR="001E7581" w:rsidRPr="009E0E92" w:rsidRDefault="00175891" w:rsidP="00991344">
            <w:pPr>
              <w:tabs>
                <w:tab w:val="left" w:pos="749"/>
              </w:tabs>
              <w:spacing w:line="276" w:lineRule="auto"/>
              <w:jc w:val="both"/>
              <w:rPr>
                <w:spacing w:val="-5"/>
                <w:sz w:val="22"/>
                <w:szCs w:val="22"/>
              </w:rPr>
            </w:pPr>
            <w:r w:rsidRPr="00175891">
              <w:rPr>
                <w:spacing w:val="-5"/>
                <w:sz w:val="22"/>
                <w:szCs w:val="22"/>
              </w:rPr>
              <w:t>8 000 (Восемь тысяч) рублей 00 коп.</w:t>
            </w:r>
          </w:p>
        </w:tc>
        <w:tc>
          <w:tcPr>
            <w:tcW w:w="2413" w:type="dxa"/>
          </w:tcPr>
          <w:p w:rsidR="001E7581" w:rsidRPr="009E0E92" w:rsidRDefault="00175891" w:rsidP="00991344">
            <w:pPr>
              <w:tabs>
                <w:tab w:val="left" w:pos="749"/>
              </w:tabs>
              <w:spacing w:line="276" w:lineRule="auto"/>
              <w:jc w:val="both"/>
              <w:rPr>
                <w:spacing w:val="-5"/>
                <w:sz w:val="22"/>
                <w:szCs w:val="22"/>
              </w:rPr>
            </w:pPr>
            <w:r w:rsidRPr="00175891">
              <w:rPr>
                <w:spacing w:val="-5"/>
                <w:sz w:val="22"/>
                <w:szCs w:val="22"/>
              </w:rPr>
              <w:t>1 333 (Одна тысяча триста тридцать три) рубля 33 коп.</w:t>
            </w:r>
          </w:p>
        </w:tc>
        <w:tc>
          <w:tcPr>
            <w:tcW w:w="2098" w:type="dxa"/>
          </w:tcPr>
          <w:p w:rsidR="001E7581" w:rsidRPr="009E0E92" w:rsidRDefault="001E7581" w:rsidP="00991344">
            <w:pPr>
              <w:tabs>
                <w:tab w:val="left" w:pos="749"/>
              </w:tabs>
              <w:spacing w:line="276" w:lineRule="auto"/>
              <w:jc w:val="both"/>
              <w:rPr>
                <w:spacing w:val="-5"/>
                <w:sz w:val="22"/>
                <w:szCs w:val="22"/>
              </w:rPr>
            </w:pPr>
          </w:p>
        </w:tc>
      </w:tr>
    </w:tbl>
    <w:p w:rsidR="0006212C" w:rsidRPr="009E0E92" w:rsidRDefault="0006212C" w:rsidP="00591061">
      <w:pPr>
        <w:shd w:val="clear" w:color="auto" w:fill="FFFFFF"/>
        <w:tabs>
          <w:tab w:val="left" w:pos="749"/>
        </w:tabs>
        <w:spacing w:line="276" w:lineRule="auto"/>
        <w:ind w:firstLine="567"/>
        <w:jc w:val="both"/>
        <w:rPr>
          <w:spacing w:val="-5"/>
          <w:sz w:val="22"/>
          <w:szCs w:val="22"/>
        </w:rPr>
      </w:pPr>
    </w:p>
    <w:p w:rsidR="00A211C3" w:rsidRPr="009E0E92" w:rsidRDefault="00175891" w:rsidP="001E7581">
      <w:pPr>
        <w:shd w:val="clear" w:color="auto" w:fill="FFFFFF"/>
        <w:tabs>
          <w:tab w:val="left" w:pos="749"/>
        </w:tabs>
        <w:spacing w:line="276" w:lineRule="auto"/>
        <w:ind w:firstLine="567"/>
        <w:jc w:val="both"/>
        <w:rPr>
          <w:spacing w:val="-5"/>
          <w:sz w:val="22"/>
          <w:szCs w:val="22"/>
        </w:rPr>
      </w:pPr>
      <w:r w:rsidRPr="00175891">
        <w:rPr>
          <w:spacing w:val="-5"/>
          <w:sz w:val="22"/>
          <w:szCs w:val="22"/>
        </w:rPr>
        <w:t>б) стоимость авиаперелета рейсами компанией «Аэрофлот» по маршруту «Москва (SVO) – Симферополь (</w:t>
      </w:r>
      <w:r w:rsidRPr="00175891">
        <w:rPr>
          <w:spacing w:val="-5"/>
          <w:sz w:val="22"/>
          <w:szCs w:val="22"/>
          <w:lang w:val="en-US"/>
        </w:rPr>
        <w:t>SIP</w:t>
      </w:r>
      <w:r w:rsidRPr="00175891">
        <w:rPr>
          <w:spacing w:val="-5"/>
          <w:sz w:val="22"/>
          <w:szCs w:val="22"/>
        </w:rPr>
        <w:t>)» –  «Москва (SVO) в составе группы (прямой рейс 27 сентября 2021 г. и обратный рейс 1 октября 2021 г.) _____в размере ____ рублей __ коп., в том числе НДС 20% в размере ____ рублей __ коп.</w:t>
      </w:r>
    </w:p>
    <w:p w:rsidR="001E7581" w:rsidRPr="009E0E92" w:rsidRDefault="00175891" w:rsidP="001E7581">
      <w:pPr>
        <w:shd w:val="clear" w:color="auto" w:fill="FFFFFF"/>
        <w:tabs>
          <w:tab w:val="left" w:pos="749"/>
        </w:tabs>
        <w:spacing w:line="276" w:lineRule="auto"/>
        <w:ind w:firstLine="567"/>
        <w:jc w:val="both"/>
        <w:rPr>
          <w:spacing w:val="-5"/>
          <w:sz w:val="22"/>
          <w:szCs w:val="22"/>
        </w:rPr>
      </w:pPr>
      <w:r w:rsidRPr="00175891">
        <w:rPr>
          <w:spacing w:val="-5"/>
          <w:sz w:val="22"/>
          <w:szCs w:val="22"/>
        </w:rPr>
        <w:t>в) стоимость проживания в Санатории _____в размере ____ рублей __ коп., в том числе НДС 20% в размере ____ рублей __ коп.</w:t>
      </w:r>
    </w:p>
    <w:p w:rsidR="0048474E" w:rsidRPr="009E0E92" w:rsidRDefault="00175891" w:rsidP="001E7581">
      <w:pPr>
        <w:shd w:val="clear" w:color="auto" w:fill="FFFFFF"/>
        <w:tabs>
          <w:tab w:val="left" w:pos="749"/>
        </w:tabs>
        <w:spacing w:line="276" w:lineRule="auto"/>
        <w:ind w:firstLine="567"/>
        <w:jc w:val="both"/>
        <w:rPr>
          <w:spacing w:val="-5"/>
          <w:sz w:val="22"/>
          <w:szCs w:val="22"/>
        </w:rPr>
      </w:pPr>
      <w:r w:rsidRPr="00175891">
        <w:rPr>
          <w:spacing w:val="-5"/>
          <w:sz w:val="22"/>
          <w:szCs w:val="22"/>
        </w:rPr>
        <w:t xml:space="preserve">Категории номеров и их стоимость </w:t>
      </w:r>
      <w:r w:rsidRPr="00BB5E6C">
        <w:rPr>
          <w:spacing w:val="-5"/>
          <w:sz w:val="22"/>
          <w:szCs w:val="22"/>
        </w:rPr>
        <w:t>указаны в Приложении №1 настоящего договора. В случае недоступности номера выбранной категории, категория номера может быть изменена ИСПОЛНИТЕЛЕМ на номер другой категории при устном согласовании с ЗАКАЗЧИКОМ.</w:t>
      </w:r>
    </w:p>
    <w:p w:rsidR="000734C7" w:rsidRPr="009E0E92" w:rsidRDefault="00175891" w:rsidP="000734C7">
      <w:pPr>
        <w:suppressAutoHyphens/>
        <w:autoSpaceDE/>
        <w:autoSpaceDN/>
        <w:adjustRightInd/>
        <w:spacing w:line="276" w:lineRule="auto"/>
        <w:ind w:firstLine="567"/>
        <w:jc w:val="both"/>
        <w:rPr>
          <w:rFonts w:eastAsia="DejaVu Sans"/>
          <w:i/>
          <w:kern w:val="1"/>
          <w:sz w:val="22"/>
          <w:szCs w:val="22"/>
          <w:lang w:eastAsia="en-US"/>
        </w:rPr>
      </w:pPr>
      <w:r w:rsidRPr="00175891">
        <w:rPr>
          <w:i/>
          <w:sz w:val="22"/>
          <w:szCs w:val="22"/>
          <w:highlight w:val="yellow"/>
        </w:rPr>
        <w:t xml:space="preserve">Примечание: </w:t>
      </w:r>
      <w:r w:rsidRPr="00175891">
        <w:rPr>
          <w:rFonts w:eastAsia="DejaVu Sans"/>
          <w:i/>
          <w:kern w:val="1"/>
          <w:sz w:val="22"/>
          <w:szCs w:val="22"/>
          <w:highlight w:val="yellow"/>
          <w:lang w:eastAsia="en-US"/>
        </w:rPr>
        <w:t>Пункты 3.1.б), 3.1.в), Приложение №1, Приложение №2 в случае необходимости перелета/трансфера/проживания.</w:t>
      </w:r>
    </w:p>
    <w:p w:rsidR="006122F6" w:rsidRPr="009E0E92" w:rsidRDefault="00175891" w:rsidP="00591061">
      <w:pPr>
        <w:pStyle w:val="Standard"/>
        <w:tabs>
          <w:tab w:val="left" w:pos="851"/>
        </w:tabs>
        <w:spacing w:line="276" w:lineRule="auto"/>
        <w:ind w:firstLine="567"/>
        <w:jc w:val="both"/>
        <w:rPr>
          <w:b/>
          <w:i/>
          <w:sz w:val="22"/>
          <w:szCs w:val="22"/>
        </w:rPr>
      </w:pPr>
      <w:r w:rsidRPr="00175891">
        <w:rPr>
          <w:sz w:val="22"/>
          <w:szCs w:val="22"/>
        </w:rPr>
        <w:t xml:space="preserve">3.2. Оплата по Договору производится ЗАКАЗЧИКОМ в российских рублях на основании выставленного ИСПОЛНИТЕЛЕМ счета </w:t>
      </w:r>
      <w:r w:rsidRPr="00175891">
        <w:rPr>
          <w:rFonts w:eastAsia="DejaVu Sans"/>
          <w:kern w:val="1"/>
          <w:sz w:val="22"/>
          <w:szCs w:val="22"/>
          <w:lang w:eastAsia="en-US"/>
        </w:rPr>
        <w:t>путем перечисления средств на расчетный счет ИСПОЛНИТЕЛЯ, с указанием назначения платежа, суммы и ФИО участника (участников)</w:t>
      </w:r>
      <w:r w:rsidRPr="00175891">
        <w:rPr>
          <w:sz w:val="22"/>
          <w:szCs w:val="22"/>
        </w:rPr>
        <w:t>:</w:t>
      </w:r>
    </w:p>
    <w:p w:rsidR="006122F6" w:rsidRPr="009E0E92" w:rsidRDefault="00175891" w:rsidP="007D4BB1">
      <w:pPr>
        <w:pStyle w:val="Standard"/>
        <w:tabs>
          <w:tab w:val="left" w:pos="851"/>
        </w:tabs>
        <w:spacing w:line="276" w:lineRule="auto"/>
        <w:ind w:firstLine="567"/>
        <w:jc w:val="both"/>
        <w:rPr>
          <w:sz w:val="22"/>
          <w:szCs w:val="22"/>
        </w:rPr>
      </w:pPr>
      <w:r w:rsidRPr="00175891">
        <w:rPr>
          <w:sz w:val="22"/>
          <w:szCs w:val="22"/>
        </w:rPr>
        <w:t>3.2.1. Оплата производится авансовым платежом в течение 5 (пяти) рабочих дней с момента выставления счета ИСПОЛНИТЕЛЕМ.</w:t>
      </w:r>
    </w:p>
    <w:p w:rsidR="006122F6" w:rsidRPr="009E0E92" w:rsidRDefault="00175891" w:rsidP="00591061">
      <w:pPr>
        <w:pStyle w:val="Standard"/>
        <w:tabs>
          <w:tab w:val="left" w:pos="851"/>
        </w:tabs>
        <w:spacing w:line="276" w:lineRule="auto"/>
        <w:ind w:firstLine="567"/>
        <w:jc w:val="both"/>
        <w:rPr>
          <w:color w:val="FF0000"/>
          <w:sz w:val="22"/>
          <w:szCs w:val="22"/>
        </w:rPr>
      </w:pPr>
      <w:r w:rsidRPr="00175891">
        <w:rPr>
          <w:sz w:val="22"/>
          <w:szCs w:val="22"/>
        </w:rPr>
        <w:t>3.2.2. Если оплата произведена не в полном объёме, то окончательный расчет в размере неоплаченной суммы от цены  настоящего Договора должен быть произведён не позднее 16 августа 2021г.</w:t>
      </w:r>
    </w:p>
    <w:p w:rsidR="006122F6" w:rsidRPr="009E0E92" w:rsidRDefault="00175891" w:rsidP="00591061">
      <w:pPr>
        <w:pStyle w:val="Standard"/>
        <w:tabs>
          <w:tab w:val="left" w:pos="851"/>
        </w:tabs>
        <w:spacing w:line="276" w:lineRule="auto"/>
        <w:ind w:firstLine="567"/>
        <w:jc w:val="both"/>
        <w:rPr>
          <w:sz w:val="22"/>
          <w:szCs w:val="22"/>
        </w:rPr>
      </w:pPr>
      <w:r w:rsidRPr="00175891">
        <w:rPr>
          <w:sz w:val="22"/>
          <w:szCs w:val="22"/>
        </w:rPr>
        <w:t>3.3. Оплата считается произведенной в момент зачисления денежных средств на расчетный счет ИСПОЛНИТЕЛЯ.</w:t>
      </w:r>
    </w:p>
    <w:p w:rsidR="00591061" w:rsidRPr="009E0E92" w:rsidRDefault="00591061" w:rsidP="00591061">
      <w:pPr>
        <w:pStyle w:val="Standard"/>
        <w:tabs>
          <w:tab w:val="left" w:pos="851"/>
        </w:tabs>
        <w:spacing w:line="276" w:lineRule="auto"/>
        <w:ind w:firstLine="567"/>
        <w:jc w:val="both"/>
        <w:rPr>
          <w:sz w:val="22"/>
          <w:szCs w:val="22"/>
        </w:rPr>
      </w:pPr>
    </w:p>
    <w:p w:rsidR="00000000" w:rsidRDefault="00175891">
      <w:pPr>
        <w:pStyle w:val="a"/>
        <w:tabs>
          <w:tab w:val="left" w:pos="993"/>
        </w:tabs>
        <w:spacing w:before="0" w:after="0" w:line="276" w:lineRule="auto"/>
        <w:ind w:firstLine="131"/>
        <w:jc w:val="both"/>
        <w:rPr>
          <w:sz w:val="22"/>
          <w:szCs w:val="22"/>
        </w:rPr>
      </w:pPr>
      <w:r w:rsidRPr="00175891">
        <w:rPr>
          <w:sz w:val="22"/>
          <w:szCs w:val="22"/>
        </w:rPr>
        <w:t>ОТВЕТСТВЕННОСТЬ СТОРОН</w:t>
      </w:r>
    </w:p>
    <w:p w:rsidR="001473E0" w:rsidRPr="009E0E92" w:rsidRDefault="00175891" w:rsidP="001473E0">
      <w:pPr>
        <w:numPr>
          <w:ilvl w:val="1"/>
          <w:numId w:val="1"/>
        </w:numPr>
        <w:tabs>
          <w:tab w:val="left" w:pos="993"/>
        </w:tabs>
        <w:spacing w:line="276" w:lineRule="auto"/>
        <w:ind w:left="0" w:firstLine="567"/>
        <w:jc w:val="both"/>
        <w:rPr>
          <w:sz w:val="22"/>
          <w:szCs w:val="22"/>
        </w:rPr>
      </w:pPr>
      <w:r w:rsidRPr="00175891">
        <w:rPr>
          <w:sz w:val="22"/>
          <w:szCs w:val="22"/>
        </w:rPr>
        <w:t>В случае отказа участника Конференции от пользования Услугами ЗАКАЗЧИК должен незамедлительно уведомить в письменном виде ИСПОЛНИТЕЛЯ о причине отказа с указанием ФИО участников, отказывающихся от участия в Конференции.</w:t>
      </w:r>
    </w:p>
    <w:p w:rsidR="008A2ED7" w:rsidRPr="009E0E92" w:rsidRDefault="00175891" w:rsidP="00591061">
      <w:pPr>
        <w:numPr>
          <w:ilvl w:val="2"/>
          <w:numId w:val="1"/>
        </w:numPr>
        <w:spacing w:line="276" w:lineRule="auto"/>
        <w:ind w:left="0" w:firstLine="567"/>
        <w:jc w:val="both"/>
        <w:rPr>
          <w:sz w:val="22"/>
          <w:szCs w:val="22"/>
        </w:rPr>
      </w:pPr>
      <w:r w:rsidRPr="00175891">
        <w:rPr>
          <w:sz w:val="22"/>
          <w:szCs w:val="22"/>
        </w:rPr>
        <w:t>Возврат ранее уплаченной части организационного взноса осуществляется при получении ИСПОЛНИТЕЛЕМ такого уведомления до 06 сентября 2021г. включительно. При поступлении заявления об отказе позднее 06 сентября 2021г. возврат ранее оплаченных сумм не производится.</w:t>
      </w:r>
    </w:p>
    <w:p w:rsidR="00AC2A6D" w:rsidRPr="009E0E92" w:rsidRDefault="00175891" w:rsidP="00591061">
      <w:pPr>
        <w:numPr>
          <w:ilvl w:val="2"/>
          <w:numId w:val="1"/>
        </w:numPr>
        <w:spacing w:line="276" w:lineRule="auto"/>
        <w:ind w:left="0" w:firstLine="567"/>
        <w:jc w:val="both"/>
        <w:rPr>
          <w:sz w:val="22"/>
          <w:szCs w:val="22"/>
        </w:rPr>
      </w:pPr>
      <w:r w:rsidRPr="00175891">
        <w:rPr>
          <w:sz w:val="22"/>
          <w:szCs w:val="22"/>
        </w:rPr>
        <w:t>В случае отказа от авиаперелета ЗАКАЗЧИКОМ возврат стоимости билета происходит с учетом правил применения тарифов авиаперевозчика. Перенос авиаперелета, внесение любых изменений в бронирование и т.п. по инициативе ЗАКАЗЧИКА происходит исключительно за счет средств ЗАКАЗЧИКА с учетом правил применения тарифов авиаперевозчика. ИСПОЛНИТЕЛЬ не осуществляет компенсацию любых потерь ЗАКАЗЧИКА, возникших в процессе бронирования авиаперелета не по вине ИСПОЛНИТЕЛЯ,</w:t>
      </w:r>
    </w:p>
    <w:p w:rsidR="001F7C67" w:rsidRPr="009E0E92" w:rsidRDefault="00175891" w:rsidP="00591061">
      <w:pPr>
        <w:numPr>
          <w:ilvl w:val="2"/>
          <w:numId w:val="1"/>
        </w:numPr>
        <w:spacing w:line="276" w:lineRule="auto"/>
        <w:ind w:left="0" w:firstLine="567"/>
        <w:jc w:val="both"/>
        <w:rPr>
          <w:sz w:val="22"/>
          <w:szCs w:val="22"/>
        </w:rPr>
      </w:pPr>
      <w:r w:rsidRPr="00175891">
        <w:rPr>
          <w:sz w:val="22"/>
          <w:szCs w:val="22"/>
        </w:rPr>
        <w:t xml:space="preserve">В случае отказа от заказанного в рамках Договора группового трансфера «аэропорт-Санаторий-аэропорт» ЗАКАЗЧИК должен уведомить об отказе ИСПОЛНИТЕЛЯ не позднее 23 августа 2021г. включительно.  При поступлении заявления об отказе позднее 23 августа 2021г. возврат ранее </w:t>
      </w:r>
      <w:r w:rsidRPr="00175891">
        <w:rPr>
          <w:sz w:val="22"/>
          <w:szCs w:val="22"/>
        </w:rPr>
        <w:lastRenderedPageBreak/>
        <w:t>оплаченных сумм не производится.</w:t>
      </w:r>
    </w:p>
    <w:p w:rsidR="00D46A9D" w:rsidRPr="009E0E92" w:rsidRDefault="00175891" w:rsidP="00591061">
      <w:pPr>
        <w:numPr>
          <w:ilvl w:val="2"/>
          <w:numId w:val="1"/>
        </w:numPr>
        <w:spacing w:line="276" w:lineRule="auto"/>
        <w:ind w:left="0" w:firstLine="567"/>
        <w:jc w:val="both"/>
        <w:rPr>
          <w:sz w:val="22"/>
          <w:szCs w:val="22"/>
        </w:rPr>
      </w:pPr>
      <w:r w:rsidRPr="00175891">
        <w:rPr>
          <w:sz w:val="22"/>
          <w:szCs w:val="22"/>
        </w:rPr>
        <w:t>В случае отказа от заказанного в рамках Договора проживания в Санатории ЗАКАЗЧИК должен уведомить об отказе ИСПОЛНИТЕЛЯ не позднее 23 августа 2021г. включительно. При поступлении заявления об отказе позднее 23 августа 2021г. возврат ранее оплаченных сумм не производится. При заселении в Санаторий в случае досрочного выезда стоимость оплаченных, но неиспользованных услуг по проживанию, не возвращается.</w:t>
      </w:r>
    </w:p>
    <w:p w:rsidR="001F7C67" w:rsidRPr="009E0E92" w:rsidRDefault="00175891" w:rsidP="00591061">
      <w:pPr>
        <w:numPr>
          <w:ilvl w:val="2"/>
          <w:numId w:val="1"/>
        </w:numPr>
        <w:spacing w:line="276" w:lineRule="auto"/>
        <w:ind w:left="0" w:firstLine="567"/>
        <w:jc w:val="both"/>
        <w:rPr>
          <w:sz w:val="22"/>
          <w:szCs w:val="22"/>
        </w:rPr>
      </w:pPr>
      <w:r w:rsidRPr="00175891">
        <w:rPr>
          <w:sz w:val="22"/>
          <w:szCs w:val="22"/>
        </w:rPr>
        <w:t>В отдельных случаях, вызванных непредвиденными обстоятельствами, такими как болезнь, требующая госпитализации, или смерть родственников, подтвержденных соответствующими документами, стоимость неиспользованных услуг может быть возвращена по согласованию с администрацией Санатория.</w:t>
      </w:r>
    </w:p>
    <w:p w:rsidR="0022693C" w:rsidRPr="009E0E92" w:rsidRDefault="00175891" w:rsidP="0022693C">
      <w:pPr>
        <w:spacing w:line="276" w:lineRule="auto"/>
        <w:ind w:left="567"/>
        <w:jc w:val="both"/>
        <w:rPr>
          <w:i/>
          <w:sz w:val="22"/>
          <w:szCs w:val="22"/>
        </w:rPr>
      </w:pPr>
      <w:r w:rsidRPr="00175891">
        <w:rPr>
          <w:i/>
          <w:sz w:val="22"/>
          <w:szCs w:val="22"/>
          <w:highlight w:val="yellow"/>
        </w:rPr>
        <w:t>Примечание: Пункты 4.1.2 - 4.1.5 в случае необходимости перелета/трансфера/проживания.</w:t>
      </w:r>
    </w:p>
    <w:p w:rsidR="00634C42" w:rsidRPr="009E0E92" w:rsidRDefault="00175891" w:rsidP="001473E0">
      <w:pPr>
        <w:numPr>
          <w:ilvl w:val="2"/>
          <w:numId w:val="1"/>
        </w:numPr>
        <w:spacing w:line="276" w:lineRule="auto"/>
        <w:ind w:left="0" w:firstLine="567"/>
        <w:jc w:val="both"/>
        <w:rPr>
          <w:sz w:val="22"/>
          <w:szCs w:val="22"/>
        </w:rPr>
      </w:pPr>
      <w:r w:rsidRPr="00175891">
        <w:rPr>
          <w:sz w:val="22"/>
          <w:szCs w:val="22"/>
        </w:rPr>
        <w:t>В случае невозможности проведения Конференции в указанные сроки и в указанном формате или невозможности участия представителей ЗАКАЗЧИКА в Конференции в указанные в Договоре сроки, но исключительно по причинам, связанными с ограничениями в связи с распространением новой коронавирусной инфекции COVID-19, Стороны в дополнительном соглашении к настоящему Договору согласовывают один из следующих вариантов:</w:t>
      </w:r>
    </w:p>
    <w:p w:rsidR="00634C42" w:rsidRPr="009E0E92" w:rsidRDefault="00175891" w:rsidP="00591061">
      <w:pPr>
        <w:spacing w:line="276" w:lineRule="auto"/>
        <w:ind w:firstLine="851"/>
        <w:jc w:val="both"/>
        <w:rPr>
          <w:sz w:val="22"/>
          <w:szCs w:val="22"/>
        </w:rPr>
      </w:pPr>
      <w:r w:rsidRPr="00175891">
        <w:rPr>
          <w:sz w:val="22"/>
          <w:szCs w:val="22"/>
        </w:rPr>
        <w:t>а) либо устанавливают новые сроки проведения Конференции без изменения места проведения Конференции, указанного в настоящем Договоре;</w:t>
      </w:r>
    </w:p>
    <w:p w:rsidR="00634C42" w:rsidRPr="009E0E92" w:rsidRDefault="00175891" w:rsidP="00591061">
      <w:pPr>
        <w:spacing w:line="276" w:lineRule="auto"/>
        <w:ind w:firstLine="851"/>
        <w:jc w:val="both"/>
        <w:rPr>
          <w:sz w:val="22"/>
          <w:szCs w:val="22"/>
        </w:rPr>
      </w:pPr>
      <w:r w:rsidRPr="00175891">
        <w:rPr>
          <w:sz w:val="22"/>
          <w:szCs w:val="22"/>
        </w:rPr>
        <w:t>б) либо согласовывают проведение Конференции в формате видеоконференции, при этом новые дата проведения и программа Конференции, а также технические и иные условия организации участия ЗАКАЗЧИКА в Конференции согласовываются Сторонами дополнительно.</w:t>
      </w:r>
    </w:p>
    <w:p w:rsidR="00634C42" w:rsidRPr="009E0E92" w:rsidRDefault="00175891" w:rsidP="00591061">
      <w:pPr>
        <w:spacing w:line="276" w:lineRule="auto"/>
        <w:ind w:firstLine="851"/>
        <w:jc w:val="both"/>
        <w:rPr>
          <w:sz w:val="22"/>
          <w:szCs w:val="22"/>
        </w:rPr>
      </w:pPr>
      <w:r w:rsidRPr="00175891">
        <w:rPr>
          <w:sz w:val="22"/>
          <w:szCs w:val="22"/>
        </w:rPr>
        <w:t>В случае согласования Сторонами проведения Конференции в формате видеоконференции, ИСПОЛНИТЕЛЬ в течение 15 (пятнадцати) рабочих дней с даты получения соответствующего уведомления ЗАКАЗЧИКА возвращает ЗАКАЗЧИКУ предоплаченную стоимость услуг по настоящему Договору, за вычетом фактически понесенных документально подтвержденных затрат ИСПОЛНИТЕЛЯ, в том числе понесенных или планируемых в целях организации проведения Конференции в формате видеоконференции.</w:t>
      </w:r>
    </w:p>
    <w:p w:rsidR="006122F6" w:rsidRPr="009E0E92" w:rsidRDefault="00175891" w:rsidP="00591061">
      <w:pPr>
        <w:numPr>
          <w:ilvl w:val="1"/>
          <w:numId w:val="1"/>
        </w:numPr>
        <w:tabs>
          <w:tab w:val="left" w:pos="851"/>
          <w:tab w:val="left" w:pos="993"/>
        </w:tabs>
        <w:spacing w:line="276" w:lineRule="auto"/>
        <w:ind w:left="0" w:firstLine="567"/>
        <w:jc w:val="both"/>
        <w:rPr>
          <w:sz w:val="22"/>
          <w:szCs w:val="22"/>
        </w:rPr>
      </w:pPr>
      <w:r w:rsidRPr="00175891">
        <w:rPr>
          <w:sz w:val="22"/>
          <w:szCs w:val="22"/>
        </w:rPr>
        <w:t>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 РФ.</w:t>
      </w:r>
    </w:p>
    <w:p w:rsidR="006122F6" w:rsidRPr="009E0E92" w:rsidRDefault="00175891" w:rsidP="00591061">
      <w:pPr>
        <w:numPr>
          <w:ilvl w:val="1"/>
          <w:numId w:val="1"/>
        </w:numPr>
        <w:tabs>
          <w:tab w:val="left" w:pos="851"/>
          <w:tab w:val="left" w:pos="993"/>
        </w:tabs>
        <w:spacing w:line="276" w:lineRule="auto"/>
        <w:ind w:left="0" w:firstLine="567"/>
        <w:jc w:val="both"/>
        <w:rPr>
          <w:sz w:val="22"/>
          <w:szCs w:val="22"/>
        </w:rPr>
      </w:pPr>
      <w:r w:rsidRPr="00175891">
        <w:rPr>
          <w:sz w:val="22"/>
          <w:szCs w:val="22"/>
        </w:rPr>
        <w:t>Все споры и разногласия, которые могут возникнуть из настоящего Договора, будут разрешаться Сторонами путем переговоров.</w:t>
      </w:r>
    </w:p>
    <w:p w:rsidR="009E0E92" w:rsidRPr="009E0E92" w:rsidRDefault="00175891" w:rsidP="009E0E92">
      <w:pPr>
        <w:numPr>
          <w:ilvl w:val="1"/>
          <w:numId w:val="1"/>
        </w:numPr>
        <w:tabs>
          <w:tab w:val="left" w:pos="851"/>
          <w:tab w:val="left" w:pos="993"/>
        </w:tabs>
        <w:spacing w:line="276" w:lineRule="auto"/>
        <w:ind w:left="0" w:firstLine="567"/>
        <w:jc w:val="both"/>
        <w:rPr>
          <w:sz w:val="22"/>
          <w:szCs w:val="22"/>
        </w:rPr>
      </w:pPr>
      <w:r w:rsidRPr="00175891">
        <w:rPr>
          <w:sz w:val="22"/>
          <w:szCs w:val="22"/>
        </w:rPr>
        <w:t>В случае если Стороны не придут к соглашению, то неурегулированные путем переговоров спорные вопросы подлежат рассмотрению в Арбитражном суде г. Москвы с обязательным соблюдением досудебного претензионного порядка урегулирования споров.</w:t>
      </w:r>
    </w:p>
    <w:p w:rsidR="00000000" w:rsidRDefault="00154598">
      <w:pPr>
        <w:tabs>
          <w:tab w:val="left" w:pos="851"/>
          <w:tab w:val="left" w:pos="993"/>
        </w:tabs>
        <w:spacing w:line="276" w:lineRule="auto"/>
        <w:jc w:val="both"/>
        <w:rPr>
          <w:sz w:val="22"/>
          <w:szCs w:val="22"/>
        </w:rPr>
      </w:pPr>
    </w:p>
    <w:p w:rsidR="00000000" w:rsidRDefault="00175891">
      <w:pPr>
        <w:pStyle w:val="a"/>
        <w:spacing w:before="0" w:after="0" w:line="276" w:lineRule="auto"/>
        <w:ind w:hanging="10"/>
        <w:jc w:val="both"/>
        <w:rPr>
          <w:sz w:val="22"/>
          <w:szCs w:val="22"/>
        </w:rPr>
      </w:pPr>
      <w:r w:rsidRPr="00175891">
        <w:rPr>
          <w:sz w:val="22"/>
          <w:szCs w:val="22"/>
        </w:rPr>
        <w:t>ДОЛНИТЕЛЬНЫЕ УСЛОВИЯ</w:t>
      </w:r>
    </w:p>
    <w:p w:rsidR="00121B93" w:rsidRPr="009E0E92" w:rsidRDefault="00175891" w:rsidP="00121B93">
      <w:pPr>
        <w:pStyle w:val="a"/>
        <w:numPr>
          <w:ilvl w:val="0"/>
          <w:numId w:val="0"/>
        </w:numPr>
        <w:spacing w:before="0" w:after="0" w:line="276" w:lineRule="auto"/>
        <w:ind w:left="436"/>
        <w:jc w:val="both"/>
        <w:rPr>
          <w:b w:val="0"/>
          <w:sz w:val="22"/>
          <w:szCs w:val="22"/>
        </w:rPr>
      </w:pPr>
      <w:r w:rsidRPr="00175891">
        <w:rPr>
          <w:b w:val="0"/>
          <w:sz w:val="22"/>
          <w:szCs w:val="22"/>
        </w:rPr>
        <w:t xml:space="preserve">В случае реализации п. 4.1.6. б) Договора размер оргвзноса будет составлять </w:t>
      </w:r>
    </w:p>
    <w:tbl>
      <w:tblPr>
        <w:tblStyle w:val="a4"/>
        <w:tblW w:w="0" w:type="auto"/>
        <w:tblLook w:val="04A0"/>
      </w:tblPr>
      <w:tblGrid>
        <w:gridCol w:w="3936"/>
        <w:gridCol w:w="2693"/>
        <w:gridCol w:w="3511"/>
      </w:tblGrid>
      <w:tr w:rsidR="00121B93" w:rsidRPr="009E0E92" w:rsidTr="00121B93">
        <w:tc>
          <w:tcPr>
            <w:tcW w:w="3936" w:type="dxa"/>
          </w:tcPr>
          <w:p w:rsidR="00121B93" w:rsidRPr="009E0E92" w:rsidRDefault="00175891" w:rsidP="00936D12">
            <w:pPr>
              <w:tabs>
                <w:tab w:val="left" w:pos="749"/>
              </w:tabs>
              <w:spacing w:line="276" w:lineRule="auto"/>
              <w:jc w:val="both"/>
              <w:rPr>
                <w:spacing w:val="-5"/>
                <w:sz w:val="22"/>
                <w:szCs w:val="22"/>
              </w:rPr>
            </w:pPr>
            <w:r w:rsidRPr="00175891">
              <w:rPr>
                <w:spacing w:val="-5"/>
                <w:sz w:val="22"/>
                <w:szCs w:val="22"/>
              </w:rPr>
              <w:t>Категория участника</w:t>
            </w:r>
          </w:p>
        </w:tc>
        <w:tc>
          <w:tcPr>
            <w:tcW w:w="2693" w:type="dxa"/>
          </w:tcPr>
          <w:p w:rsidR="00121B93" w:rsidRPr="009E0E92" w:rsidRDefault="00175891" w:rsidP="00936D12">
            <w:pPr>
              <w:tabs>
                <w:tab w:val="left" w:pos="749"/>
              </w:tabs>
              <w:spacing w:line="276" w:lineRule="auto"/>
              <w:jc w:val="both"/>
              <w:rPr>
                <w:spacing w:val="-5"/>
                <w:sz w:val="22"/>
                <w:szCs w:val="22"/>
              </w:rPr>
            </w:pPr>
            <w:r w:rsidRPr="00175891">
              <w:rPr>
                <w:spacing w:val="-5"/>
                <w:sz w:val="22"/>
                <w:szCs w:val="22"/>
              </w:rPr>
              <w:t>Размер оргвзноса</w:t>
            </w:r>
          </w:p>
        </w:tc>
        <w:tc>
          <w:tcPr>
            <w:tcW w:w="3511" w:type="dxa"/>
          </w:tcPr>
          <w:p w:rsidR="00121B93" w:rsidRPr="009E0E92" w:rsidRDefault="00175891" w:rsidP="00936D12">
            <w:pPr>
              <w:tabs>
                <w:tab w:val="left" w:pos="749"/>
              </w:tabs>
              <w:spacing w:line="276" w:lineRule="auto"/>
              <w:jc w:val="both"/>
              <w:rPr>
                <w:spacing w:val="-5"/>
                <w:sz w:val="22"/>
                <w:szCs w:val="22"/>
              </w:rPr>
            </w:pPr>
            <w:r w:rsidRPr="00175891">
              <w:rPr>
                <w:spacing w:val="-5"/>
                <w:sz w:val="22"/>
                <w:szCs w:val="22"/>
              </w:rPr>
              <w:t>НДС 20% в т. ч.</w:t>
            </w:r>
          </w:p>
        </w:tc>
      </w:tr>
      <w:tr w:rsidR="00121B93" w:rsidRPr="009E0E92" w:rsidTr="00121B93">
        <w:tc>
          <w:tcPr>
            <w:tcW w:w="3936" w:type="dxa"/>
          </w:tcPr>
          <w:p w:rsidR="00121B93" w:rsidRPr="009E0E92" w:rsidRDefault="00175891" w:rsidP="00936D12">
            <w:pPr>
              <w:tabs>
                <w:tab w:val="left" w:pos="749"/>
              </w:tabs>
              <w:spacing w:line="276" w:lineRule="auto"/>
              <w:jc w:val="both"/>
              <w:rPr>
                <w:spacing w:val="-5"/>
                <w:sz w:val="22"/>
                <w:szCs w:val="22"/>
              </w:rPr>
            </w:pPr>
            <w:r w:rsidRPr="00175891">
              <w:rPr>
                <w:spacing w:val="-5"/>
                <w:sz w:val="22"/>
                <w:szCs w:val="22"/>
              </w:rPr>
              <w:t>Участник конференции</w:t>
            </w:r>
          </w:p>
        </w:tc>
        <w:tc>
          <w:tcPr>
            <w:tcW w:w="2693" w:type="dxa"/>
          </w:tcPr>
          <w:p w:rsidR="00121B93" w:rsidRPr="009E0E92" w:rsidRDefault="00175891" w:rsidP="00121B93">
            <w:pPr>
              <w:tabs>
                <w:tab w:val="left" w:pos="749"/>
              </w:tabs>
              <w:spacing w:line="276" w:lineRule="auto"/>
              <w:jc w:val="both"/>
              <w:rPr>
                <w:spacing w:val="-5"/>
                <w:sz w:val="22"/>
                <w:szCs w:val="22"/>
              </w:rPr>
            </w:pPr>
            <w:r w:rsidRPr="00175891">
              <w:rPr>
                <w:spacing w:val="-5"/>
                <w:sz w:val="22"/>
                <w:szCs w:val="22"/>
              </w:rPr>
              <w:t>10 000 (Десять тысяч) рублей 00 коп.</w:t>
            </w:r>
          </w:p>
        </w:tc>
        <w:tc>
          <w:tcPr>
            <w:tcW w:w="3511" w:type="dxa"/>
          </w:tcPr>
          <w:p w:rsidR="00121B93" w:rsidRPr="009E0E92" w:rsidRDefault="00175891" w:rsidP="00121B93">
            <w:pPr>
              <w:tabs>
                <w:tab w:val="left" w:pos="749"/>
              </w:tabs>
              <w:spacing w:line="276" w:lineRule="auto"/>
              <w:jc w:val="both"/>
              <w:rPr>
                <w:spacing w:val="-5"/>
                <w:sz w:val="22"/>
                <w:szCs w:val="22"/>
              </w:rPr>
            </w:pPr>
            <w:r w:rsidRPr="00175891">
              <w:rPr>
                <w:spacing w:val="-5"/>
                <w:sz w:val="22"/>
                <w:szCs w:val="22"/>
              </w:rPr>
              <w:t>1 666 (Одна тысяча шестьсот шестьдесят шесть) руб. 67 коп.</w:t>
            </w:r>
          </w:p>
        </w:tc>
      </w:tr>
      <w:tr w:rsidR="00121B93" w:rsidRPr="009E0E92" w:rsidTr="00121B93">
        <w:tc>
          <w:tcPr>
            <w:tcW w:w="3936" w:type="dxa"/>
          </w:tcPr>
          <w:p w:rsidR="00121B93" w:rsidRPr="009E0E92" w:rsidRDefault="00175891" w:rsidP="00936D12">
            <w:pPr>
              <w:tabs>
                <w:tab w:val="left" w:pos="749"/>
              </w:tabs>
              <w:spacing w:line="276" w:lineRule="auto"/>
              <w:jc w:val="both"/>
              <w:rPr>
                <w:spacing w:val="-5"/>
                <w:sz w:val="22"/>
                <w:szCs w:val="22"/>
              </w:rPr>
            </w:pPr>
            <w:r w:rsidRPr="00175891">
              <w:rPr>
                <w:spacing w:val="-5"/>
                <w:sz w:val="22"/>
                <w:szCs w:val="22"/>
              </w:rPr>
              <w:t>Студент или аспирант ВУЗа</w:t>
            </w:r>
          </w:p>
        </w:tc>
        <w:tc>
          <w:tcPr>
            <w:tcW w:w="2693" w:type="dxa"/>
          </w:tcPr>
          <w:p w:rsidR="00121B93" w:rsidRPr="009E0E92" w:rsidRDefault="00175891" w:rsidP="00121B93">
            <w:pPr>
              <w:tabs>
                <w:tab w:val="left" w:pos="749"/>
              </w:tabs>
              <w:spacing w:line="276" w:lineRule="auto"/>
              <w:jc w:val="both"/>
              <w:rPr>
                <w:spacing w:val="-5"/>
                <w:sz w:val="22"/>
                <w:szCs w:val="22"/>
              </w:rPr>
            </w:pPr>
            <w:r w:rsidRPr="00175891">
              <w:rPr>
                <w:spacing w:val="-5"/>
                <w:sz w:val="22"/>
                <w:szCs w:val="22"/>
              </w:rPr>
              <w:t>5 000 (Пять тысяч) рублей 00 коп.</w:t>
            </w:r>
          </w:p>
        </w:tc>
        <w:tc>
          <w:tcPr>
            <w:tcW w:w="3511" w:type="dxa"/>
          </w:tcPr>
          <w:p w:rsidR="00121B93" w:rsidRPr="009E0E92" w:rsidRDefault="00175891" w:rsidP="00936D12">
            <w:pPr>
              <w:tabs>
                <w:tab w:val="left" w:pos="749"/>
              </w:tabs>
              <w:spacing w:line="276" w:lineRule="auto"/>
              <w:jc w:val="both"/>
              <w:rPr>
                <w:spacing w:val="-5"/>
                <w:sz w:val="22"/>
                <w:szCs w:val="22"/>
              </w:rPr>
            </w:pPr>
            <w:r w:rsidRPr="00175891">
              <w:rPr>
                <w:spacing w:val="-5"/>
                <w:sz w:val="22"/>
                <w:szCs w:val="22"/>
              </w:rPr>
              <w:t xml:space="preserve">833 (Восемьсот тридцать три) рубля 33 коп. </w:t>
            </w:r>
          </w:p>
        </w:tc>
      </w:tr>
    </w:tbl>
    <w:p w:rsidR="00121B93" w:rsidRPr="009E0E92" w:rsidRDefault="00121B93" w:rsidP="006E3EA5">
      <w:pPr>
        <w:pStyle w:val="a"/>
        <w:numPr>
          <w:ilvl w:val="0"/>
          <w:numId w:val="0"/>
        </w:numPr>
        <w:spacing w:before="0" w:after="0" w:line="276" w:lineRule="auto"/>
        <w:jc w:val="both"/>
        <w:rPr>
          <w:b w:val="0"/>
          <w:sz w:val="22"/>
          <w:szCs w:val="22"/>
        </w:rPr>
      </w:pPr>
    </w:p>
    <w:p w:rsidR="00000000" w:rsidRDefault="00175891">
      <w:pPr>
        <w:pStyle w:val="a"/>
        <w:tabs>
          <w:tab w:val="clear" w:pos="436"/>
          <w:tab w:val="left" w:pos="993"/>
          <w:tab w:val="num" w:pos="1560"/>
        </w:tabs>
        <w:spacing w:before="0" w:after="0" w:line="276" w:lineRule="auto"/>
        <w:ind w:left="567" w:hanging="10"/>
        <w:jc w:val="both"/>
        <w:rPr>
          <w:sz w:val="22"/>
          <w:szCs w:val="22"/>
        </w:rPr>
      </w:pPr>
      <w:r w:rsidRPr="00175891">
        <w:rPr>
          <w:sz w:val="22"/>
          <w:szCs w:val="22"/>
        </w:rPr>
        <w:t>АНТИКОРРУПЦИОННАЯ ПОЛИТИКА</w:t>
      </w:r>
    </w:p>
    <w:p w:rsidR="006122F6" w:rsidRPr="009E0E92" w:rsidRDefault="00175891" w:rsidP="00591061">
      <w:pPr>
        <w:pStyle w:val="21"/>
        <w:spacing w:line="276" w:lineRule="auto"/>
        <w:ind w:firstLine="567"/>
        <w:rPr>
          <w:sz w:val="22"/>
          <w:szCs w:val="22"/>
        </w:rPr>
      </w:pPr>
      <w:r w:rsidRPr="00175891">
        <w:rPr>
          <w:sz w:val="22"/>
          <w:szCs w:val="22"/>
        </w:rPr>
        <w:t>6.1.Стороны обязуются придерживаться основополагающих принципов Антикоррупционной политики ИСПОЛНИТЕЛЯ.</w:t>
      </w:r>
    </w:p>
    <w:p w:rsidR="006122F6" w:rsidRPr="009E0E92" w:rsidRDefault="00175891" w:rsidP="00591061">
      <w:pPr>
        <w:pStyle w:val="21"/>
        <w:spacing w:line="276" w:lineRule="auto"/>
        <w:ind w:firstLine="567"/>
        <w:rPr>
          <w:sz w:val="22"/>
          <w:szCs w:val="22"/>
        </w:rPr>
      </w:pPr>
      <w:r w:rsidRPr="00175891">
        <w:rPr>
          <w:sz w:val="22"/>
          <w:szCs w:val="22"/>
        </w:rPr>
        <w:t xml:space="preserve">6.2. Стороны обязуются обеспечить такие условия, чтобы при исполнении своих обязательств по Договору они, их работники и представители не совершали действий (бездействия), нарушающих требования антикоррупционного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 в том </w:t>
      </w:r>
      <w:r w:rsidRPr="00175891">
        <w:rPr>
          <w:sz w:val="22"/>
          <w:szCs w:val="22"/>
        </w:rPr>
        <w:lastRenderedPageBreak/>
        <w:t>числе воздерживались от предложения, дачи, обещания, вымогательства, согласия получить и получения взяток и/или совершения платежей для упрощения административных, бюрократических и прочих формальностей в любой форме, в том числе,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6122F6" w:rsidRPr="009E0E92" w:rsidRDefault="00175891" w:rsidP="00591061">
      <w:pPr>
        <w:pStyle w:val="21"/>
        <w:spacing w:line="276" w:lineRule="auto"/>
        <w:ind w:firstLine="567"/>
        <w:rPr>
          <w:sz w:val="22"/>
          <w:szCs w:val="22"/>
        </w:rPr>
      </w:pPr>
      <w:r w:rsidRPr="00175891">
        <w:rPr>
          <w:sz w:val="22"/>
          <w:szCs w:val="22"/>
        </w:rPr>
        <w:t>6.3. Если у одной из Сторон возникнут разумно обоснованные подозрения в нарушении другой Стороной, её работниками или представителями обязательств, указанных в предыдущем пункте настоящего раздела, то соответствующая Сторона:</w:t>
      </w:r>
    </w:p>
    <w:p w:rsidR="006122F6" w:rsidRPr="009E0E92" w:rsidRDefault="00175891" w:rsidP="00591061">
      <w:pPr>
        <w:pStyle w:val="21"/>
        <w:spacing w:line="276" w:lineRule="auto"/>
        <w:ind w:firstLine="567"/>
        <w:rPr>
          <w:sz w:val="22"/>
          <w:szCs w:val="22"/>
        </w:rPr>
      </w:pPr>
      <w:r w:rsidRPr="00175891">
        <w:rPr>
          <w:sz w:val="22"/>
          <w:szCs w:val="22"/>
        </w:rPr>
        <w:t>6.3.1. Обязана без промедления письменно уведомить об этом другую Сторону;</w:t>
      </w:r>
    </w:p>
    <w:p w:rsidR="006122F6" w:rsidRPr="009E0E92" w:rsidRDefault="00175891" w:rsidP="00591061">
      <w:pPr>
        <w:pStyle w:val="21"/>
        <w:spacing w:line="276" w:lineRule="auto"/>
        <w:ind w:firstLine="567"/>
        <w:rPr>
          <w:sz w:val="22"/>
          <w:szCs w:val="22"/>
        </w:rPr>
      </w:pPr>
      <w:r w:rsidRPr="00175891">
        <w:rPr>
          <w:sz w:val="22"/>
          <w:szCs w:val="22"/>
        </w:rPr>
        <w:t>6.3.2.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6122F6" w:rsidRPr="009E0E92" w:rsidRDefault="00175891" w:rsidP="00591061">
      <w:pPr>
        <w:pStyle w:val="21"/>
        <w:spacing w:line="276" w:lineRule="auto"/>
        <w:ind w:firstLine="567"/>
        <w:rPr>
          <w:sz w:val="22"/>
          <w:szCs w:val="22"/>
        </w:rPr>
      </w:pPr>
      <w:r w:rsidRPr="00175891">
        <w:rPr>
          <w:sz w:val="22"/>
          <w:szCs w:val="22"/>
        </w:rPr>
        <w:t>6.3.3. 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rsidR="009E0E92" w:rsidRPr="009E0E92" w:rsidRDefault="009E0E92" w:rsidP="00591061">
      <w:pPr>
        <w:pStyle w:val="21"/>
        <w:spacing w:line="276" w:lineRule="auto"/>
        <w:ind w:firstLine="567"/>
        <w:rPr>
          <w:sz w:val="22"/>
          <w:szCs w:val="22"/>
        </w:rPr>
      </w:pPr>
    </w:p>
    <w:p w:rsidR="00000000" w:rsidRDefault="00175891">
      <w:pPr>
        <w:pStyle w:val="a"/>
        <w:tabs>
          <w:tab w:val="clear" w:pos="436"/>
          <w:tab w:val="num" w:pos="993"/>
        </w:tabs>
        <w:spacing w:before="0" w:after="0" w:line="276" w:lineRule="auto"/>
        <w:ind w:left="567" w:hanging="10"/>
        <w:jc w:val="both"/>
        <w:rPr>
          <w:sz w:val="22"/>
          <w:szCs w:val="22"/>
        </w:rPr>
      </w:pPr>
      <w:r w:rsidRPr="00175891">
        <w:rPr>
          <w:sz w:val="22"/>
          <w:szCs w:val="22"/>
        </w:rPr>
        <w:t>ОБСТОЯТЕЛЬСТВА НЕПРЕОДЛИМОЙ СИЛЫ</w:t>
      </w:r>
    </w:p>
    <w:p w:rsidR="006122F6" w:rsidRPr="009E0E92" w:rsidRDefault="00175891" w:rsidP="00591061">
      <w:pPr>
        <w:spacing w:line="276" w:lineRule="auto"/>
        <w:ind w:firstLine="567"/>
        <w:jc w:val="both"/>
        <w:rPr>
          <w:sz w:val="22"/>
          <w:szCs w:val="22"/>
        </w:rPr>
      </w:pPr>
      <w:r w:rsidRPr="00175891">
        <w:rPr>
          <w:sz w:val="22"/>
          <w:szCs w:val="22"/>
        </w:rPr>
        <w:t>7.1.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наступления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w:t>
      </w:r>
    </w:p>
    <w:p w:rsidR="006122F6" w:rsidRPr="009E0E92" w:rsidRDefault="00175891" w:rsidP="00591061">
      <w:pPr>
        <w:spacing w:line="276" w:lineRule="auto"/>
        <w:ind w:firstLine="567"/>
        <w:jc w:val="both"/>
        <w:rPr>
          <w:sz w:val="22"/>
          <w:szCs w:val="22"/>
        </w:rPr>
      </w:pPr>
      <w:r w:rsidRPr="00175891">
        <w:rPr>
          <w:sz w:val="22"/>
          <w:szCs w:val="22"/>
        </w:rPr>
        <w:t>Сторона, для которой создалась невозможность исполнения своих обязательств по Договору, обязана в пятидневный срок проинформировать в письменной форме другую сторону о наступлении и прекращении обстоятельств, препятствующих исполнению обязательств.</w:t>
      </w:r>
    </w:p>
    <w:p w:rsidR="00591061" w:rsidRPr="009E0E92" w:rsidRDefault="00175891" w:rsidP="0022693C">
      <w:pPr>
        <w:spacing w:line="276" w:lineRule="auto"/>
        <w:ind w:firstLine="567"/>
        <w:jc w:val="both"/>
        <w:rPr>
          <w:sz w:val="22"/>
          <w:szCs w:val="22"/>
        </w:rPr>
      </w:pPr>
      <w:r w:rsidRPr="00175891">
        <w:rPr>
          <w:sz w:val="22"/>
          <w:szCs w:val="22"/>
        </w:rPr>
        <w:t>7.2.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а также забастовки, правительственные постановления или распоряжения государственных органов, военные действия любого характера, существенно повлиявшие на выполнение условий настоящего Договора.</w:t>
      </w:r>
    </w:p>
    <w:p w:rsidR="009E0E92" w:rsidRPr="009E0E92" w:rsidRDefault="009E0E92" w:rsidP="0022693C">
      <w:pPr>
        <w:spacing w:line="276" w:lineRule="auto"/>
        <w:ind w:firstLine="567"/>
        <w:jc w:val="both"/>
        <w:rPr>
          <w:sz w:val="22"/>
          <w:szCs w:val="22"/>
        </w:rPr>
      </w:pPr>
    </w:p>
    <w:p w:rsidR="00000000" w:rsidRDefault="00175891">
      <w:pPr>
        <w:pStyle w:val="a"/>
        <w:tabs>
          <w:tab w:val="clear" w:pos="436"/>
          <w:tab w:val="num" w:pos="993"/>
        </w:tabs>
        <w:spacing w:before="0" w:after="0" w:line="276" w:lineRule="auto"/>
        <w:ind w:left="567" w:hanging="10"/>
        <w:jc w:val="both"/>
        <w:rPr>
          <w:sz w:val="22"/>
          <w:szCs w:val="22"/>
        </w:rPr>
      </w:pPr>
      <w:r w:rsidRPr="00175891">
        <w:rPr>
          <w:sz w:val="22"/>
          <w:szCs w:val="22"/>
        </w:rPr>
        <w:t>ЗАКЛЮЧИТЕЛЬНЫЕ ПОЛОЖЕНИЯ</w:t>
      </w:r>
    </w:p>
    <w:p w:rsidR="006122F6" w:rsidRPr="009E0E92" w:rsidRDefault="00175891" w:rsidP="00591061">
      <w:pPr>
        <w:spacing w:line="276" w:lineRule="auto"/>
        <w:ind w:firstLine="567"/>
        <w:jc w:val="both"/>
        <w:rPr>
          <w:sz w:val="22"/>
          <w:szCs w:val="22"/>
        </w:rPr>
      </w:pPr>
      <w:r w:rsidRPr="00175891">
        <w:rPr>
          <w:sz w:val="22"/>
          <w:szCs w:val="22"/>
        </w:rPr>
        <w:t xml:space="preserve">8.1. Настоящий Договор вступает в силу с момента подписания уполномоченными лицами Сторон и действует до </w:t>
      </w:r>
      <w:r w:rsidRPr="00175891">
        <w:rPr>
          <w:b/>
          <w:sz w:val="22"/>
          <w:szCs w:val="22"/>
        </w:rPr>
        <w:t>30 декабря 2021года</w:t>
      </w:r>
      <w:r w:rsidRPr="00175891">
        <w:rPr>
          <w:sz w:val="22"/>
          <w:szCs w:val="22"/>
        </w:rPr>
        <w:t>.</w:t>
      </w:r>
    </w:p>
    <w:p w:rsidR="006122F6" w:rsidRPr="009E0E92" w:rsidRDefault="00175891" w:rsidP="00591061">
      <w:pPr>
        <w:spacing w:line="276" w:lineRule="auto"/>
        <w:ind w:firstLine="567"/>
        <w:jc w:val="both"/>
        <w:rPr>
          <w:sz w:val="22"/>
          <w:szCs w:val="22"/>
        </w:rPr>
      </w:pPr>
      <w:r w:rsidRPr="00175891">
        <w:rPr>
          <w:sz w:val="22"/>
          <w:szCs w:val="22"/>
        </w:rPr>
        <w:t xml:space="preserve">8.2.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и скреплены печатями Сторон. </w:t>
      </w:r>
    </w:p>
    <w:p w:rsidR="006122F6" w:rsidRPr="009E0E92" w:rsidRDefault="00175891" w:rsidP="00591061">
      <w:pPr>
        <w:spacing w:line="276" w:lineRule="auto"/>
        <w:ind w:firstLine="567"/>
        <w:jc w:val="both"/>
        <w:rPr>
          <w:sz w:val="22"/>
          <w:szCs w:val="22"/>
        </w:rPr>
      </w:pPr>
      <w:r w:rsidRPr="00175891">
        <w:rPr>
          <w:sz w:val="22"/>
          <w:szCs w:val="22"/>
        </w:rPr>
        <w:t xml:space="preserve">8.3. Документы, подписанные должным образом уполномоченными представителями Сторон и преданные посредством факсимильной связи или электронной почты, имеют одинаковую юридическую силу </w:t>
      </w:r>
      <w:r w:rsidR="00576F23">
        <w:rPr>
          <w:sz w:val="22"/>
          <w:szCs w:val="22"/>
        </w:rPr>
        <w:t xml:space="preserve"> до обмена</w:t>
      </w:r>
      <w:r w:rsidRPr="00175891">
        <w:rPr>
          <w:sz w:val="22"/>
          <w:szCs w:val="22"/>
        </w:rPr>
        <w:t xml:space="preserve"> оригиналами.</w:t>
      </w:r>
    </w:p>
    <w:p w:rsidR="006122F6" w:rsidRPr="009E0E92" w:rsidRDefault="00175891" w:rsidP="00591061">
      <w:pPr>
        <w:spacing w:line="276" w:lineRule="auto"/>
        <w:ind w:firstLine="567"/>
        <w:jc w:val="both"/>
        <w:rPr>
          <w:sz w:val="22"/>
          <w:szCs w:val="22"/>
        </w:rPr>
      </w:pPr>
      <w:r w:rsidRPr="00175891">
        <w:rPr>
          <w:sz w:val="22"/>
          <w:szCs w:val="22"/>
        </w:rPr>
        <w:t xml:space="preserve">Стороны обязуются в </w:t>
      </w:r>
      <w:r w:rsidR="00576F23">
        <w:rPr>
          <w:sz w:val="22"/>
          <w:szCs w:val="22"/>
        </w:rPr>
        <w:t xml:space="preserve">течение 10 (десяти) рабочих дней </w:t>
      </w:r>
      <w:r w:rsidRPr="00175891">
        <w:rPr>
          <w:sz w:val="22"/>
          <w:szCs w:val="22"/>
        </w:rPr>
        <w:t>обменяться оригиналами</w:t>
      </w:r>
      <w:r w:rsidR="00576F23">
        <w:rPr>
          <w:sz w:val="22"/>
          <w:szCs w:val="22"/>
        </w:rPr>
        <w:t xml:space="preserve"> документов,</w:t>
      </w:r>
      <w:r w:rsidRPr="00175891">
        <w:rPr>
          <w:sz w:val="22"/>
          <w:szCs w:val="22"/>
        </w:rPr>
        <w:t xml:space="preserve"> переданных по факсу или электронной почте</w:t>
      </w:r>
      <w:bookmarkStart w:id="0" w:name="_GoBack"/>
      <w:bookmarkEnd w:id="0"/>
      <w:r w:rsidRPr="00175891">
        <w:rPr>
          <w:sz w:val="22"/>
          <w:szCs w:val="22"/>
        </w:rPr>
        <w:t>.</w:t>
      </w:r>
    </w:p>
    <w:p w:rsidR="006122F6" w:rsidRPr="009E0E92" w:rsidRDefault="00175891" w:rsidP="00591061">
      <w:pPr>
        <w:spacing w:line="276" w:lineRule="auto"/>
        <w:ind w:firstLine="567"/>
        <w:jc w:val="both"/>
        <w:rPr>
          <w:sz w:val="22"/>
          <w:szCs w:val="22"/>
        </w:rPr>
      </w:pPr>
      <w:r w:rsidRPr="00175891">
        <w:rPr>
          <w:sz w:val="22"/>
          <w:szCs w:val="22"/>
        </w:rPr>
        <w:t>8.4. Настоящий Договор составлен в 2 (Двух) идентичных экземплярах, имеющих одинаковую юридическую силу, по одному для каждой Стороны.</w:t>
      </w:r>
    </w:p>
    <w:p w:rsidR="006122F6" w:rsidRPr="009E0E92" w:rsidRDefault="00175891" w:rsidP="00591061">
      <w:pPr>
        <w:spacing w:line="276" w:lineRule="auto"/>
        <w:ind w:firstLine="567"/>
        <w:jc w:val="both"/>
        <w:rPr>
          <w:sz w:val="22"/>
          <w:szCs w:val="22"/>
        </w:rPr>
      </w:pPr>
      <w:r w:rsidRPr="00175891">
        <w:rPr>
          <w:sz w:val="22"/>
          <w:szCs w:val="22"/>
        </w:rPr>
        <w:t>8.5. Во всем остальном, что не урегулировано Договором, Стороны руководствуются действующим законодательством РФ.</w:t>
      </w:r>
    </w:p>
    <w:p w:rsidR="006122F6" w:rsidRPr="009E0E92" w:rsidRDefault="00175891" w:rsidP="00591061">
      <w:pPr>
        <w:spacing w:line="276" w:lineRule="auto"/>
        <w:ind w:firstLine="567"/>
        <w:jc w:val="both"/>
        <w:rPr>
          <w:sz w:val="22"/>
          <w:szCs w:val="22"/>
        </w:rPr>
      </w:pPr>
      <w:r w:rsidRPr="00175891">
        <w:rPr>
          <w:sz w:val="22"/>
          <w:szCs w:val="22"/>
        </w:rPr>
        <w:t>8.6. Все Приложения к настоящему Договоры, являются его неотъемлемой частью:</w:t>
      </w:r>
    </w:p>
    <w:p w:rsidR="006122F6" w:rsidRPr="009E0E92" w:rsidRDefault="00175891" w:rsidP="00591061">
      <w:pPr>
        <w:spacing w:line="276" w:lineRule="auto"/>
        <w:ind w:firstLine="567"/>
        <w:jc w:val="both"/>
        <w:rPr>
          <w:sz w:val="22"/>
          <w:szCs w:val="22"/>
        </w:rPr>
      </w:pPr>
      <w:r w:rsidRPr="00175891">
        <w:rPr>
          <w:sz w:val="22"/>
          <w:szCs w:val="22"/>
        </w:rPr>
        <w:t>-Приложение № 1 – Цены на размещение для участников Конференции;</w:t>
      </w:r>
    </w:p>
    <w:p w:rsidR="006122F6" w:rsidRPr="009E0E92" w:rsidRDefault="00175891" w:rsidP="00591061">
      <w:pPr>
        <w:spacing w:line="276" w:lineRule="auto"/>
        <w:ind w:firstLine="567"/>
        <w:jc w:val="both"/>
        <w:rPr>
          <w:sz w:val="22"/>
          <w:szCs w:val="22"/>
        </w:rPr>
      </w:pPr>
      <w:r w:rsidRPr="00175891">
        <w:rPr>
          <w:sz w:val="22"/>
          <w:szCs w:val="22"/>
        </w:rPr>
        <w:lastRenderedPageBreak/>
        <w:t>-Приложение № 2 – Персональные данные представителя ЗАКАЗЧИКА.</w:t>
      </w:r>
    </w:p>
    <w:p w:rsidR="009E0E92" w:rsidRPr="009E0E92" w:rsidRDefault="009E0E92" w:rsidP="00591061">
      <w:pPr>
        <w:spacing w:line="276" w:lineRule="auto"/>
        <w:ind w:firstLine="567"/>
        <w:jc w:val="both"/>
        <w:rPr>
          <w:sz w:val="22"/>
          <w:szCs w:val="22"/>
        </w:rPr>
      </w:pPr>
    </w:p>
    <w:p w:rsidR="00000000" w:rsidRDefault="00175891">
      <w:pPr>
        <w:pStyle w:val="a"/>
        <w:rPr>
          <w:sz w:val="22"/>
          <w:szCs w:val="22"/>
        </w:rPr>
      </w:pPr>
      <w:r w:rsidRPr="00175891">
        <w:rPr>
          <w:sz w:val="22"/>
          <w:szCs w:val="22"/>
        </w:rPr>
        <w:t>АДРЕСА, РЕКВИЗИТЫ И ПОДПИСИ СТОРОН</w:t>
      </w:r>
    </w:p>
    <w:p w:rsidR="00000000" w:rsidRDefault="00154598">
      <w:pPr>
        <w:pStyle w:val="a"/>
        <w:numPr>
          <w:ilvl w:val="0"/>
          <w:numId w:val="0"/>
        </w:numPr>
        <w:ind w:left="436"/>
        <w:jc w:val="left"/>
        <w:rPr>
          <w:sz w:val="22"/>
          <w:szCs w:val="22"/>
        </w:rPr>
      </w:pPr>
    </w:p>
    <w:tbl>
      <w:tblPr>
        <w:tblW w:w="9072" w:type="dxa"/>
        <w:tblInd w:w="534" w:type="dxa"/>
        <w:tblLook w:val="04A0"/>
      </w:tblPr>
      <w:tblGrid>
        <w:gridCol w:w="4536"/>
        <w:gridCol w:w="4536"/>
      </w:tblGrid>
      <w:tr w:rsidR="00C916A8" w:rsidRPr="009E0E92" w:rsidTr="00C916A8">
        <w:tc>
          <w:tcPr>
            <w:tcW w:w="4536" w:type="dxa"/>
            <w:shd w:val="clear" w:color="auto" w:fill="auto"/>
          </w:tcPr>
          <w:p w:rsidR="00C916A8" w:rsidRPr="009E0E92" w:rsidRDefault="00175891" w:rsidP="006E3EA5">
            <w:pPr>
              <w:jc w:val="both"/>
              <w:rPr>
                <w:b/>
                <w:sz w:val="22"/>
                <w:szCs w:val="22"/>
              </w:rPr>
            </w:pPr>
            <w:r w:rsidRPr="00175891">
              <w:rPr>
                <w:b/>
                <w:sz w:val="22"/>
                <w:szCs w:val="22"/>
              </w:rPr>
              <w:t>ЗАКАЗЧИК</w:t>
            </w:r>
          </w:p>
        </w:tc>
        <w:tc>
          <w:tcPr>
            <w:tcW w:w="4536" w:type="dxa"/>
          </w:tcPr>
          <w:p w:rsidR="00C916A8" w:rsidRPr="009E0E92" w:rsidRDefault="00175891" w:rsidP="006E3EA5">
            <w:pPr>
              <w:jc w:val="both"/>
              <w:rPr>
                <w:b/>
                <w:sz w:val="22"/>
                <w:szCs w:val="22"/>
              </w:rPr>
            </w:pPr>
            <w:r w:rsidRPr="00175891">
              <w:rPr>
                <w:b/>
                <w:sz w:val="22"/>
                <w:szCs w:val="22"/>
              </w:rPr>
              <w:t>ИСПОЛНИТЕЛЬ</w:t>
            </w:r>
          </w:p>
        </w:tc>
      </w:tr>
      <w:tr w:rsidR="00C916A8" w:rsidRPr="009E0E92" w:rsidTr="00C916A8">
        <w:trPr>
          <w:trHeight w:val="165"/>
        </w:trPr>
        <w:tc>
          <w:tcPr>
            <w:tcW w:w="4536" w:type="dxa"/>
            <w:shd w:val="clear" w:color="auto" w:fill="auto"/>
          </w:tcPr>
          <w:p w:rsidR="00C916A8" w:rsidRPr="009E0E92" w:rsidRDefault="00C916A8" w:rsidP="006E3EA5">
            <w:pPr>
              <w:jc w:val="both"/>
              <w:rPr>
                <w:sz w:val="22"/>
                <w:szCs w:val="22"/>
              </w:rPr>
            </w:pPr>
          </w:p>
        </w:tc>
        <w:tc>
          <w:tcPr>
            <w:tcW w:w="4536" w:type="dxa"/>
          </w:tcPr>
          <w:p w:rsidR="00C916A8" w:rsidRPr="009E0E92" w:rsidRDefault="00175891" w:rsidP="006E3EA5">
            <w:pPr>
              <w:jc w:val="both"/>
              <w:rPr>
                <w:sz w:val="22"/>
                <w:szCs w:val="22"/>
              </w:rPr>
            </w:pPr>
            <w:r w:rsidRPr="00175891">
              <w:rPr>
                <w:rFonts w:eastAsia="Calibri"/>
                <w:sz w:val="22"/>
                <w:szCs w:val="22"/>
                <w:lang w:eastAsia="en-US"/>
              </w:rPr>
              <w:t>АО «НИИМЭ»</w:t>
            </w:r>
          </w:p>
        </w:tc>
      </w:tr>
      <w:tr w:rsidR="00C916A8" w:rsidRPr="009E0E92" w:rsidTr="00C916A8">
        <w:tc>
          <w:tcPr>
            <w:tcW w:w="4536" w:type="dxa"/>
            <w:shd w:val="clear" w:color="auto" w:fill="auto"/>
          </w:tcPr>
          <w:p w:rsidR="00C916A8" w:rsidRPr="009E0E92" w:rsidRDefault="00175891" w:rsidP="006E3EA5">
            <w:pPr>
              <w:jc w:val="both"/>
              <w:rPr>
                <w:rFonts w:eastAsia="Calibri"/>
                <w:color w:val="FF0000"/>
                <w:sz w:val="22"/>
                <w:szCs w:val="22"/>
                <w:highlight w:val="yellow"/>
                <w:lang w:eastAsia="en-US"/>
              </w:rPr>
            </w:pPr>
            <w:r w:rsidRPr="00175891">
              <w:rPr>
                <w:rFonts w:eastAsia="Calibri"/>
                <w:color w:val="FF0000"/>
                <w:sz w:val="22"/>
                <w:szCs w:val="22"/>
                <w:highlight w:val="yellow"/>
                <w:lang w:eastAsia="en-US"/>
              </w:rPr>
              <w:t>Юридический/Фактический адрес:</w:t>
            </w:r>
          </w:p>
          <w:p w:rsidR="00C916A8" w:rsidRPr="009E0E92" w:rsidRDefault="00C916A8" w:rsidP="006E3EA5">
            <w:pPr>
              <w:tabs>
                <w:tab w:val="left" w:pos="884"/>
              </w:tabs>
              <w:jc w:val="both"/>
              <w:rPr>
                <w:color w:val="FF0000"/>
                <w:spacing w:val="-4"/>
                <w:sz w:val="22"/>
                <w:szCs w:val="22"/>
                <w:highlight w:val="yellow"/>
              </w:rPr>
            </w:pPr>
          </w:p>
        </w:tc>
        <w:tc>
          <w:tcPr>
            <w:tcW w:w="4536" w:type="dxa"/>
          </w:tcPr>
          <w:p w:rsidR="00C916A8" w:rsidRPr="009E0E92" w:rsidRDefault="00175891" w:rsidP="006E3EA5">
            <w:pPr>
              <w:jc w:val="both"/>
              <w:rPr>
                <w:rFonts w:eastAsia="Calibri"/>
                <w:sz w:val="22"/>
                <w:szCs w:val="22"/>
                <w:lang w:eastAsia="en-US"/>
              </w:rPr>
            </w:pPr>
            <w:r w:rsidRPr="00175891">
              <w:rPr>
                <w:rFonts w:eastAsia="Calibri"/>
                <w:sz w:val="22"/>
                <w:szCs w:val="22"/>
                <w:lang w:eastAsia="en-US"/>
              </w:rPr>
              <w:t>Адрес местонахождения:</w:t>
            </w:r>
          </w:p>
          <w:p w:rsidR="00C916A8" w:rsidRPr="009E0E92" w:rsidRDefault="00175891" w:rsidP="006E3EA5">
            <w:pPr>
              <w:jc w:val="both"/>
              <w:rPr>
                <w:rFonts w:eastAsia="Calibri"/>
                <w:sz w:val="22"/>
                <w:szCs w:val="22"/>
                <w:lang w:eastAsia="en-US"/>
              </w:rPr>
            </w:pPr>
            <w:r w:rsidRPr="00175891">
              <w:rPr>
                <w:rFonts w:eastAsia="Calibri"/>
                <w:sz w:val="22"/>
                <w:szCs w:val="22"/>
                <w:lang w:eastAsia="en-US"/>
              </w:rPr>
              <w:t xml:space="preserve">124460, г. Москва, Зеленоград, </w:t>
            </w:r>
          </w:p>
          <w:p w:rsidR="00C916A8" w:rsidRPr="009E0E92" w:rsidRDefault="00175891" w:rsidP="006E3EA5">
            <w:pPr>
              <w:jc w:val="both"/>
              <w:rPr>
                <w:rFonts w:eastAsia="Calibri"/>
                <w:sz w:val="22"/>
                <w:szCs w:val="22"/>
                <w:lang w:eastAsia="en-US"/>
              </w:rPr>
            </w:pPr>
            <w:r w:rsidRPr="00175891">
              <w:rPr>
                <w:rFonts w:eastAsia="Calibri"/>
                <w:sz w:val="22"/>
                <w:szCs w:val="22"/>
                <w:lang w:eastAsia="en-US"/>
              </w:rPr>
              <w:t>ул. Академика Валиева, дом 6, стр.1</w:t>
            </w:r>
          </w:p>
        </w:tc>
      </w:tr>
      <w:tr w:rsidR="00C916A8" w:rsidRPr="009E0E92" w:rsidTr="00C916A8">
        <w:tc>
          <w:tcPr>
            <w:tcW w:w="4536" w:type="dxa"/>
            <w:shd w:val="clear" w:color="auto" w:fill="auto"/>
          </w:tcPr>
          <w:p w:rsidR="00C916A8" w:rsidRPr="009E0E92" w:rsidRDefault="00175891" w:rsidP="006E3EA5">
            <w:pPr>
              <w:tabs>
                <w:tab w:val="left" w:pos="884"/>
              </w:tabs>
              <w:jc w:val="both"/>
              <w:rPr>
                <w:rFonts w:eastAsia="Calibri"/>
                <w:color w:val="FF0000"/>
                <w:sz w:val="22"/>
                <w:szCs w:val="22"/>
                <w:highlight w:val="yellow"/>
                <w:lang w:eastAsia="en-US"/>
              </w:rPr>
            </w:pPr>
            <w:r w:rsidRPr="00175891">
              <w:rPr>
                <w:rFonts w:eastAsia="Calibri"/>
                <w:color w:val="FF0000"/>
                <w:sz w:val="22"/>
                <w:szCs w:val="22"/>
                <w:highlight w:val="yellow"/>
                <w:lang w:eastAsia="en-US"/>
              </w:rPr>
              <w:t>ИНН_____/ КПП_______</w:t>
            </w:r>
          </w:p>
        </w:tc>
        <w:tc>
          <w:tcPr>
            <w:tcW w:w="4536" w:type="dxa"/>
          </w:tcPr>
          <w:p w:rsidR="00C916A8" w:rsidRPr="009E0E92" w:rsidRDefault="00175891" w:rsidP="006E3EA5">
            <w:pPr>
              <w:tabs>
                <w:tab w:val="left" w:pos="884"/>
              </w:tabs>
              <w:jc w:val="both"/>
              <w:rPr>
                <w:rFonts w:eastAsia="Calibri"/>
                <w:sz w:val="22"/>
                <w:szCs w:val="22"/>
                <w:lang w:eastAsia="en-US"/>
              </w:rPr>
            </w:pPr>
            <w:r w:rsidRPr="00175891">
              <w:rPr>
                <w:rFonts w:eastAsia="Calibri"/>
                <w:sz w:val="22"/>
                <w:szCs w:val="22"/>
                <w:lang w:eastAsia="en-US"/>
              </w:rPr>
              <w:t>ИНН 7735579027/КПП 773501001</w:t>
            </w:r>
          </w:p>
        </w:tc>
      </w:tr>
      <w:tr w:rsidR="00C916A8" w:rsidRPr="009E0E92" w:rsidTr="00C916A8">
        <w:tc>
          <w:tcPr>
            <w:tcW w:w="4536" w:type="dxa"/>
            <w:shd w:val="clear" w:color="auto" w:fill="auto"/>
          </w:tcPr>
          <w:p w:rsidR="00C916A8" w:rsidRPr="009E0E92" w:rsidRDefault="00175891" w:rsidP="006E3EA5">
            <w:pPr>
              <w:tabs>
                <w:tab w:val="left" w:pos="884"/>
              </w:tabs>
              <w:jc w:val="both"/>
              <w:rPr>
                <w:color w:val="FF0000"/>
                <w:sz w:val="22"/>
                <w:szCs w:val="22"/>
                <w:highlight w:val="yellow"/>
              </w:rPr>
            </w:pPr>
            <w:r w:rsidRPr="00175891">
              <w:rPr>
                <w:color w:val="FF0000"/>
                <w:sz w:val="22"/>
                <w:szCs w:val="22"/>
                <w:highlight w:val="yellow"/>
              </w:rPr>
              <w:t>ОГРН_____</w:t>
            </w:r>
          </w:p>
          <w:p w:rsidR="00C916A8" w:rsidRPr="009E0E92" w:rsidRDefault="00175891" w:rsidP="006E3EA5">
            <w:pPr>
              <w:tabs>
                <w:tab w:val="left" w:pos="884"/>
              </w:tabs>
              <w:jc w:val="both"/>
              <w:rPr>
                <w:color w:val="FF0000"/>
                <w:sz w:val="22"/>
                <w:szCs w:val="22"/>
                <w:highlight w:val="yellow"/>
              </w:rPr>
            </w:pPr>
            <w:r w:rsidRPr="00175891">
              <w:rPr>
                <w:rFonts w:eastAsia="Calibri"/>
                <w:color w:val="FF0000"/>
                <w:sz w:val="22"/>
                <w:szCs w:val="22"/>
                <w:highlight w:val="yellow"/>
                <w:lang w:eastAsia="en-US"/>
              </w:rPr>
              <w:t>ОКПО_____</w:t>
            </w:r>
          </w:p>
        </w:tc>
        <w:tc>
          <w:tcPr>
            <w:tcW w:w="4536" w:type="dxa"/>
          </w:tcPr>
          <w:p w:rsidR="00C916A8" w:rsidRPr="009E0E92" w:rsidRDefault="00175891" w:rsidP="006E3EA5">
            <w:pPr>
              <w:rPr>
                <w:rFonts w:eastAsia="Calibri"/>
                <w:sz w:val="22"/>
                <w:szCs w:val="22"/>
                <w:lang w:eastAsia="en-US"/>
              </w:rPr>
            </w:pPr>
            <w:r w:rsidRPr="00175891">
              <w:rPr>
                <w:sz w:val="22"/>
                <w:szCs w:val="22"/>
              </w:rPr>
              <w:t xml:space="preserve">ОГРН </w:t>
            </w:r>
            <w:r w:rsidRPr="00175891">
              <w:rPr>
                <w:rFonts w:eastAsia="Calibri"/>
                <w:sz w:val="22"/>
                <w:szCs w:val="22"/>
                <w:lang w:eastAsia="en-US"/>
              </w:rPr>
              <w:t>1117746568829</w:t>
            </w:r>
          </w:p>
          <w:p w:rsidR="00C916A8" w:rsidRPr="009E0E92" w:rsidRDefault="00175891" w:rsidP="006E3EA5">
            <w:pPr>
              <w:tabs>
                <w:tab w:val="left" w:pos="884"/>
              </w:tabs>
              <w:jc w:val="both"/>
              <w:rPr>
                <w:sz w:val="22"/>
                <w:szCs w:val="22"/>
              </w:rPr>
            </w:pPr>
            <w:r w:rsidRPr="00175891">
              <w:rPr>
                <w:rFonts w:eastAsia="Calibri"/>
                <w:sz w:val="22"/>
                <w:szCs w:val="22"/>
                <w:lang w:eastAsia="en-US"/>
              </w:rPr>
              <w:t>ОКПО 9261146</w:t>
            </w:r>
          </w:p>
        </w:tc>
      </w:tr>
      <w:tr w:rsidR="00C916A8" w:rsidRPr="009E0E92" w:rsidTr="00C916A8">
        <w:tc>
          <w:tcPr>
            <w:tcW w:w="4536" w:type="dxa"/>
            <w:shd w:val="clear" w:color="auto" w:fill="auto"/>
          </w:tcPr>
          <w:p w:rsidR="00C916A8" w:rsidRPr="009E0E92" w:rsidRDefault="00175891" w:rsidP="006E3EA5">
            <w:pPr>
              <w:jc w:val="both"/>
              <w:rPr>
                <w:color w:val="FF0000"/>
                <w:sz w:val="22"/>
                <w:szCs w:val="22"/>
                <w:highlight w:val="yellow"/>
              </w:rPr>
            </w:pPr>
            <w:r w:rsidRPr="00175891">
              <w:rPr>
                <w:rFonts w:eastAsia="Calibri"/>
                <w:color w:val="FF0000"/>
                <w:sz w:val="22"/>
                <w:szCs w:val="22"/>
                <w:highlight w:val="yellow"/>
                <w:lang w:eastAsia="en-US"/>
              </w:rPr>
              <w:t>Платежные реквизиты:</w:t>
            </w:r>
          </w:p>
        </w:tc>
        <w:tc>
          <w:tcPr>
            <w:tcW w:w="4536" w:type="dxa"/>
          </w:tcPr>
          <w:p w:rsidR="00C916A8" w:rsidRPr="009E0E92" w:rsidRDefault="00175891" w:rsidP="006E3EA5">
            <w:pPr>
              <w:rPr>
                <w:color w:val="FF0000"/>
                <w:sz w:val="22"/>
                <w:szCs w:val="22"/>
              </w:rPr>
            </w:pPr>
            <w:r w:rsidRPr="00175891">
              <w:rPr>
                <w:color w:val="FF0000"/>
                <w:sz w:val="22"/>
                <w:szCs w:val="22"/>
              </w:rPr>
              <w:t>Платежные реквизиты:</w:t>
            </w:r>
          </w:p>
          <w:p w:rsidR="00C916A8" w:rsidRPr="009E0E92" w:rsidRDefault="00175891" w:rsidP="006E3EA5">
            <w:pPr>
              <w:rPr>
                <w:color w:val="FF0000"/>
                <w:sz w:val="22"/>
                <w:szCs w:val="22"/>
              </w:rPr>
            </w:pPr>
            <w:r w:rsidRPr="00175891">
              <w:rPr>
                <w:color w:val="FF0000"/>
                <w:sz w:val="22"/>
                <w:szCs w:val="22"/>
              </w:rPr>
              <w:t xml:space="preserve">р/с 40702810100410001663 </w:t>
            </w:r>
          </w:p>
          <w:p w:rsidR="00C916A8" w:rsidRPr="009E0E92" w:rsidRDefault="00175891" w:rsidP="006E3EA5">
            <w:pPr>
              <w:rPr>
                <w:color w:val="FF0000"/>
                <w:sz w:val="22"/>
                <w:szCs w:val="22"/>
              </w:rPr>
            </w:pPr>
            <w:r w:rsidRPr="00175891">
              <w:rPr>
                <w:color w:val="FF0000"/>
                <w:sz w:val="22"/>
                <w:szCs w:val="22"/>
              </w:rPr>
              <w:t>ФИЛИАЛ "ЦЕНТРАЛЬНЫЙ" БАНКА ВТБ (ПАО) г. Москва</w:t>
            </w:r>
          </w:p>
          <w:p w:rsidR="00C916A8" w:rsidRPr="009E0E92" w:rsidRDefault="00175891" w:rsidP="006E3EA5">
            <w:pPr>
              <w:jc w:val="both"/>
              <w:rPr>
                <w:rFonts w:eastAsia="Calibri"/>
                <w:color w:val="FF0000"/>
                <w:sz w:val="22"/>
                <w:szCs w:val="22"/>
                <w:lang w:eastAsia="en-US"/>
              </w:rPr>
            </w:pPr>
            <w:r w:rsidRPr="00175891">
              <w:rPr>
                <w:color w:val="FF0000"/>
                <w:sz w:val="22"/>
                <w:szCs w:val="22"/>
              </w:rPr>
              <w:t>к/с 30101810145250000411</w:t>
            </w:r>
          </w:p>
        </w:tc>
      </w:tr>
      <w:tr w:rsidR="00C916A8" w:rsidRPr="009E0E92" w:rsidTr="00C916A8">
        <w:tc>
          <w:tcPr>
            <w:tcW w:w="4536" w:type="dxa"/>
            <w:shd w:val="clear" w:color="auto" w:fill="auto"/>
          </w:tcPr>
          <w:p w:rsidR="00C916A8" w:rsidRPr="009E0E92" w:rsidRDefault="00175891" w:rsidP="006E3EA5">
            <w:pPr>
              <w:jc w:val="both"/>
              <w:rPr>
                <w:color w:val="FF0000"/>
                <w:sz w:val="22"/>
                <w:szCs w:val="22"/>
                <w:highlight w:val="yellow"/>
              </w:rPr>
            </w:pPr>
            <w:r w:rsidRPr="00175891">
              <w:rPr>
                <w:color w:val="FF0000"/>
                <w:sz w:val="22"/>
                <w:szCs w:val="22"/>
                <w:highlight w:val="yellow"/>
              </w:rPr>
              <w:t>БИК</w:t>
            </w:r>
          </w:p>
        </w:tc>
        <w:tc>
          <w:tcPr>
            <w:tcW w:w="4536" w:type="dxa"/>
          </w:tcPr>
          <w:p w:rsidR="00C916A8" w:rsidRPr="009E0E92" w:rsidRDefault="00175891" w:rsidP="006E3EA5">
            <w:pPr>
              <w:jc w:val="both"/>
              <w:rPr>
                <w:color w:val="FF0000"/>
                <w:sz w:val="22"/>
                <w:szCs w:val="22"/>
              </w:rPr>
            </w:pPr>
            <w:r w:rsidRPr="00175891">
              <w:rPr>
                <w:color w:val="FF0000"/>
                <w:sz w:val="22"/>
                <w:szCs w:val="22"/>
                <w:lang w:eastAsia="en-US"/>
              </w:rPr>
              <w:t>БИК 044525411</w:t>
            </w:r>
          </w:p>
        </w:tc>
      </w:tr>
      <w:tr w:rsidR="00C916A8" w:rsidRPr="009E0E92" w:rsidTr="00C916A8">
        <w:tc>
          <w:tcPr>
            <w:tcW w:w="4536" w:type="dxa"/>
            <w:shd w:val="clear" w:color="auto" w:fill="auto"/>
          </w:tcPr>
          <w:p w:rsidR="00C916A8" w:rsidRPr="009E0E92" w:rsidRDefault="00175891" w:rsidP="006E3EA5">
            <w:pPr>
              <w:pStyle w:val="2"/>
              <w:tabs>
                <w:tab w:val="left" w:pos="3225"/>
                <w:tab w:val="center" w:pos="4574"/>
              </w:tabs>
              <w:jc w:val="both"/>
              <w:rPr>
                <w:b w:val="0"/>
                <w:color w:val="FF0000"/>
                <w:sz w:val="22"/>
                <w:szCs w:val="22"/>
                <w:highlight w:val="yellow"/>
              </w:rPr>
            </w:pPr>
            <w:r w:rsidRPr="00175891">
              <w:rPr>
                <w:b w:val="0"/>
                <w:color w:val="FF0000"/>
                <w:sz w:val="22"/>
                <w:szCs w:val="22"/>
                <w:highlight w:val="yellow"/>
              </w:rPr>
              <w:t>Контактная информация:</w:t>
            </w:r>
          </w:p>
        </w:tc>
        <w:tc>
          <w:tcPr>
            <w:tcW w:w="4536" w:type="dxa"/>
          </w:tcPr>
          <w:p w:rsidR="00C916A8" w:rsidRPr="009E0E92" w:rsidRDefault="00175891" w:rsidP="006E3EA5">
            <w:pPr>
              <w:pStyle w:val="2"/>
              <w:tabs>
                <w:tab w:val="left" w:pos="3225"/>
                <w:tab w:val="center" w:pos="4574"/>
              </w:tabs>
              <w:jc w:val="both"/>
              <w:rPr>
                <w:b w:val="0"/>
                <w:sz w:val="22"/>
                <w:szCs w:val="22"/>
              </w:rPr>
            </w:pPr>
            <w:r w:rsidRPr="00175891">
              <w:rPr>
                <w:b w:val="0"/>
                <w:sz w:val="22"/>
                <w:szCs w:val="22"/>
              </w:rPr>
              <w:t>Контактная информация:</w:t>
            </w:r>
          </w:p>
        </w:tc>
      </w:tr>
      <w:tr w:rsidR="00C916A8" w:rsidRPr="009E0E92" w:rsidTr="00C916A8">
        <w:tc>
          <w:tcPr>
            <w:tcW w:w="4536" w:type="dxa"/>
            <w:shd w:val="clear" w:color="auto" w:fill="auto"/>
          </w:tcPr>
          <w:p w:rsidR="00C916A8" w:rsidRPr="009E0E92" w:rsidRDefault="00175891" w:rsidP="006E3EA5">
            <w:pPr>
              <w:pStyle w:val="2"/>
              <w:tabs>
                <w:tab w:val="left" w:pos="3225"/>
                <w:tab w:val="center" w:pos="4574"/>
              </w:tabs>
              <w:jc w:val="both"/>
              <w:rPr>
                <w:b w:val="0"/>
                <w:color w:val="FF0000"/>
                <w:sz w:val="22"/>
                <w:szCs w:val="22"/>
                <w:highlight w:val="yellow"/>
              </w:rPr>
            </w:pPr>
            <w:r w:rsidRPr="00175891">
              <w:rPr>
                <w:b w:val="0"/>
                <w:color w:val="FF0000"/>
                <w:sz w:val="22"/>
                <w:szCs w:val="22"/>
                <w:highlight w:val="yellow"/>
              </w:rPr>
              <w:t>Тел./Факс:</w:t>
            </w:r>
          </w:p>
        </w:tc>
        <w:tc>
          <w:tcPr>
            <w:tcW w:w="4536" w:type="dxa"/>
          </w:tcPr>
          <w:p w:rsidR="00C916A8" w:rsidRPr="009E0E92" w:rsidRDefault="00175891" w:rsidP="006E3EA5">
            <w:pPr>
              <w:pStyle w:val="2"/>
              <w:tabs>
                <w:tab w:val="left" w:pos="3225"/>
                <w:tab w:val="center" w:pos="4574"/>
              </w:tabs>
              <w:jc w:val="both"/>
              <w:rPr>
                <w:b w:val="0"/>
                <w:sz w:val="22"/>
                <w:szCs w:val="22"/>
              </w:rPr>
            </w:pPr>
            <w:r w:rsidRPr="00175891">
              <w:rPr>
                <w:b w:val="0"/>
                <w:sz w:val="22"/>
                <w:szCs w:val="22"/>
              </w:rPr>
              <w:t>Тел./Факс: 8(495) 229-7299/77-73</w:t>
            </w:r>
          </w:p>
        </w:tc>
      </w:tr>
      <w:tr w:rsidR="00C916A8" w:rsidRPr="009E0E92" w:rsidTr="00C916A8">
        <w:tc>
          <w:tcPr>
            <w:tcW w:w="4536" w:type="dxa"/>
            <w:shd w:val="clear" w:color="auto" w:fill="auto"/>
          </w:tcPr>
          <w:p w:rsidR="00C916A8" w:rsidRPr="009E0E92" w:rsidRDefault="00175891" w:rsidP="006E3EA5">
            <w:pPr>
              <w:pStyle w:val="2"/>
              <w:tabs>
                <w:tab w:val="left" w:pos="3225"/>
                <w:tab w:val="center" w:pos="4574"/>
              </w:tabs>
              <w:jc w:val="both"/>
              <w:rPr>
                <w:b w:val="0"/>
                <w:color w:val="FF0000"/>
                <w:sz w:val="22"/>
                <w:szCs w:val="22"/>
                <w:highlight w:val="yellow"/>
              </w:rPr>
            </w:pPr>
            <w:r w:rsidRPr="00175891">
              <w:rPr>
                <w:b w:val="0"/>
                <w:color w:val="FF0000"/>
                <w:sz w:val="22"/>
                <w:szCs w:val="22"/>
                <w:highlight w:val="yellow"/>
              </w:rPr>
              <w:t>Сайт:</w:t>
            </w:r>
          </w:p>
        </w:tc>
        <w:tc>
          <w:tcPr>
            <w:tcW w:w="4536" w:type="dxa"/>
          </w:tcPr>
          <w:p w:rsidR="00C916A8" w:rsidRPr="009E0E92" w:rsidRDefault="00175891" w:rsidP="006E3EA5">
            <w:pPr>
              <w:pStyle w:val="2"/>
              <w:tabs>
                <w:tab w:val="left" w:pos="3225"/>
                <w:tab w:val="center" w:pos="4574"/>
              </w:tabs>
              <w:jc w:val="both"/>
              <w:rPr>
                <w:b w:val="0"/>
                <w:sz w:val="22"/>
                <w:szCs w:val="22"/>
              </w:rPr>
            </w:pPr>
            <w:r w:rsidRPr="00175891">
              <w:rPr>
                <w:b w:val="0"/>
                <w:sz w:val="22"/>
                <w:szCs w:val="22"/>
              </w:rPr>
              <w:t>Сайт: www.niime.ru</w:t>
            </w:r>
          </w:p>
        </w:tc>
      </w:tr>
      <w:tr w:rsidR="00C916A8" w:rsidRPr="00225175" w:rsidTr="00C916A8">
        <w:tc>
          <w:tcPr>
            <w:tcW w:w="4536" w:type="dxa"/>
            <w:shd w:val="clear" w:color="auto" w:fill="auto"/>
          </w:tcPr>
          <w:p w:rsidR="00C916A8" w:rsidRPr="009E0E92" w:rsidRDefault="00175891" w:rsidP="006E3EA5">
            <w:pPr>
              <w:pStyle w:val="2"/>
              <w:tabs>
                <w:tab w:val="left" w:pos="3225"/>
                <w:tab w:val="center" w:pos="4574"/>
              </w:tabs>
              <w:jc w:val="both"/>
              <w:rPr>
                <w:b w:val="0"/>
                <w:color w:val="FF0000"/>
                <w:sz w:val="22"/>
                <w:szCs w:val="22"/>
                <w:highlight w:val="yellow"/>
                <w:lang w:val="en-US"/>
              </w:rPr>
            </w:pPr>
            <w:r w:rsidRPr="00175891">
              <w:rPr>
                <w:b w:val="0"/>
                <w:color w:val="FF0000"/>
                <w:sz w:val="22"/>
                <w:szCs w:val="22"/>
                <w:highlight w:val="yellow"/>
                <w:lang w:val="en-US"/>
              </w:rPr>
              <w:t>E-mail:</w:t>
            </w:r>
          </w:p>
        </w:tc>
        <w:tc>
          <w:tcPr>
            <w:tcW w:w="4536" w:type="dxa"/>
          </w:tcPr>
          <w:p w:rsidR="00C916A8" w:rsidRPr="009E0E92" w:rsidRDefault="00175891" w:rsidP="006E3EA5">
            <w:pPr>
              <w:pStyle w:val="2"/>
              <w:tabs>
                <w:tab w:val="left" w:pos="3225"/>
                <w:tab w:val="center" w:pos="4574"/>
              </w:tabs>
              <w:jc w:val="both"/>
              <w:rPr>
                <w:b w:val="0"/>
                <w:sz w:val="22"/>
                <w:szCs w:val="22"/>
                <w:lang w:val="en-US"/>
              </w:rPr>
            </w:pPr>
            <w:r w:rsidRPr="00175891">
              <w:rPr>
                <w:b w:val="0"/>
                <w:sz w:val="22"/>
                <w:szCs w:val="22"/>
                <w:lang w:val="en-US"/>
              </w:rPr>
              <w:t>E-mail: niime@niime.ru</w:t>
            </w:r>
          </w:p>
        </w:tc>
      </w:tr>
      <w:tr w:rsidR="00C916A8" w:rsidRPr="00225175" w:rsidTr="00C916A8">
        <w:tc>
          <w:tcPr>
            <w:tcW w:w="4536" w:type="dxa"/>
            <w:shd w:val="clear" w:color="auto" w:fill="auto"/>
          </w:tcPr>
          <w:p w:rsidR="00C916A8" w:rsidRPr="009E0E92" w:rsidRDefault="00C916A8" w:rsidP="006E3EA5">
            <w:pPr>
              <w:pStyle w:val="2"/>
              <w:tabs>
                <w:tab w:val="left" w:pos="3225"/>
                <w:tab w:val="center" w:pos="4574"/>
              </w:tabs>
              <w:jc w:val="both"/>
              <w:rPr>
                <w:b w:val="0"/>
                <w:color w:val="FF0000"/>
                <w:sz w:val="22"/>
                <w:szCs w:val="22"/>
                <w:highlight w:val="yellow"/>
                <w:lang w:val="en-US"/>
              </w:rPr>
            </w:pPr>
          </w:p>
        </w:tc>
        <w:tc>
          <w:tcPr>
            <w:tcW w:w="4536" w:type="dxa"/>
          </w:tcPr>
          <w:p w:rsidR="00C916A8" w:rsidRPr="009E0E92" w:rsidRDefault="00C916A8" w:rsidP="006E3EA5">
            <w:pPr>
              <w:pStyle w:val="2"/>
              <w:tabs>
                <w:tab w:val="left" w:pos="3225"/>
                <w:tab w:val="center" w:pos="4574"/>
              </w:tabs>
              <w:jc w:val="both"/>
              <w:rPr>
                <w:b w:val="0"/>
                <w:color w:val="FF0000"/>
                <w:sz w:val="22"/>
                <w:szCs w:val="22"/>
                <w:lang w:val="en-US"/>
              </w:rPr>
            </w:pPr>
          </w:p>
        </w:tc>
      </w:tr>
      <w:tr w:rsidR="00C916A8" w:rsidRPr="009E0E92" w:rsidTr="00C916A8">
        <w:tc>
          <w:tcPr>
            <w:tcW w:w="4536" w:type="dxa"/>
            <w:shd w:val="clear" w:color="auto" w:fill="auto"/>
          </w:tcPr>
          <w:p w:rsidR="00C916A8" w:rsidRPr="009E0E92" w:rsidRDefault="00175891" w:rsidP="006E3EA5">
            <w:pPr>
              <w:jc w:val="both"/>
              <w:rPr>
                <w:color w:val="FF0000"/>
                <w:sz w:val="22"/>
                <w:szCs w:val="22"/>
                <w:highlight w:val="yellow"/>
              </w:rPr>
            </w:pPr>
            <w:r w:rsidRPr="00175891">
              <w:rPr>
                <w:color w:val="FF0000"/>
                <w:sz w:val="22"/>
                <w:szCs w:val="22"/>
                <w:highlight w:val="yellow"/>
              </w:rPr>
              <w:t>Должность</w:t>
            </w:r>
          </w:p>
        </w:tc>
        <w:tc>
          <w:tcPr>
            <w:tcW w:w="4536" w:type="dxa"/>
          </w:tcPr>
          <w:p w:rsidR="00C916A8" w:rsidRPr="009E0E92" w:rsidRDefault="00175891" w:rsidP="006E3EA5">
            <w:pPr>
              <w:jc w:val="both"/>
              <w:rPr>
                <w:sz w:val="22"/>
                <w:szCs w:val="22"/>
              </w:rPr>
            </w:pPr>
            <w:r w:rsidRPr="00175891">
              <w:rPr>
                <w:sz w:val="22"/>
                <w:szCs w:val="22"/>
              </w:rPr>
              <w:t>Первый заместитель</w:t>
            </w:r>
          </w:p>
          <w:p w:rsidR="00C916A8" w:rsidRPr="009E0E92" w:rsidRDefault="00175891" w:rsidP="006E3EA5">
            <w:pPr>
              <w:jc w:val="both"/>
              <w:rPr>
                <w:color w:val="FF0000"/>
                <w:sz w:val="22"/>
                <w:szCs w:val="22"/>
              </w:rPr>
            </w:pPr>
            <w:r w:rsidRPr="00175891">
              <w:rPr>
                <w:sz w:val="22"/>
                <w:szCs w:val="22"/>
              </w:rPr>
              <w:t>генерального директора АО «НИИМЭ»</w:t>
            </w:r>
          </w:p>
        </w:tc>
      </w:tr>
      <w:tr w:rsidR="00C916A8" w:rsidRPr="009E0E92" w:rsidTr="00C916A8">
        <w:tc>
          <w:tcPr>
            <w:tcW w:w="4536" w:type="dxa"/>
            <w:shd w:val="clear" w:color="auto" w:fill="auto"/>
          </w:tcPr>
          <w:p w:rsidR="00C916A8" w:rsidRPr="009E0E92" w:rsidRDefault="00C916A8" w:rsidP="006E3EA5">
            <w:pPr>
              <w:jc w:val="both"/>
              <w:rPr>
                <w:color w:val="FF0000"/>
                <w:sz w:val="22"/>
                <w:szCs w:val="22"/>
                <w:highlight w:val="yellow"/>
              </w:rPr>
            </w:pPr>
          </w:p>
        </w:tc>
        <w:tc>
          <w:tcPr>
            <w:tcW w:w="4536" w:type="dxa"/>
          </w:tcPr>
          <w:p w:rsidR="00C916A8" w:rsidRPr="009E0E92" w:rsidRDefault="00C916A8" w:rsidP="006E3EA5">
            <w:pPr>
              <w:jc w:val="both"/>
              <w:rPr>
                <w:color w:val="FF0000"/>
                <w:sz w:val="22"/>
                <w:szCs w:val="22"/>
              </w:rPr>
            </w:pPr>
          </w:p>
        </w:tc>
      </w:tr>
      <w:tr w:rsidR="00C916A8" w:rsidRPr="009E0E92" w:rsidTr="00C916A8">
        <w:tc>
          <w:tcPr>
            <w:tcW w:w="4536" w:type="dxa"/>
            <w:shd w:val="clear" w:color="auto" w:fill="auto"/>
          </w:tcPr>
          <w:p w:rsidR="00C916A8" w:rsidRPr="009E0E92" w:rsidRDefault="00175891" w:rsidP="006E3EA5">
            <w:pPr>
              <w:jc w:val="both"/>
              <w:rPr>
                <w:color w:val="FF0000"/>
                <w:sz w:val="22"/>
                <w:szCs w:val="22"/>
                <w:highlight w:val="yellow"/>
              </w:rPr>
            </w:pPr>
            <w:r w:rsidRPr="00175891">
              <w:rPr>
                <w:color w:val="FF0000"/>
                <w:sz w:val="22"/>
                <w:szCs w:val="22"/>
                <w:highlight w:val="yellow"/>
              </w:rPr>
              <w:t>Подпись  ФИО</w:t>
            </w:r>
          </w:p>
        </w:tc>
        <w:tc>
          <w:tcPr>
            <w:tcW w:w="4536" w:type="dxa"/>
          </w:tcPr>
          <w:p w:rsidR="00C916A8" w:rsidRPr="009E0E92" w:rsidRDefault="00175891" w:rsidP="006E3EA5">
            <w:pPr>
              <w:jc w:val="both"/>
              <w:rPr>
                <w:color w:val="FF0000"/>
                <w:sz w:val="22"/>
                <w:szCs w:val="22"/>
              </w:rPr>
            </w:pPr>
            <w:r w:rsidRPr="00175891">
              <w:rPr>
                <w:sz w:val="22"/>
                <w:szCs w:val="22"/>
              </w:rPr>
              <w:t>____________________Шелепин Н.А.</w:t>
            </w:r>
          </w:p>
        </w:tc>
      </w:tr>
      <w:tr w:rsidR="00C916A8" w:rsidRPr="009E0E92" w:rsidTr="00C916A8">
        <w:tc>
          <w:tcPr>
            <w:tcW w:w="4536" w:type="dxa"/>
            <w:shd w:val="clear" w:color="auto" w:fill="auto"/>
          </w:tcPr>
          <w:p w:rsidR="00C916A8" w:rsidRPr="009E0E92" w:rsidRDefault="00175891" w:rsidP="006E3EA5">
            <w:pPr>
              <w:jc w:val="both"/>
              <w:rPr>
                <w:sz w:val="22"/>
                <w:szCs w:val="22"/>
              </w:rPr>
            </w:pPr>
            <w:r w:rsidRPr="00175891">
              <w:rPr>
                <w:sz w:val="22"/>
                <w:szCs w:val="22"/>
              </w:rPr>
              <w:t>М.П.</w:t>
            </w:r>
          </w:p>
        </w:tc>
        <w:tc>
          <w:tcPr>
            <w:tcW w:w="4536" w:type="dxa"/>
          </w:tcPr>
          <w:p w:rsidR="00C916A8" w:rsidRPr="009E0E92" w:rsidRDefault="00175891" w:rsidP="006E3EA5">
            <w:pPr>
              <w:jc w:val="both"/>
              <w:rPr>
                <w:sz w:val="22"/>
                <w:szCs w:val="22"/>
              </w:rPr>
            </w:pPr>
            <w:r w:rsidRPr="00175891">
              <w:rPr>
                <w:sz w:val="22"/>
                <w:szCs w:val="22"/>
              </w:rPr>
              <w:t>М.П.</w:t>
            </w:r>
          </w:p>
        </w:tc>
      </w:tr>
    </w:tbl>
    <w:p w:rsidR="00B97FAF" w:rsidRPr="009E0E92" w:rsidRDefault="00175891" w:rsidP="00591061">
      <w:pPr>
        <w:widowControl/>
        <w:autoSpaceDE/>
        <w:autoSpaceDN/>
        <w:adjustRightInd/>
        <w:spacing w:line="276" w:lineRule="auto"/>
        <w:jc w:val="both"/>
        <w:rPr>
          <w:b/>
          <w:sz w:val="22"/>
          <w:szCs w:val="22"/>
        </w:rPr>
      </w:pPr>
      <w:r w:rsidRPr="00175891">
        <w:rPr>
          <w:b/>
          <w:sz w:val="22"/>
          <w:szCs w:val="22"/>
        </w:rPr>
        <w:br w:type="page"/>
      </w:r>
    </w:p>
    <w:p w:rsidR="006122F6" w:rsidRPr="009E0E92" w:rsidRDefault="00175891" w:rsidP="00591061">
      <w:pPr>
        <w:widowControl/>
        <w:autoSpaceDE/>
        <w:autoSpaceDN/>
        <w:adjustRightInd/>
        <w:spacing w:line="276" w:lineRule="auto"/>
        <w:jc w:val="right"/>
        <w:rPr>
          <w:b/>
          <w:sz w:val="22"/>
          <w:szCs w:val="22"/>
        </w:rPr>
      </w:pPr>
      <w:r w:rsidRPr="00175891">
        <w:rPr>
          <w:b/>
          <w:sz w:val="22"/>
          <w:szCs w:val="22"/>
        </w:rPr>
        <w:lastRenderedPageBreak/>
        <w:t>Приложение № 1</w:t>
      </w:r>
    </w:p>
    <w:p w:rsidR="006122F6" w:rsidRPr="009E0E92" w:rsidRDefault="00175891" w:rsidP="00591061">
      <w:pPr>
        <w:shd w:val="clear" w:color="auto" w:fill="FFFFFF"/>
        <w:spacing w:line="276" w:lineRule="auto"/>
        <w:jc w:val="right"/>
        <w:rPr>
          <w:bCs/>
          <w:spacing w:val="-7"/>
          <w:sz w:val="22"/>
          <w:szCs w:val="22"/>
        </w:rPr>
      </w:pPr>
      <w:r w:rsidRPr="00175891">
        <w:rPr>
          <w:sz w:val="22"/>
          <w:szCs w:val="22"/>
        </w:rPr>
        <w:t>к Договору № ШМУ2021-</w:t>
      </w:r>
      <w:r w:rsidRPr="00175891">
        <w:rPr>
          <w:bCs/>
          <w:spacing w:val="-7"/>
          <w:sz w:val="22"/>
          <w:szCs w:val="22"/>
        </w:rPr>
        <w:t>_____________</w:t>
      </w:r>
    </w:p>
    <w:p w:rsidR="006122F6" w:rsidRDefault="00175891" w:rsidP="00591061">
      <w:pPr>
        <w:widowControl/>
        <w:autoSpaceDE/>
        <w:autoSpaceDN/>
        <w:adjustRightInd/>
        <w:spacing w:line="276" w:lineRule="auto"/>
        <w:jc w:val="right"/>
        <w:rPr>
          <w:sz w:val="22"/>
          <w:szCs w:val="22"/>
        </w:rPr>
      </w:pPr>
      <w:r w:rsidRPr="00175891">
        <w:rPr>
          <w:sz w:val="22"/>
          <w:szCs w:val="22"/>
        </w:rPr>
        <w:t>от «___» ___________ 2021г.</w:t>
      </w:r>
    </w:p>
    <w:p w:rsidR="002B1DCD" w:rsidRPr="009E0E92" w:rsidRDefault="002B1DCD" w:rsidP="00591061">
      <w:pPr>
        <w:widowControl/>
        <w:autoSpaceDE/>
        <w:autoSpaceDN/>
        <w:adjustRightInd/>
        <w:spacing w:line="276" w:lineRule="auto"/>
        <w:jc w:val="right"/>
        <w:rPr>
          <w:sz w:val="22"/>
          <w:szCs w:val="22"/>
        </w:rPr>
      </w:pPr>
    </w:p>
    <w:p w:rsidR="006122F6" w:rsidRPr="009E0E92" w:rsidRDefault="00175891" w:rsidP="00591061">
      <w:pPr>
        <w:spacing w:line="276" w:lineRule="auto"/>
        <w:jc w:val="center"/>
        <w:rPr>
          <w:b/>
          <w:sz w:val="22"/>
          <w:szCs w:val="22"/>
        </w:rPr>
      </w:pPr>
      <w:r w:rsidRPr="00175891">
        <w:rPr>
          <w:b/>
          <w:sz w:val="22"/>
          <w:szCs w:val="22"/>
        </w:rPr>
        <w:t>ЦЕНЫ НА РАЗМЕЩЕНИЕ ДЛЯ УЧАСТНИКОВ КОНФЕРЕНЦИИ</w:t>
      </w:r>
    </w:p>
    <w:p w:rsidR="000F1075" w:rsidRPr="009E0E92" w:rsidRDefault="00175891" w:rsidP="000F1075">
      <w:pPr>
        <w:pStyle w:val="a"/>
        <w:numPr>
          <w:ilvl w:val="0"/>
          <w:numId w:val="0"/>
        </w:numPr>
        <w:ind w:left="76" w:firstLine="491"/>
        <w:jc w:val="both"/>
        <w:rPr>
          <w:b w:val="0"/>
          <w:sz w:val="22"/>
          <w:szCs w:val="22"/>
        </w:rPr>
      </w:pPr>
      <w:r w:rsidRPr="00175891">
        <w:rPr>
          <w:b w:val="0"/>
          <w:sz w:val="22"/>
          <w:szCs w:val="22"/>
        </w:rPr>
        <w:t>Льготные цены на размещение в сутки с человека для участников ШМУ-2021 в указанный период приведены в таблице ниже. Цены на размещение участников вне указанного периода – по обычным тарифам Санатория. Цена на размещение сопровождающих (формат «санаторно-курортное обслуживание», НДС не облагается) уточняется при бронировании.</w:t>
      </w:r>
    </w:p>
    <w:p w:rsidR="000F1075" w:rsidRPr="009E0E92" w:rsidRDefault="00175891" w:rsidP="000F1075">
      <w:pPr>
        <w:pStyle w:val="a"/>
        <w:numPr>
          <w:ilvl w:val="0"/>
          <w:numId w:val="0"/>
        </w:numPr>
        <w:ind w:left="76" w:firstLine="491"/>
        <w:jc w:val="both"/>
        <w:rPr>
          <w:b w:val="0"/>
          <w:sz w:val="22"/>
          <w:szCs w:val="22"/>
        </w:rPr>
      </w:pPr>
      <w:r w:rsidRPr="00175891">
        <w:rPr>
          <w:b w:val="0"/>
          <w:sz w:val="22"/>
          <w:szCs w:val="22"/>
        </w:rPr>
        <w:t>В стоимость включено: 3-х разовое питание, охраняемые парковые территории, оборудованные пляжи, бесплатные парковки, Wi-Fi.</w:t>
      </w:r>
    </w:p>
    <w:tbl>
      <w:tblPr>
        <w:tblStyle w:val="a4"/>
        <w:tblW w:w="9360" w:type="dxa"/>
        <w:tblLook w:val="04A0"/>
      </w:tblPr>
      <w:tblGrid>
        <w:gridCol w:w="5240"/>
        <w:gridCol w:w="2126"/>
        <w:gridCol w:w="1985"/>
        <w:gridCol w:w="9"/>
      </w:tblGrid>
      <w:tr w:rsidR="000F1075" w:rsidRPr="009E0E92" w:rsidTr="00BA1D1A">
        <w:trPr>
          <w:gridAfter w:val="1"/>
          <w:wAfter w:w="9" w:type="dxa"/>
        </w:trPr>
        <w:tc>
          <w:tcPr>
            <w:tcW w:w="9351" w:type="dxa"/>
            <w:gridSpan w:val="3"/>
            <w:tcBorders>
              <w:top w:val="nil"/>
              <w:left w:val="nil"/>
              <w:bottom w:val="single" w:sz="4" w:space="0" w:color="auto"/>
              <w:right w:val="nil"/>
            </w:tcBorders>
          </w:tcPr>
          <w:p w:rsidR="000F1075" w:rsidRPr="009E0E92" w:rsidRDefault="00175891" w:rsidP="003E53B2">
            <w:pPr>
              <w:spacing w:after="120"/>
              <w:jc w:val="center"/>
              <w:rPr>
                <w:b/>
                <w:sz w:val="22"/>
                <w:szCs w:val="22"/>
              </w:rPr>
            </w:pPr>
            <w:r w:rsidRPr="00175891">
              <w:rPr>
                <w:b/>
                <w:sz w:val="22"/>
                <w:szCs w:val="22"/>
              </w:rPr>
              <w:t xml:space="preserve">Цены на размещение в сутки для участников ШМУ-2021 </w:t>
            </w:r>
            <w:r w:rsidRPr="00175891">
              <w:rPr>
                <w:b/>
                <w:sz w:val="22"/>
                <w:szCs w:val="22"/>
              </w:rPr>
              <w:br/>
              <w:t>в период с 27.09 по 01.10.2021г.,</w:t>
            </w:r>
            <w:r w:rsidRPr="00175891">
              <w:rPr>
                <w:b/>
                <w:sz w:val="22"/>
                <w:szCs w:val="22"/>
              </w:rPr>
              <w:br/>
              <w:t>формат «командировка», в т.ч. НДС 20 %</w:t>
            </w:r>
          </w:p>
        </w:tc>
      </w:tr>
      <w:tr w:rsidR="000F1075" w:rsidRPr="009E0E92" w:rsidTr="00BA1D1A">
        <w:trPr>
          <w:gridAfter w:val="1"/>
          <w:wAfter w:w="9" w:type="dxa"/>
        </w:trPr>
        <w:tc>
          <w:tcPr>
            <w:tcW w:w="5240" w:type="dxa"/>
            <w:tcBorders>
              <w:top w:val="single" w:sz="4" w:space="0" w:color="auto"/>
              <w:left w:val="single" w:sz="4" w:space="0" w:color="auto"/>
              <w:bottom w:val="single" w:sz="4" w:space="0" w:color="auto"/>
              <w:right w:val="single" w:sz="4" w:space="0" w:color="auto"/>
            </w:tcBorders>
          </w:tcPr>
          <w:p w:rsidR="000F1075" w:rsidRPr="009E0E92" w:rsidRDefault="00175891" w:rsidP="00BA1D1A">
            <w:pPr>
              <w:jc w:val="center"/>
              <w:rPr>
                <w:bCs/>
                <w:sz w:val="22"/>
                <w:szCs w:val="22"/>
              </w:rPr>
            </w:pPr>
            <w:r w:rsidRPr="00175891">
              <w:rPr>
                <w:bCs/>
                <w:sz w:val="22"/>
                <w:szCs w:val="22"/>
              </w:rPr>
              <w:t>Санаторий «Гурзуф Центр»,</w:t>
            </w:r>
            <w:r w:rsidRPr="00175891">
              <w:rPr>
                <w:bCs/>
                <w:sz w:val="22"/>
                <w:szCs w:val="22"/>
              </w:rPr>
              <w:br/>
              <w:t>номерной фонд</w:t>
            </w:r>
          </w:p>
        </w:tc>
        <w:tc>
          <w:tcPr>
            <w:tcW w:w="2126" w:type="dxa"/>
            <w:tcBorders>
              <w:top w:val="single" w:sz="4" w:space="0" w:color="auto"/>
              <w:left w:val="single" w:sz="4" w:space="0" w:color="auto"/>
              <w:bottom w:val="single" w:sz="4" w:space="0" w:color="auto"/>
              <w:right w:val="single" w:sz="4" w:space="0" w:color="auto"/>
            </w:tcBorders>
          </w:tcPr>
          <w:p w:rsidR="000F1075" w:rsidRPr="009E0E92" w:rsidRDefault="00175891" w:rsidP="00BA1D1A">
            <w:pPr>
              <w:jc w:val="center"/>
              <w:rPr>
                <w:sz w:val="22"/>
                <w:szCs w:val="22"/>
              </w:rPr>
            </w:pPr>
            <w:r w:rsidRPr="00175891">
              <w:rPr>
                <w:sz w:val="22"/>
                <w:szCs w:val="22"/>
              </w:rPr>
              <w:t>Двухместное размещение</w:t>
            </w:r>
          </w:p>
        </w:tc>
        <w:tc>
          <w:tcPr>
            <w:tcW w:w="1985" w:type="dxa"/>
            <w:tcBorders>
              <w:top w:val="single" w:sz="4" w:space="0" w:color="auto"/>
              <w:left w:val="single" w:sz="4" w:space="0" w:color="auto"/>
              <w:bottom w:val="single" w:sz="4" w:space="0" w:color="auto"/>
              <w:right w:val="single" w:sz="4" w:space="0" w:color="auto"/>
            </w:tcBorders>
          </w:tcPr>
          <w:p w:rsidR="000F1075" w:rsidRPr="009E0E92" w:rsidRDefault="00175891" w:rsidP="00BA1D1A">
            <w:pPr>
              <w:jc w:val="center"/>
              <w:rPr>
                <w:sz w:val="22"/>
                <w:szCs w:val="22"/>
              </w:rPr>
            </w:pPr>
            <w:r w:rsidRPr="00175891">
              <w:rPr>
                <w:sz w:val="22"/>
                <w:szCs w:val="22"/>
              </w:rPr>
              <w:t>Одноместное размещение</w:t>
            </w:r>
          </w:p>
        </w:tc>
      </w:tr>
      <w:tr w:rsidR="000F1075" w:rsidRPr="009E0E92" w:rsidTr="00BA1D1A">
        <w:trPr>
          <w:gridAfter w:val="1"/>
          <w:wAfter w:w="9" w:type="dxa"/>
        </w:trPr>
        <w:tc>
          <w:tcPr>
            <w:tcW w:w="9351" w:type="dxa"/>
            <w:gridSpan w:val="3"/>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jc w:val="center"/>
              <w:rPr>
                <w:sz w:val="22"/>
                <w:szCs w:val="22"/>
              </w:rPr>
            </w:pPr>
            <w:r w:rsidRPr="00175891">
              <w:rPr>
                <w:bCs/>
                <w:sz w:val="22"/>
                <w:szCs w:val="22"/>
              </w:rPr>
              <w:t>Отделение «Спутник» – Корпус №2</w:t>
            </w:r>
          </w:p>
        </w:tc>
      </w:tr>
      <w:tr w:rsidR="000F1075" w:rsidRPr="009E0E92" w:rsidTr="00BA1D1A">
        <w:trPr>
          <w:gridAfter w:val="1"/>
          <w:wAfter w:w="9" w:type="dxa"/>
        </w:trPr>
        <w:tc>
          <w:tcPr>
            <w:tcW w:w="5240" w:type="dxa"/>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left="601"/>
              <w:rPr>
                <w:sz w:val="22"/>
                <w:szCs w:val="22"/>
              </w:rPr>
            </w:pPr>
            <w:r w:rsidRPr="00175891">
              <w:rPr>
                <w:sz w:val="22"/>
                <w:szCs w:val="22"/>
              </w:rPr>
              <w:t>Блочный (удобства на два номера)</w:t>
            </w:r>
          </w:p>
        </w:tc>
        <w:tc>
          <w:tcPr>
            <w:tcW w:w="2126" w:type="dxa"/>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right="600"/>
              <w:jc w:val="right"/>
              <w:rPr>
                <w:bCs/>
                <w:sz w:val="22"/>
                <w:szCs w:val="22"/>
              </w:rPr>
            </w:pPr>
            <w:r w:rsidRPr="00175891">
              <w:rPr>
                <w:bCs/>
                <w:sz w:val="22"/>
                <w:szCs w:val="22"/>
              </w:rPr>
              <w:t>2 650</w:t>
            </w:r>
          </w:p>
        </w:tc>
        <w:tc>
          <w:tcPr>
            <w:tcW w:w="1985" w:type="dxa"/>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right="600"/>
              <w:jc w:val="right"/>
              <w:rPr>
                <w:bCs/>
                <w:sz w:val="22"/>
                <w:szCs w:val="22"/>
              </w:rPr>
            </w:pPr>
            <w:r w:rsidRPr="00175891">
              <w:rPr>
                <w:bCs/>
                <w:sz w:val="22"/>
                <w:szCs w:val="22"/>
              </w:rPr>
              <w:t>4</w:t>
            </w:r>
            <w:r w:rsidRPr="00175891">
              <w:rPr>
                <w:bCs/>
                <w:sz w:val="22"/>
                <w:szCs w:val="22"/>
                <w:lang w:val="en-US"/>
              </w:rPr>
              <w:t> </w:t>
            </w:r>
            <w:r w:rsidRPr="00175891">
              <w:rPr>
                <w:bCs/>
                <w:sz w:val="22"/>
                <w:szCs w:val="22"/>
              </w:rPr>
              <w:t>000</w:t>
            </w:r>
          </w:p>
        </w:tc>
      </w:tr>
      <w:tr w:rsidR="000F1075" w:rsidRPr="009E0E92" w:rsidTr="00BA1D1A">
        <w:trPr>
          <w:gridAfter w:val="1"/>
          <w:wAfter w:w="9" w:type="dxa"/>
        </w:trPr>
        <w:tc>
          <w:tcPr>
            <w:tcW w:w="5240" w:type="dxa"/>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left="601"/>
              <w:rPr>
                <w:sz w:val="22"/>
                <w:szCs w:val="22"/>
              </w:rPr>
            </w:pPr>
            <w:r w:rsidRPr="00175891">
              <w:rPr>
                <w:bCs/>
                <w:sz w:val="22"/>
                <w:szCs w:val="22"/>
              </w:rPr>
              <w:t>Однокомнатный</w:t>
            </w:r>
          </w:p>
        </w:tc>
        <w:tc>
          <w:tcPr>
            <w:tcW w:w="2126" w:type="dxa"/>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right="600"/>
              <w:jc w:val="right"/>
              <w:rPr>
                <w:bCs/>
                <w:sz w:val="22"/>
                <w:szCs w:val="22"/>
              </w:rPr>
            </w:pPr>
            <w:r w:rsidRPr="00175891">
              <w:rPr>
                <w:bCs/>
                <w:sz w:val="22"/>
                <w:szCs w:val="22"/>
              </w:rPr>
              <w:t>2 850</w:t>
            </w:r>
          </w:p>
        </w:tc>
        <w:tc>
          <w:tcPr>
            <w:tcW w:w="1985" w:type="dxa"/>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right="600"/>
              <w:jc w:val="right"/>
              <w:rPr>
                <w:bCs/>
                <w:sz w:val="22"/>
                <w:szCs w:val="22"/>
              </w:rPr>
            </w:pPr>
            <w:r w:rsidRPr="00175891">
              <w:rPr>
                <w:bCs/>
                <w:sz w:val="22"/>
                <w:szCs w:val="22"/>
              </w:rPr>
              <w:t>4</w:t>
            </w:r>
            <w:r w:rsidRPr="00175891">
              <w:rPr>
                <w:bCs/>
                <w:sz w:val="22"/>
                <w:szCs w:val="22"/>
                <w:lang w:val="en-US"/>
              </w:rPr>
              <w:t> </w:t>
            </w:r>
            <w:r w:rsidRPr="00175891">
              <w:rPr>
                <w:bCs/>
                <w:sz w:val="22"/>
                <w:szCs w:val="22"/>
              </w:rPr>
              <w:t>300</w:t>
            </w:r>
          </w:p>
        </w:tc>
      </w:tr>
      <w:tr w:rsidR="000F1075" w:rsidRPr="009E0E92" w:rsidTr="00BA1D1A">
        <w:trPr>
          <w:gridAfter w:val="1"/>
          <w:wAfter w:w="9" w:type="dxa"/>
        </w:trPr>
        <w:tc>
          <w:tcPr>
            <w:tcW w:w="5240" w:type="dxa"/>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left="601"/>
              <w:rPr>
                <w:sz w:val="22"/>
                <w:szCs w:val="22"/>
              </w:rPr>
            </w:pPr>
            <w:r w:rsidRPr="00175891">
              <w:rPr>
                <w:sz w:val="22"/>
                <w:szCs w:val="22"/>
              </w:rPr>
              <w:t>Двухкомнатный</w:t>
            </w:r>
          </w:p>
        </w:tc>
        <w:tc>
          <w:tcPr>
            <w:tcW w:w="2126" w:type="dxa"/>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right="600"/>
              <w:jc w:val="right"/>
              <w:rPr>
                <w:bCs/>
                <w:sz w:val="22"/>
                <w:szCs w:val="22"/>
              </w:rPr>
            </w:pPr>
            <w:r w:rsidRPr="00175891">
              <w:rPr>
                <w:bCs/>
                <w:sz w:val="22"/>
                <w:szCs w:val="22"/>
              </w:rPr>
              <w:t>3 450</w:t>
            </w:r>
          </w:p>
        </w:tc>
        <w:tc>
          <w:tcPr>
            <w:tcW w:w="1985" w:type="dxa"/>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right="600"/>
              <w:jc w:val="right"/>
              <w:rPr>
                <w:bCs/>
                <w:sz w:val="22"/>
                <w:szCs w:val="22"/>
              </w:rPr>
            </w:pPr>
            <w:r w:rsidRPr="00175891">
              <w:rPr>
                <w:bCs/>
                <w:sz w:val="22"/>
                <w:szCs w:val="22"/>
              </w:rPr>
              <w:t>5</w:t>
            </w:r>
            <w:r w:rsidRPr="00175891">
              <w:rPr>
                <w:bCs/>
                <w:sz w:val="22"/>
                <w:szCs w:val="22"/>
                <w:lang w:val="en-US"/>
              </w:rPr>
              <w:t> </w:t>
            </w:r>
            <w:r w:rsidRPr="00175891">
              <w:rPr>
                <w:bCs/>
                <w:sz w:val="22"/>
                <w:szCs w:val="22"/>
              </w:rPr>
              <w:t>200</w:t>
            </w:r>
          </w:p>
        </w:tc>
      </w:tr>
      <w:tr w:rsidR="000F1075" w:rsidRPr="009E0E92" w:rsidTr="00BA1D1A">
        <w:trPr>
          <w:gridAfter w:val="1"/>
          <w:wAfter w:w="9" w:type="dxa"/>
        </w:trPr>
        <w:tc>
          <w:tcPr>
            <w:tcW w:w="9351" w:type="dxa"/>
            <w:gridSpan w:val="3"/>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jc w:val="center"/>
              <w:rPr>
                <w:sz w:val="22"/>
                <w:szCs w:val="22"/>
              </w:rPr>
            </w:pPr>
            <w:r w:rsidRPr="00175891">
              <w:rPr>
                <w:bCs/>
                <w:sz w:val="22"/>
                <w:szCs w:val="22"/>
              </w:rPr>
              <w:t>Отделение «Спутник» – Коттеджи</w:t>
            </w:r>
          </w:p>
        </w:tc>
      </w:tr>
      <w:tr w:rsidR="000F1075" w:rsidRPr="009E0E92" w:rsidTr="00BA1D1A">
        <w:trPr>
          <w:gridAfter w:val="1"/>
          <w:wAfter w:w="9" w:type="dxa"/>
        </w:trPr>
        <w:tc>
          <w:tcPr>
            <w:tcW w:w="9351" w:type="dxa"/>
            <w:gridSpan w:val="3"/>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left="34"/>
              <w:rPr>
                <w:bCs/>
                <w:sz w:val="22"/>
                <w:szCs w:val="22"/>
              </w:rPr>
            </w:pPr>
            <w:r w:rsidRPr="00175891">
              <w:rPr>
                <w:bCs/>
                <w:sz w:val="22"/>
                <w:szCs w:val="22"/>
              </w:rPr>
              <w:t>Однокомнатные номера</w:t>
            </w:r>
          </w:p>
        </w:tc>
      </w:tr>
      <w:tr w:rsidR="000F1075" w:rsidRPr="009E0E92" w:rsidTr="00BA1D1A">
        <w:trPr>
          <w:gridAfter w:val="1"/>
          <w:wAfter w:w="9" w:type="dxa"/>
        </w:trPr>
        <w:tc>
          <w:tcPr>
            <w:tcW w:w="5240" w:type="dxa"/>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left="596"/>
              <w:rPr>
                <w:sz w:val="22"/>
                <w:szCs w:val="22"/>
              </w:rPr>
            </w:pPr>
            <w:bookmarkStart w:id="1" w:name="_Hlk68084476"/>
            <w:r w:rsidRPr="00175891">
              <w:rPr>
                <w:sz w:val="22"/>
                <w:szCs w:val="22"/>
              </w:rPr>
              <w:t>Студио</w:t>
            </w:r>
          </w:p>
        </w:tc>
        <w:tc>
          <w:tcPr>
            <w:tcW w:w="2126" w:type="dxa"/>
            <w:vMerge w:val="restart"/>
            <w:tcBorders>
              <w:top w:val="single" w:sz="4" w:space="0" w:color="auto"/>
              <w:left w:val="single" w:sz="4" w:space="0" w:color="auto"/>
              <w:right w:val="single" w:sz="4" w:space="0" w:color="auto"/>
            </w:tcBorders>
            <w:vAlign w:val="center"/>
            <w:hideMark/>
          </w:tcPr>
          <w:p w:rsidR="000F1075" w:rsidRPr="009E0E92" w:rsidRDefault="00175891" w:rsidP="00BA1D1A">
            <w:pPr>
              <w:ind w:right="600"/>
              <w:jc w:val="right"/>
              <w:rPr>
                <w:bCs/>
                <w:sz w:val="22"/>
                <w:szCs w:val="22"/>
              </w:rPr>
            </w:pPr>
            <w:r w:rsidRPr="00175891">
              <w:rPr>
                <w:bCs/>
                <w:sz w:val="22"/>
                <w:szCs w:val="22"/>
              </w:rPr>
              <w:t>4 150</w:t>
            </w:r>
          </w:p>
        </w:tc>
        <w:tc>
          <w:tcPr>
            <w:tcW w:w="1985" w:type="dxa"/>
            <w:vMerge w:val="restart"/>
            <w:tcBorders>
              <w:top w:val="single" w:sz="4" w:space="0" w:color="auto"/>
              <w:left w:val="single" w:sz="4" w:space="0" w:color="auto"/>
              <w:right w:val="single" w:sz="4" w:space="0" w:color="auto"/>
            </w:tcBorders>
            <w:vAlign w:val="center"/>
            <w:hideMark/>
          </w:tcPr>
          <w:p w:rsidR="000F1075" w:rsidRPr="009E0E92" w:rsidRDefault="00175891" w:rsidP="00BA1D1A">
            <w:pPr>
              <w:ind w:right="600"/>
              <w:jc w:val="right"/>
              <w:rPr>
                <w:bCs/>
                <w:sz w:val="22"/>
                <w:szCs w:val="22"/>
              </w:rPr>
            </w:pPr>
            <w:r w:rsidRPr="00175891">
              <w:rPr>
                <w:bCs/>
                <w:sz w:val="22"/>
                <w:szCs w:val="22"/>
              </w:rPr>
              <w:t>6 200</w:t>
            </w:r>
          </w:p>
        </w:tc>
      </w:tr>
      <w:tr w:rsidR="000F1075" w:rsidRPr="009E0E92" w:rsidTr="00BA1D1A">
        <w:trPr>
          <w:gridAfter w:val="1"/>
          <w:wAfter w:w="9" w:type="dxa"/>
        </w:trPr>
        <w:tc>
          <w:tcPr>
            <w:tcW w:w="5240" w:type="dxa"/>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left="596"/>
              <w:rPr>
                <w:sz w:val="22"/>
                <w:szCs w:val="22"/>
              </w:rPr>
            </w:pPr>
            <w:r w:rsidRPr="00175891">
              <w:rPr>
                <w:sz w:val="22"/>
                <w:szCs w:val="22"/>
              </w:rPr>
              <w:t>Стандартный</w:t>
            </w:r>
          </w:p>
        </w:tc>
        <w:tc>
          <w:tcPr>
            <w:tcW w:w="2126" w:type="dxa"/>
            <w:vMerge/>
            <w:tcBorders>
              <w:left w:val="single" w:sz="4" w:space="0" w:color="auto"/>
              <w:bottom w:val="single" w:sz="4" w:space="0" w:color="auto"/>
              <w:right w:val="single" w:sz="4" w:space="0" w:color="auto"/>
            </w:tcBorders>
          </w:tcPr>
          <w:p w:rsidR="000F1075" w:rsidRPr="009E0E92" w:rsidRDefault="000F1075" w:rsidP="00BA1D1A">
            <w:pPr>
              <w:ind w:right="600"/>
              <w:jc w:val="right"/>
              <w:rPr>
                <w:bCs/>
                <w:sz w:val="22"/>
                <w:szCs w:val="22"/>
              </w:rPr>
            </w:pPr>
          </w:p>
        </w:tc>
        <w:tc>
          <w:tcPr>
            <w:tcW w:w="1985" w:type="dxa"/>
            <w:vMerge/>
            <w:tcBorders>
              <w:left w:val="single" w:sz="4" w:space="0" w:color="auto"/>
              <w:bottom w:val="single" w:sz="4" w:space="0" w:color="auto"/>
              <w:right w:val="single" w:sz="4" w:space="0" w:color="auto"/>
            </w:tcBorders>
          </w:tcPr>
          <w:p w:rsidR="000F1075" w:rsidRPr="009E0E92" w:rsidRDefault="000F1075" w:rsidP="00BA1D1A">
            <w:pPr>
              <w:ind w:right="600"/>
              <w:jc w:val="right"/>
              <w:rPr>
                <w:bCs/>
                <w:sz w:val="22"/>
                <w:szCs w:val="22"/>
              </w:rPr>
            </w:pPr>
          </w:p>
        </w:tc>
      </w:tr>
      <w:tr w:rsidR="000F1075" w:rsidRPr="009E0E92" w:rsidTr="00BA1D1A">
        <w:trPr>
          <w:gridAfter w:val="1"/>
          <w:wAfter w:w="9" w:type="dxa"/>
        </w:trPr>
        <w:tc>
          <w:tcPr>
            <w:tcW w:w="9351" w:type="dxa"/>
            <w:gridSpan w:val="3"/>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left="34"/>
              <w:rPr>
                <w:bCs/>
                <w:sz w:val="22"/>
                <w:szCs w:val="22"/>
              </w:rPr>
            </w:pPr>
            <w:r w:rsidRPr="00175891">
              <w:rPr>
                <w:bCs/>
                <w:sz w:val="22"/>
                <w:szCs w:val="22"/>
              </w:rPr>
              <w:t>Двухкомнатные номера</w:t>
            </w:r>
          </w:p>
        </w:tc>
      </w:tr>
      <w:tr w:rsidR="000F1075" w:rsidRPr="009E0E92" w:rsidTr="00BA1D1A">
        <w:trPr>
          <w:gridAfter w:val="1"/>
          <w:wAfter w:w="9" w:type="dxa"/>
        </w:trPr>
        <w:tc>
          <w:tcPr>
            <w:tcW w:w="5240" w:type="dxa"/>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left="596"/>
              <w:rPr>
                <w:sz w:val="22"/>
                <w:szCs w:val="22"/>
              </w:rPr>
            </w:pPr>
            <w:r w:rsidRPr="00175891">
              <w:rPr>
                <w:sz w:val="22"/>
                <w:szCs w:val="22"/>
              </w:rPr>
              <w:t>Семейный</w:t>
            </w:r>
          </w:p>
        </w:tc>
        <w:tc>
          <w:tcPr>
            <w:tcW w:w="2126" w:type="dxa"/>
            <w:vMerge w:val="restart"/>
            <w:tcBorders>
              <w:top w:val="single" w:sz="4" w:space="0" w:color="auto"/>
              <w:left w:val="single" w:sz="4" w:space="0" w:color="auto"/>
              <w:right w:val="single" w:sz="4" w:space="0" w:color="auto"/>
            </w:tcBorders>
            <w:vAlign w:val="center"/>
            <w:hideMark/>
          </w:tcPr>
          <w:p w:rsidR="000F1075" w:rsidRPr="009E0E92" w:rsidRDefault="00175891" w:rsidP="00BA1D1A">
            <w:pPr>
              <w:ind w:right="600"/>
              <w:jc w:val="right"/>
              <w:rPr>
                <w:bCs/>
                <w:sz w:val="22"/>
                <w:szCs w:val="22"/>
              </w:rPr>
            </w:pPr>
            <w:r w:rsidRPr="00175891">
              <w:rPr>
                <w:bCs/>
                <w:sz w:val="22"/>
                <w:szCs w:val="22"/>
              </w:rPr>
              <w:t>4 750</w:t>
            </w:r>
          </w:p>
        </w:tc>
        <w:tc>
          <w:tcPr>
            <w:tcW w:w="1985" w:type="dxa"/>
            <w:vMerge w:val="restart"/>
            <w:tcBorders>
              <w:top w:val="single" w:sz="4" w:space="0" w:color="auto"/>
              <w:left w:val="single" w:sz="4" w:space="0" w:color="auto"/>
              <w:right w:val="single" w:sz="4" w:space="0" w:color="auto"/>
            </w:tcBorders>
            <w:vAlign w:val="center"/>
            <w:hideMark/>
          </w:tcPr>
          <w:p w:rsidR="000F1075" w:rsidRPr="009E0E92" w:rsidRDefault="00175891" w:rsidP="00BA1D1A">
            <w:pPr>
              <w:ind w:right="600"/>
              <w:jc w:val="right"/>
              <w:rPr>
                <w:bCs/>
                <w:sz w:val="22"/>
                <w:szCs w:val="22"/>
              </w:rPr>
            </w:pPr>
            <w:r w:rsidRPr="00175891">
              <w:rPr>
                <w:bCs/>
                <w:sz w:val="22"/>
                <w:szCs w:val="22"/>
              </w:rPr>
              <w:t>7 150</w:t>
            </w:r>
          </w:p>
        </w:tc>
      </w:tr>
      <w:tr w:rsidR="000F1075" w:rsidRPr="009E0E92" w:rsidTr="00BA1D1A">
        <w:trPr>
          <w:gridAfter w:val="1"/>
          <w:wAfter w:w="9" w:type="dxa"/>
        </w:trPr>
        <w:tc>
          <w:tcPr>
            <w:tcW w:w="5240" w:type="dxa"/>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left="596"/>
              <w:rPr>
                <w:sz w:val="22"/>
                <w:szCs w:val="22"/>
              </w:rPr>
            </w:pPr>
            <w:r w:rsidRPr="00175891">
              <w:rPr>
                <w:sz w:val="22"/>
                <w:szCs w:val="22"/>
              </w:rPr>
              <w:t>Улучшенный</w:t>
            </w:r>
          </w:p>
        </w:tc>
        <w:tc>
          <w:tcPr>
            <w:tcW w:w="2126" w:type="dxa"/>
            <w:vMerge/>
            <w:tcBorders>
              <w:left w:val="single" w:sz="4" w:space="0" w:color="auto"/>
              <w:bottom w:val="single" w:sz="4" w:space="0" w:color="auto"/>
              <w:right w:val="single" w:sz="4" w:space="0" w:color="auto"/>
            </w:tcBorders>
            <w:hideMark/>
          </w:tcPr>
          <w:p w:rsidR="000F1075" w:rsidRPr="009E0E92" w:rsidRDefault="000F1075" w:rsidP="00BA1D1A">
            <w:pPr>
              <w:ind w:right="600"/>
              <w:jc w:val="right"/>
              <w:rPr>
                <w:bCs/>
                <w:sz w:val="22"/>
                <w:szCs w:val="22"/>
              </w:rPr>
            </w:pPr>
          </w:p>
        </w:tc>
        <w:tc>
          <w:tcPr>
            <w:tcW w:w="1985" w:type="dxa"/>
            <w:vMerge/>
            <w:tcBorders>
              <w:left w:val="single" w:sz="4" w:space="0" w:color="auto"/>
              <w:bottom w:val="single" w:sz="4" w:space="0" w:color="auto"/>
              <w:right w:val="single" w:sz="4" w:space="0" w:color="auto"/>
            </w:tcBorders>
            <w:hideMark/>
          </w:tcPr>
          <w:p w:rsidR="000F1075" w:rsidRPr="009E0E92" w:rsidRDefault="000F1075" w:rsidP="00BA1D1A">
            <w:pPr>
              <w:ind w:right="600"/>
              <w:jc w:val="right"/>
              <w:rPr>
                <w:bCs/>
                <w:sz w:val="22"/>
                <w:szCs w:val="22"/>
              </w:rPr>
            </w:pPr>
          </w:p>
        </w:tc>
      </w:tr>
      <w:bookmarkEnd w:id="1"/>
      <w:tr w:rsidR="000F1075" w:rsidRPr="009E0E92" w:rsidTr="00BA1D1A">
        <w:tc>
          <w:tcPr>
            <w:tcW w:w="9360" w:type="dxa"/>
            <w:gridSpan w:val="4"/>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jc w:val="center"/>
              <w:rPr>
                <w:sz w:val="22"/>
                <w:szCs w:val="22"/>
              </w:rPr>
            </w:pPr>
            <w:r w:rsidRPr="00175891">
              <w:rPr>
                <w:bCs/>
                <w:sz w:val="22"/>
                <w:szCs w:val="22"/>
              </w:rPr>
              <w:t>Отделение «Пушкино»</w:t>
            </w:r>
          </w:p>
        </w:tc>
      </w:tr>
      <w:tr w:rsidR="000F1075" w:rsidRPr="009E0E92" w:rsidTr="00BA1D1A">
        <w:tc>
          <w:tcPr>
            <w:tcW w:w="9360" w:type="dxa"/>
            <w:gridSpan w:val="4"/>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left="34"/>
              <w:rPr>
                <w:sz w:val="22"/>
                <w:szCs w:val="22"/>
              </w:rPr>
            </w:pPr>
            <w:r w:rsidRPr="00175891">
              <w:rPr>
                <w:bCs/>
                <w:sz w:val="22"/>
                <w:szCs w:val="22"/>
              </w:rPr>
              <w:t>Однокомнатные номера</w:t>
            </w:r>
          </w:p>
        </w:tc>
      </w:tr>
      <w:tr w:rsidR="000F1075" w:rsidRPr="009E0E92" w:rsidTr="00BA1D1A">
        <w:trPr>
          <w:trHeight w:val="230"/>
        </w:trPr>
        <w:tc>
          <w:tcPr>
            <w:tcW w:w="5240" w:type="dxa"/>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left="596"/>
              <w:rPr>
                <w:sz w:val="22"/>
                <w:szCs w:val="22"/>
              </w:rPr>
            </w:pPr>
            <w:r w:rsidRPr="00175891">
              <w:rPr>
                <w:sz w:val="22"/>
                <w:szCs w:val="22"/>
              </w:rPr>
              <w:t>Классический 2-3 этаж юг</w:t>
            </w:r>
          </w:p>
        </w:tc>
        <w:tc>
          <w:tcPr>
            <w:tcW w:w="2126" w:type="dxa"/>
            <w:vMerge w:val="restart"/>
            <w:tcBorders>
              <w:top w:val="single" w:sz="4" w:space="0" w:color="auto"/>
              <w:left w:val="single" w:sz="4" w:space="0" w:color="auto"/>
              <w:right w:val="single" w:sz="4" w:space="0" w:color="auto"/>
            </w:tcBorders>
            <w:hideMark/>
          </w:tcPr>
          <w:p w:rsidR="000F1075" w:rsidRPr="009E0E92" w:rsidRDefault="00175891" w:rsidP="00BA1D1A">
            <w:pPr>
              <w:ind w:right="600"/>
              <w:jc w:val="right"/>
              <w:rPr>
                <w:bCs/>
                <w:sz w:val="22"/>
                <w:szCs w:val="22"/>
              </w:rPr>
            </w:pPr>
            <w:r w:rsidRPr="00175891">
              <w:rPr>
                <w:bCs/>
                <w:sz w:val="22"/>
                <w:szCs w:val="22"/>
              </w:rPr>
              <w:t>5</w:t>
            </w:r>
            <w:r w:rsidRPr="00175891">
              <w:rPr>
                <w:bCs/>
                <w:sz w:val="22"/>
                <w:szCs w:val="22"/>
                <w:lang w:val="en-US"/>
              </w:rPr>
              <w:t> </w:t>
            </w:r>
            <w:r w:rsidRPr="00175891">
              <w:rPr>
                <w:bCs/>
                <w:sz w:val="22"/>
                <w:szCs w:val="22"/>
              </w:rPr>
              <w:t>350</w:t>
            </w:r>
          </w:p>
        </w:tc>
        <w:tc>
          <w:tcPr>
            <w:tcW w:w="1994" w:type="dxa"/>
            <w:gridSpan w:val="2"/>
            <w:vMerge w:val="restart"/>
            <w:tcBorders>
              <w:top w:val="single" w:sz="4" w:space="0" w:color="auto"/>
              <w:left w:val="single" w:sz="4" w:space="0" w:color="auto"/>
              <w:right w:val="single" w:sz="4" w:space="0" w:color="auto"/>
            </w:tcBorders>
            <w:hideMark/>
          </w:tcPr>
          <w:p w:rsidR="000F1075" w:rsidRPr="009E0E92" w:rsidRDefault="00175891" w:rsidP="00BA1D1A">
            <w:pPr>
              <w:ind w:right="600"/>
              <w:jc w:val="right"/>
              <w:rPr>
                <w:bCs/>
                <w:sz w:val="22"/>
                <w:szCs w:val="22"/>
              </w:rPr>
            </w:pPr>
            <w:r w:rsidRPr="00175891">
              <w:rPr>
                <w:bCs/>
                <w:sz w:val="22"/>
                <w:szCs w:val="22"/>
              </w:rPr>
              <w:t>7</w:t>
            </w:r>
            <w:r w:rsidRPr="00175891">
              <w:rPr>
                <w:bCs/>
                <w:sz w:val="22"/>
                <w:szCs w:val="22"/>
                <w:lang w:val="en-US"/>
              </w:rPr>
              <w:t> </w:t>
            </w:r>
            <w:r w:rsidRPr="00175891">
              <w:rPr>
                <w:bCs/>
                <w:sz w:val="22"/>
                <w:szCs w:val="22"/>
              </w:rPr>
              <w:t>950</w:t>
            </w:r>
          </w:p>
        </w:tc>
      </w:tr>
      <w:tr w:rsidR="000F1075" w:rsidRPr="009E0E92" w:rsidTr="00BA1D1A">
        <w:trPr>
          <w:trHeight w:val="230"/>
        </w:trPr>
        <w:tc>
          <w:tcPr>
            <w:tcW w:w="5240" w:type="dxa"/>
            <w:tcBorders>
              <w:top w:val="single" w:sz="4" w:space="0" w:color="auto"/>
              <w:left w:val="single" w:sz="4" w:space="0" w:color="auto"/>
              <w:bottom w:val="single" w:sz="4" w:space="0" w:color="auto"/>
              <w:right w:val="single" w:sz="4" w:space="0" w:color="auto"/>
            </w:tcBorders>
          </w:tcPr>
          <w:p w:rsidR="000F1075" w:rsidRPr="009E0E92" w:rsidRDefault="00175891" w:rsidP="00BA1D1A">
            <w:pPr>
              <w:ind w:left="596"/>
              <w:rPr>
                <w:sz w:val="22"/>
                <w:szCs w:val="22"/>
              </w:rPr>
            </w:pPr>
            <w:r w:rsidRPr="00175891">
              <w:rPr>
                <w:sz w:val="22"/>
                <w:szCs w:val="22"/>
              </w:rPr>
              <w:t>Классический 3-4 этаж север</w:t>
            </w:r>
          </w:p>
        </w:tc>
        <w:tc>
          <w:tcPr>
            <w:tcW w:w="2126" w:type="dxa"/>
            <w:vMerge/>
            <w:tcBorders>
              <w:left w:val="single" w:sz="4" w:space="0" w:color="auto"/>
              <w:bottom w:val="single" w:sz="4" w:space="0" w:color="auto"/>
              <w:right w:val="single" w:sz="4" w:space="0" w:color="auto"/>
            </w:tcBorders>
          </w:tcPr>
          <w:p w:rsidR="000F1075" w:rsidRPr="009E0E92" w:rsidRDefault="000F1075" w:rsidP="00BA1D1A">
            <w:pPr>
              <w:ind w:right="600"/>
              <w:jc w:val="right"/>
              <w:rPr>
                <w:bCs/>
                <w:sz w:val="22"/>
                <w:szCs w:val="22"/>
              </w:rPr>
            </w:pPr>
          </w:p>
        </w:tc>
        <w:tc>
          <w:tcPr>
            <w:tcW w:w="1994" w:type="dxa"/>
            <w:gridSpan w:val="2"/>
            <w:vMerge/>
            <w:tcBorders>
              <w:left w:val="single" w:sz="4" w:space="0" w:color="auto"/>
              <w:bottom w:val="single" w:sz="4" w:space="0" w:color="auto"/>
              <w:right w:val="single" w:sz="4" w:space="0" w:color="auto"/>
            </w:tcBorders>
          </w:tcPr>
          <w:p w:rsidR="000F1075" w:rsidRPr="009E0E92" w:rsidRDefault="000F1075" w:rsidP="00BA1D1A">
            <w:pPr>
              <w:ind w:right="600"/>
              <w:jc w:val="right"/>
              <w:rPr>
                <w:bCs/>
                <w:sz w:val="22"/>
                <w:szCs w:val="22"/>
              </w:rPr>
            </w:pPr>
          </w:p>
        </w:tc>
      </w:tr>
      <w:tr w:rsidR="000F1075" w:rsidRPr="009E0E92" w:rsidTr="00BA1D1A">
        <w:tc>
          <w:tcPr>
            <w:tcW w:w="5240" w:type="dxa"/>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left="596"/>
              <w:rPr>
                <w:sz w:val="22"/>
                <w:szCs w:val="22"/>
              </w:rPr>
            </w:pPr>
            <w:r w:rsidRPr="00175891">
              <w:rPr>
                <w:sz w:val="22"/>
                <w:szCs w:val="22"/>
              </w:rPr>
              <w:t>Классический 4 этаж юг</w:t>
            </w:r>
          </w:p>
        </w:tc>
        <w:tc>
          <w:tcPr>
            <w:tcW w:w="2126" w:type="dxa"/>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right="600"/>
              <w:jc w:val="right"/>
              <w:rPr>
                <w:bCs/>
                <w:sz w:val="22"/>
                <w:szCs w:val="22"/>
              </w:rPr>
            </w:pPr>
            <w:r w:rsidRPr="00175891">
              <w:rPr>
                <w:bCs/>
                <w:sz w:val="22"/>
                <w:szCs w:val="22"/>
              </w:rPr>
              <w:t>5</w:t>
            </w:r>
            <w:r w:rsidRPr="00175891">
              <w:rPr>
                <w:bCs/>
                <w:sz w:val="22"/>
                <w:szCs w:val="22"/>
                <w:lang w:val="en-US"/>
              </w:rPr>
              <w:t> </w:t>
            </w:r>
            <w:r w:rsidRPr="00175891">
              <w:rPr>
                <w:bCs/>
                <w:sz w:val="22"/>
                <w:szCs w:val="22"/>
              </w:rPr>
              <w:t>500</w:t>
            </w:r>
          </w:p>
        </w:tc>
        <w:tc>
          <w:tcPr>
            <w:tcW w:w="1994" w:type="dxa"/>
            <w:gridSpan w:val="2"/>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right="600"/>
              <w:jc w:val="right"/>
              <w:rPr>
                <w:bCs/>
                <w:sz w:val="22"/>
                <w:szCs w:val="22"/>
              </w:rPr>
            </w:pPr>
            <w:r w:rsidRPr="00175891">
              <w:rPr>
                <w:bCs/>
                <w:sz w:val="22"/>
                <w:szCs w:val="22"/>
              </w:rPr>
              <w:t>8</w:t>
            </w:r>
            <w:r w:rsidRPr="00175891">
              <w:rPr>
                <w:bCs/>
                <w:sz w:val="22"/>
                <w:szCs w:val="22"/>
                <w:lang w:val="en-US"/>
              </w:rPr>
              <w:t> </w:t>
            </w:r>
            <w:r w:rsidRPr="00175891">
              <w:rPr>
                <w:bCs/>
                <w:sz w:val="22"/>
                <w:szCs w:val="22"/>
              </w:rPr>
              <w:t>200</w:t>
            </w:r>
          </w:p>
        </w:tc>
      </w:tr>
      <w:tr w:rsidR="000F1075" w:rsidRPr="009E0E92" w:rsidTr="00BA1D1A">
        <w:tc>
          <w:tcPr>
            <w:tcW w:w="9360" w:type="dxa"/>
            <w:gridSpan w:val="4"/>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left="34"/>
              <w:rPr>
                <w:bCs/>
                <w:sz w:val="22"/>
                <w:szCs w:val="22"/>
              </w:rPr>
            </w:pPr>
            <w:r w:rsidRPr="00175891">
              <w:rPr>
                <w:bCs/>
                <w:sz w:val="22"/>
                <w:szCs w:val="22"/>
              </w:rPr>
              <w:t>Двухкомнатные номера</w:t>
            </w:r>
          </w:p>
        </w:tc>
      </w:tr>
      <w:tr w:rsidR="000F1075" w:rsidRPr="009E0E92" w:rsidTr="00BA1D1A">
        <w:tc>
          <w:tcPr>
            <w:tcW w:w="5240" w:type="dxa"/>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left="596"/>
              <w:rPr>
                <w:sz w:val="22"/>
                <w:szCs w:val="22"/>
              </w:rPr>
            </w:pPr>
            <w:r w:rsidRPr="00175891">
              <w:rPr>
                <w:sz w:val="22"/>
                <w:szCs w:val="22"/>
              </w:rPr>
              <w:t>Люкс «Комфорт» 2-3 этаж юг</w:t>
            </w:r>
          </w:p>
        </w:tc>
        <w:tc>
          <w:tcPr>
            <w:tcW w:w="2126" w:type="dxa"/>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right="600"/>
              <w:jc w:val="right"/>
              <w:rPr>
                <w:bCs/>
                <w:sz w:val="22"/>
                <w:szCs w:val="22"/>
              </w:rPr>
            </w:pPr>
            <w:r w:rsidRPr="00175891">
              <w:rPr>
                <w:bCs/>
                <w:sz w:val="22"/>
                <w:szCs w:val="22"/>
              </w:rPr>
              <w:t>6</w:t>
            </w:r>
            <w:r w:rsidRPr="00175891">
              <w:rPr>
                <w:bCs/>
                <w:sz w:val="22"/>
                <w:szCs w:val="22"/>
                <w:lang w:val="en-US"/>
              </w:rPr>
              <w:t> </w:t>
            </w:r>
            <w:r w:rsidRPr="00175891">
              <w:rPr>
                <w:bCs/>
                <w:sz w:val="22"/>
                <w:szCs w:val="22"/>
              </w:rPr>
              <w:t>100</w:t>
            </w:r>
          </w:p>
        </w:tc>
        <w:tc>
          <w:tcPr>
            <w:tcW w:w="1994" w:type="dxa"/>
            <w:gridSpan w:val="2"/>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right="600"/>
              <w:jc w:val="right"/>
              <w:rPr>
                <w:bCs/>
                <w:sz w:val="22"/>
                <w:szCs w:val="22"/>
              </w:rPr>
            </w:pPr>
            <w:r w:rsidRPr="00175891">
              <w:rPr>
                <w:bCs/>
                <w:sz w:val="22"/>
                <w:szCs w:val="22"/>
              </w:rPr>
              <w:t>9 300</w:t>
            </w:r>
          </w:p>
        </w:tc>
      </w:tr>
      <w:tr w:rsidR="000F1075" w:rsidRPr="009E0E92" w:rsidTr="00BA1D1A">
        <w:trPr>
          <w:trHeight w:val="230"/>
        </w:trPr>
        <w:tc>
          <w:tcPr>
            <w:tcW w:w="5240" w:type="dxa"/>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left="596"/>
              <w:rPr>
                <w:sz w:val="22"/>
                <w:szCs w:val="22"/>
              </w:rPr>
            </w:pPr>
            <w:r w:rsidRPr="00175891">
              <w:rPr>
                <w:sz w:val="22"/>
                <w:szCs w:val="22"/>
              </w:rPr>
              <w:t>Люкс «Комфорт» 4 этаж юг</w:t>
            </w:r>
          </w:p>
        </w:tc>
        <w:tc>
          <w:tcPr>
            <w:tcW w:w="2126" w:type="dxa"/>
            <w:vMerge w:val="restart"/>
            <w:tcBorders>
              <w:top w:val="single" w:sz="4" w:space="0" w:color="auto"/>
              <w:left w:val="single" w:sz="4" w:space="0" w:color="auto"/>
              <w:right w:val="single" w:sz="4" w:space="0" w:color="auto"/>
            </w:tcBorders>
            <w:vAlign w:val="center"/>
            <w:hideMark/>
          </w:tcPr>
          <w:p w:rsidR="000F1075" w:rsidRPr="009E0E92" w:rsidRDefault="00175891" w:rsidP="00BA1D1A">
            <w:pPr>
              <w:ind w:right="600"/>
              <w:jc w:val="right"/>
              <w:rPr>
                <w:bCs/>
                <w:sz w:val="22"/>
                <w:szCs w:val="22"/>
              </w:rPr>
            </w:pPr>
            <w:r w:rsidRPr="00175891">
              <w:rPr>
                <w:bCs/>
                <w:sz w:val="22"/>
                <w:szCs w:val="22"/>
              </w:rPr>
              <w:t>6</w:t>
            </w:r>
            <w:r w:rsidRPr="00175891">
              <w:rPr>
                <w:bCs/>
                <w:sz w:val="22"/>
                <w:szCs w:val="22"/>
                <w:lang w:val="en-US"/>
              </w:rPr>
              <w:t> </w:t>
            </w:r>
            <w:r w:rsidRPr="00175891">
              <w:rPr>
                <w:bCs/>
                <w:sz w:val="22"/>
                <w:szCs w:val="22"/>
              </w:rPr>
              <w:t>700</w:t>
            </w:r>
          </w:p>
        </w:tc>
        <w:tc>
          <w:tcPr>
            <w:tcW w:w="1994" w:type="dxa"/>
            <w:gridSpan w:val="2"/>
            <w:vMerge w:val="restart"/>
            <w:tcBorders>
              <w:top w:val="single" w:sz="4" w:space="0" w:color="auto"/>
              <w:left w:val="single" w:sz="4" w:space="0" w:color="auto"/>
              <w:right w:val="single" w:sz="4" w:space="0" w:color="auto"/>
            </w:tcBorders>
            <w:vAlign w:val="center"/>
            <w:hideMark/>
          </w:tcPr>
          <w:p w:rsidR="000F1075" w:rsidRPr="009E0E92" w:rsidRDefault="00175891" w:rsidP="00BA1D1A">
            <w:pPr>
              <w:ind w:right="600"/>
              <w:jc w:val="right"/>
              <w:rPr>
                <w:bCs/>
                <w:sz w:val="22"/>
                <w:szCs w:val="22"/>
              </w:rPr>
            </w:pPr>
            <w:r w:rsidRPr="00175891">
              <w:rPr>
                <w:bCs/>
                <w:sz w:val="22"/>
                <w:szCs w:val="22"/>
              </w:rPr>
              <w:t>10 000</w:t>
            </w:r>
          </w:p>
        </w:tc>
      </w:tr>
      <w:tr w:rsidR="000F1075" w:rsidRPr="009E0E92" w:rsidTr="00BA1D1A">
        <w:trPr>
          <w:trHeight w:val="230"/>
        </w:trPr>
        <w:tc>
          <w:tcPr>
            <w:tcW w:w="5240" w:type="dxa"/>
            <w:tcBorders>
              <w:top w:val="single" w:sz="4" w:space="0" w:color="auto"/>
              <w:left w:val="single" w:sz="4" w:space="0" w:color="auto"/>
              <w:bottom w:val="single" w:sz="4" w:space="0" w:color="auto"/>
              <w:right w:val="single" w:sz="4" w:space="0" w:color="auto"/>
            </w:tcBorders>
          </w:tcPr>
          <w:p w:rsidR="000F1075" w:rsidRPr="009E0E92" w:rsidRDefault="00175891" w:rsidP="00BA1D1A">
            <w:pPr>
              <w:ind w:left="596"/>
              <w:rPr>
                <w:sz w:val="22"/>
                <w:szCs w:val="22"/>
              </w:rPr>
            </w:pPr>
            <w:r w:rsidRPr="00175891">
              <w:rPr>
                <w:sz w:val="22"/>
                <w:szCs w:val="22"/>
              </w:rPr>
              <w:t>Люкс «Премиум» 5 этаж север</w:t>
            </w:r>
          </w:p>
        </w:tc>
        <w:tc>
          <w:tcPr>
            <w:tcW w:w="2126" w:type="dxa"/>
            <w:vMerge/>
            <w:tcBorders>
              <w:left w:val="single" w:sz="4" w:space="0" w:color="auto"/>
              <w:bottom w:val="single" w:sz="4" w:space="0" w:color="auto"/>
              <w:right w:val="single" w:sz="4" w:space="0" w:color="auto"/>
            </w:tcBorders>
            <w:vAlign w:val="center"/>
          </w:tcPr>
          <w:p w:rsidR="000F1075" w:rsidRPr="009E0E92" w:rsidRDefault="000F1075" w:rsidP="00BA1D1A">
            <w:pPr>
              <w:ind w:right="600"/>
              <w:jc w:val="right"/>
              <w:rPr>
                <w:bCs/>
                <w:sz w:val="22"/>
                <w:szCs w:val="22"/>
              </w:rPr>
            </w:pPr>
          </w:p>
        </w:tc>
        <w:tc>
          <w:tcPr>
            <w:tcW w:w="1994" w:type="dxa"/>
            <w:gridSpan w:val="2"/>
            <w:vMerge/>
            <w:tcBorders>
              <w:left w:val="single" w:sz="4" w:space="0" w:color="auto"/>
              <w:bottom w:val="single" w:sz="4" w:space="0" w:color="auto"/>
              <w:right w:val="single" w:sz="4" w:space="0" w:color="auto"/>
            </w:tcBorders>
            <w:vAlign w:val="center"/>
          </w:tcPr>
          <w:p w:rsidR="000F1075" w:rsidRPr="009E0E92" w:rsidRDefault="000F1075" w:rsidP="00BA1D1A">
            <w:pPr>
              <w:ind w:right="600"/>
              <w:jc w:val="right"/>
              <w:rPr>
                <w:bCs/>
                <w:sz w:val="22"/>
                <w:szCs w:val="22"/>
              </w:rPr>
            </w:pPr>
          </w:p>
        </w:tc>
      </w:tr>
      <w:tr w:rsidR="000F1075" w:rsidRPr="009E0E92" w:rsidTr="00BA1D1A">
        <w:tc>
          <w:tcPr>
            <w:tcW w:w="5240" w:type="dxa"/>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left="596"/>
              <w:rPr>
                <w:sz w:val="22"/>
                <w:szCs w:val="22"/>
              </w:rPr>
            </w:pPr>
            <w:r w:rsidRPr="00175891">
              <w:rPr>
                <w:sz w:val="22"/>
                <w:szCs w:val="22"/>
              </w:rPr>
              <w:t>Люкс «Премьер» 5 этаж юг</w:t>
            </w:r>
          </w:p>
        </w:tc>
        <w:tc>
          <w:tcPr>
            <w:tcW w:w="2126" w:type="dxa"/>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right="600"/>
              <w:jc w:val="right"/>
              <w:rPr>
                <w:bCs/>
                <w:sz w:val="22"/>
                <w:szCs w:val="22"/>
              </w:rPr>
            </w:pPr>
            <w:r w:rsidRPr="00175891">
              <w:rPr>
                <w:bCs/>
                <w:sz w:val="22"/>
                <w:szCs w:val="22"/>
              </w:rPr>
              <w:t>9</w:t>
            </w:r>
            <w:r w:rsidRPr="00175891">
              <w:rPr>
                <w:bCs/>
                <w:sz w:val="22"/>
                <w:szCs w:val="22"/>
                <w:lang w:val="en-US"/>
              </w:rPr>
              <w:t> </w:t>
            </w:r>
            <w:r w:rsidRPr="00175891">
              <w:rPr>
                <w:bCs/>
                <w:sz w:val="22"/>
                <w:szCs w:val="22"/>
              </w:rPr>
              <w:t>800</w:t>
            </w:r>
          </w:p>
        </w:tc>
        <w:tc>
          <w:tcPr>
            <w:tcW w:w="1994" w:type="dxa"/>
            <w:gridSpan w:val="2"/>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right="600"/>
              <w:jc w:val="right"/>
              <w:rPr>
                <w:bCs/>
                <w:sz w:val="22"/>
                <w:szCs w:val="22"/>
              </w:rPr>
            </w:pPr>
            <w:r w:rsidRPr="00175891">
              <w:rPr>
                <w:bCs/>
                <w:sz w:val="22"/>
                <w:szCs w:val="22"/>
              </w:rPr>
              <w:t>14 650</w:t>
            </w:r>
          </w:p>
        </w:tc>
      </w:tr>
      <w:tr w:rsidR="000F1075" w:rsidRPr="009E0E92" w:rsidTr="00BA1D1A">
        <w:tc>
          <w:tcPr>
            <w:tcW w:w="9360" w:type="dxa"/>
            <w:gridSpan w:val="4"/>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left="34"/>
              <w:rPr>
                <w:bCs/>
                <w:sz w:val="22"/>
                <w:szCs w:val="22"/>
              </w:rPr>
            </w:pPr>
            <w:r w:rsidRPr="00175891">
              <w:rPr>
                <w:bCs/>
                <w:sz w:val="22"/>
                <w:szCs w:val="22"/>
              </w:rPr>
              <w:t>Трехкомнатные номера</w:t>
            </w:r>
          </w:p>
        </w:tc>
      </w:tr>
      <w:tr w:rsidR="000F1075" w:rsidRPr="009E0E92" w:rsidTr="00BA1D1A">
        <w:tc>
          <w:tcPr>
            <w:tcW w:w="5240" w:type="dxa"/>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left="596"/>
              <w:rPr>
                <w:sz w:val="22"/>
                <w:szCs w:val="22"/>
              </w:rPr>
            </w:pPr>
            <w:r w:rsidRPr="00175891">
              <w:rPr>
                <w:sz w:val="22"/>
                <w:szCs w:val="22"/>
              </w:rPr>
              <w:t>Люкс «Представительский» 6 этаж юг</w:t>
            </w:r>
          </w:p>
        </w:tc>
        <w:tc>
          <w:tcPr>
            <w:tcW w:w="2126" w:type="dxa"/>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right="600"/>
              <w:jc w:val="right"/>
              <w:rPr>
                <w:bCs/>
                <w:sz w:val="22"/>
                <w:szCs w:val="22"/>
              </w:rPr>
            </w:pPr>
            <w:r w:rsidRPr="00175891">
              <w:rPr>
                <w:bCs/>
                <w:sz w:val="22"/>
                <w:szCs w:val="22"/>
              </w:rPr>
              <w:t>12</w:t>
            </w:r>
            <w:r w:rsidRPr="00175891">
              <w:rPr>
                <w:bCs/>
                <w:sz w:val="22"/>
                <w:szCs w:val="22"/>
                <w:lang w:val="en-US"/>
              </w:rPr>
              <w:t> </w:t>
            </w:r>
            <w:r w:rsidRPr="00175891">
              <w:rPr>
                <w:bCs/>
                <w:sz w:val="22"/>
                <w:szCs w:val="22"/>
              </w:rPr>
              <w:t>100</w:t>
            </w:r>
          </w:p>
        </w:tc>
        <w:tc>
          <w:tcPr>
            <w:tcW w:w="1994" w:type="dxa"/>
            <w:gridSpan w:val="2"/>
            <w:tcBorders>
              <w:top w:val="single" w:sz="4" w:space="0" w:color="auto"/>
              <w:left w:val="single" w:sz="4" w:space="0" w:color="auto"/>
              <w:bottom w:val="single" w:sz="4" w:space="0" w:color="auto"/>
              <w:right w:val="single" w:sz="4" w:space="0" w:color="auto"/>
            </w:tcBorders>
            <w:hideMark/>
          </w:tcPr>
          <w:p w:rsidR="000F1075" w:rsidRPr="009E0E92" w:rsidRDefault="00175891" w:rsidP="00BA1D1A">
            <w:pPr>
              <w:ind w:right="600"/>
              <w:jc w:val="right"/>
              <w:rPr>
                <w:bCs/>
                <w:sz w:val="22"/>
                <w:szCs w:val="22"/>
              </w:rPr>
            </w:pPr>
            <w:r w:rsidRPr="00175891">
              <w:rPr>
                <w:bCs/>
                <w:sz w:val="22"/>
                <w:szCs w:val="22"/>
              </w:rPr>
              <w:t>18 250</w:t>
            </w:r>
          </w:p>
        </w:tc>
      </w:tr>
    </w:tbl>
    <w:p w:rsidR="0022693C" w:rsidRPr="009E0E92" w:rsidRDefault="0022693C" w:rsidP="0022693C">
      <w:pPr>
        <w:widowControl/>
        <w:autoSpaceDE/>
        <w:autoSpaceDN/>
        <w:adjustRightInd/>
        <w:spacing w:line="276" w:lineRule="auto"/>
        <w:jc w:val="both"/>
        <w:rPr>
          <w:i/>
          <w:sz w:val="22"/>
          <w:szCs w:val="22"/>
          <w:highlight w:val="yellow"/>
        </w:rPr>
      </w:pPr>
    </w:p>
    <w:p w:rsidR="0022693C" w:rsidRPr="009E0E92" w:rsidRDefault="00175891" w:rsidP="0022693C">
      <w:pPr>
        <w:widowControl/>
        <w:autoSpaceDE/>
        <w:autoSpaceDN/>
        <w:adjustRightInd/>
        <w:spacing w:line="276" w:lineRule="auto"/>
        <w:jc w:val="both"/>
        <w:rPr>
          <w:i/>
          <w:sz w:val="22"/>
          <w:szCs w:val="22"/>
        </w:rPr>
      </w:pPr>
      <w:r w:rsidRPr="00175891">
        <w:rPr>
          <w:i/>
          <w:sz w:val="22"/>
          <w:szCs w:val="22"/>
          <w:highlight w:val="yellow"/>
        </w:rPr>
        <w:t>Примечание: Приложение №1 и его упоминание в пункте 8.6. нужно удалить, если в договоре не предусмотрено проживание.</w:t>
      </w:r>
    </w:p>
    <w:p w:rsidR="00B10ED5" w:rsidRPr="009E0E92" w:rsidRDefault="00175891" w:rsidP="00B10ED5">
      <w:pPr>
        <w:widowControl/>
        <w:autoSpaceDE/>
        <w:autoSpaceDN/>
        <w:adjustRightInd/>
        <w:spacing w:line="276" w:lineRule="auto"/>
        <w:jc w:val="right"/>
        <w:rPr>
          <w:b/>
          <w:sz w:val="22"/>
          <w:szCs w:val="22"/>
        </w:rPr>
      </w:pPr>
      <w:r w:rsidRPr="00175891">
        <w:rPr>
          <w:b/>
          <w:sz w:val="22"/>
          <w:szCs w:val="22"/>
        </w:rPr>
        <w:br w:type="page"/>
      </w:r>
      <w:r w:rsidRPr="00175891">
        <w:rPr>
          <w:b/>
          <w:sz w:val="22"/>
          <w:szCs w:val="22"/>
        </w:rPr>
        <w:lastRenderedPageBreak/>
        <w:t>Приложение № 2</w:t>
      </w:r>
    </w:p>
    <w:p w:rsidR="00B10ED5" w:rsidRPr="009E0E92" w:rsidRDefault="00175891" w:rsidP="00B10ED5">
      <w:pPr>
        <w:shd w:val="clear" w:color="auto" w:fill="FFFFFF"/>
        <w:spacing w:line="276" w:lineRule="auto"/>
        <w:jc w:val="right"/>
        <w:rPr>
          <w:bCs/>
          <w:spacing w:val="-7"/>
          <w:sz w:val="22"/>
          <w:szCs w:val="22"/>
        </w:rPr>
      </w:pPr>
      <w:r w:rsidRPr="00175891">
        <w:rPr>
          <w:sz w:val="22"/>
          <w:szCs w:val="22"/>
        </w:rPr>
        <w:t>к Договору № ШМУ2021-</w:t>
      </w:r>
      <w:r w:rsidRPr="00175891">
        <w:rPr>
          <w:bCs/>
          <w:spacing w:val="-7"/>
          <w:sz w:val="22"/>
          <w:szCs w:val="22"/>
        </w:rPr>
        <w:t>_____________</w:t>
      </w:r>
    </w:p>
    <w:p w:rsidR="00B10ED5" w:rsidRDefault="00175891" w:rsidP="00B10ED5">
      <w:pPr>
        <w:widowControl/>
        <w:autoSpaceDE/>
        <w:autoSpaceDN/>
        <w:adjustRightInd/>
        <w:spacing w:line="276" w:lineRule="auto"/>
        <w:jc w:val="right"/>
        <w:rPr>
          <w:sz w:val="22"/>
          <w:szCs w:val="22"/>
        </w:rPr>
      </w:pPr>
      <w:r w:rsidRPr="00175891">
        <w:rPr>
          <w:sz w:val="22"/>
          <w:szCs w:val="22"/>
        </w:rPr>
        <w:t>от «___» ___________ 2021г.</w:t>
      </w:r>
    </w:p>
    <w:p w:rsidR="002B1DCD" w:rsidRPr="009E0E92" w:rsidRDefault="002B1DCD" w:rsidP="00B10ED5">
      <w:pPr>
        <w:widowControl/>
        <w:autoSpaceDE/>
        <w:autoSpaceDN/>
        <w:adjustRightInd/>
        <w:spacing w:line="276" w:lineRule="auto"/>
        <w:jc w:val="right"/>
        <w:rPr>
          <w:sz w:val="22"/>
          <w:szCs w:val="22"/>
        </w:rPr>
      </w:pPr>
    </w:p>
    <w:p w:rsidR="00B10ED5" w:rsidRPr="009E0E92" w:rsidRDefault="00175891" w:rsidP="00B10ED5">
      <w:pPr>
        <w:spacing w:line="276" w:lineRule="auto"/>
        <w:jc w:val="center"/>
        <w:rPr>
          <w:b/>
          <w:sz w:val="22"/>
          <w:szCs w:val="22"/>
        </w:rPr>
      </w:pPr>
      <w:r w:rsidRPr="00175891">
        <w:rPr>
          <w:b/>
          <w:sz w:val="22"/>
          <w:szCs w:val="22"/>
        </w:rPr>
        <w:t>ПЕРСОНАЛЬНЫЕ ДАННЫЕ ПРЕДСТАВИТЕЛЯ ЗАКАЗЧИКА</w:t>
      </w:r>
    </w:p>
    <w:p w:rsidR="00000000" w:rsidRDefault="00175891">
      <w:pPr>
        <w:widowControl/>
        <w:tabs>
          <w:tab w:val="left" w:pos="1134"/>
        </w:tabs>
        <w:autoSpaceDE/>
        <w:autoSpaceDN/>
        <w:adjustRightInd/>
        <w:spacing w:line="276" w:lineRule="auto"/>
        <w:jc w:val="both"/>
        <w:rPr>
          <w:sz w:val="22"/>
          <w:szCs w:val="22"/>
        </w:rPr>
      </w:pPr>
      <w:r w:rsidRPr="00175891">
        <w:rPr>
          <w:b/>
          <w:sz w:val="22"/>
          <w:szCs w:val="22"/>
        </w:rPr>
        <w:t>для бронирования услуг по проживанию в</w:t>
      </w:r>
      <w:r w:rsidRPr="00175891">
        <w:rPr>
          <w:sz w:val="22"/>
          <w:szCs w:val="22"/>
          <w:highlight w:val="yellow"/>
        </w:rPr>
        <w:t>(выбрать место проживания и категорию номера)</w:t>
      </w:r>
    </w:p>
    <w:p w:rsidR="00B10ED5" w:rsidRPr="009E0E92" w:rsidRDefault="00175891" w:rsidP="00B10ED5">
      <w:pPr>
        <w:widowControl/>
        <w:autoSpaceDE/>
        <w:autoSpaceDN/>
        <w:adjustRightInd/>
        <w:spacing w:line="276" w:lineRule="auto"/>
        <w:jc w:val="both"/>
        <w:rPr>
          <w:sz w:val="22"/>
          <w:szCs w:val="22"/>
        </w:rPr>
      </w:pPr>
      <w:r w:rsidRPr="00175891">
        <w:rPr>
          <w:sz w:val="22"/>
          <w:szCs w:val="22"/>
        </w:rPr>
        <w:t>298640, РФ, Республика Крым, г. Ялта, пгт. Гурзуф, ул. Набережная им. А.С. Пушкина, 1, санаторий «Гурзуф Центр», отделение «Пушкино»</w:t>
      </w:r>
    </w:p>
    <w:p w:rsidR="00B10ED5" w:rsidRPr="009E0E92" w:rsidRDefault="00175891" w:rsidP="00B10ED5">
      <w:pPr>
        <w:widowControl/>
        <w:autoSpaceDE/>
        <w:autoSpaceDN/>
        <w:adjustRightInd/>
        <w:spacing w:line="276" w:lineRule="auto"/>
        <w:jc w:val="both"/>
        <w:rPr>
          <w:spacing w:val="-4"/>
          <w:sz w:val="22"/>
          <w:szCs w:val="22"/>
        </w:rPr>
      </w:pPr>
      <w:r w:rsidRPr="00175891">
        <w:rPr>
          <w:sz w:val="22"/>
          <w:szCs w:val="22"/>
        </w:rPr>
        <w:t>298640, РФ, Республика Крым, г. Ялта, пгт. Гурзуф, ул. Набережная им. А.С. Пушкина, 7, санаторий «Гурзуф Центр», отделение «Спутник»</w:t>
      </w:r>
    </w:p>
    <w:p w:rsidR="00B10ED5" w:rsidRPr="009E0E92" w:rsidRDefault="00175891" w:rsidP="00B10ED5">
      <w:pPr>
        <w:widowControl/>
        <w:tabs>
          <w:tab w:val="left" w:pos="1134"/>
        </w:tabs>
        <w:autoSpaceDE/>
        <w:autoSpaceDN/>
        <w:adjustRightInd/>
        <w:spacing w:line="276" w:lineRule="auto"/>
        <w:jc w:val="both"/>
        <w:rPr>
          <w:sz w:val="22"/>
          <w:szCs w:val="22"/>
        </w:rPr>
      </w:pPr>
      <w:r w:rsidRPr="00175891">
        <w:rPr>
          <w:sz w:val="22"/>
          <w:szCs w:val="22"/>
        </w:rPr>
        <w:t xml:space="preserve">в период </w:t>
      </w:r>
      <w:r w:rsidRPr="00175891">
        <w:rPr>
          <w:rFonts w:eastAsia="DejaVu Sans"/>
          <w:kern w:val="1"/>
          <w:sz w:val="22"/>
          <w:szCs w:val="22"/>
          <w:lang w:eastAsia="en-US"/>
        </w:rPr>
        <w:t>с 27 сентября  по 01 октября 2021г. (</w:t>
      </w:r>
      <w:r w:rsidRPr="00175891">
        <w:rPr>
          <w:sz w:val="22"/>
          <w:szCs w:val="22"/>
        </w:rPr>
        <w:t>п. 1.3. Договора)</w:t>
      </w:r>
    </w:p>
    <w:p w:rsidR="00B10ED5" w:rsidRPr="009E0E92" w:rsidRDefault="00175891" w:rsidP="00B10ED5">
      <w:pPr>
        <w:spacing w:line="276" w:lineRule="auto"/>
        <w:jc w:val="both"/>
        <w:rPr>
          <w:sz w:val="22"/>
          <w:szCs w:val="22"/>
        </w:rPr>
      </w:pPr>
      <w:r w:rsidRPr="00175891">
        <w:rPr>
          <w:sz w:val="22"/>
          <w:szCs w:val="22"/>
        </w:rPr>
        <w:t>(Договор от «___» ___________ 2021 г. № ШМУ2021-__________)</w:t>
      </w:r>
    </w:p>
    <w:p w:rsidR="00B10ED5" w:rsidRPr="009E0E92" w:rsidRDefault="00B10ED5" w:rsidP="00B10ED5">
      <w:pPr>
        <w:spacing w:line="276" w:lineRule="auto"/>
        <w:jc w:val="both"/>
        <w:rPr>
          <w:sz w:val="22"/>
          <w:szCs w:val="22"/>
        </w:rPr>
      </w:pPr>
    </w:p>
    <w:tbl>
      <w:tblPr>
        <w:tblStyle w:val="a4"/>
        <w:tblW w:w="10173" w:type="dxa"/>
        <w:tblLayout w:type="fixed"/>
        <w:tblLook w:val="04A0"/>
      </w:tblPr>
      <w:tblGrid>
        <w:gridCol w:w="540"/>
        <w:gridCol w:w="2687"/>
        <w:gridCol w:w="5528"/>
        <w:gridCol w:w="1418"/>
      </w:tblGrid>
      <w:tr w:rsidR="00B10ED5" w:rsidRPr="009E0E92" w:rsidTr="00BA1D1A">
        <w:tc>
          <w:tcPr>
            <w:tcW w:w="540" w:type="dxa"/>
            <w:vAlign w:val="center"/>
          </w:tcPr>
          <w:p w:rsidR="00B10ED5" w:rsidRPr="009E0E92" w:rsidRDefault="00175891" w:rsidP="00BA1D1A">
            <w:pPr>
              <w:spacing w:line="276" w:lineRule="auto"/>
              <w:jc w:val="both"/>
              <w:rPr>
                <w:sz w:val="22"/>
                <w:szCs w:val="22"/>
              </w:rPr>
            </w:pPr>
            <w:r w:rsidRPr="00175891">
              <w:rPr>
                <w:sz w:val="22"/>
                <w:szCs w:val="22"/>
              </w:rPr>
              <w:t>№ п/п</w:t>
            </w:r>
          </w:p>
        </w:tc>
        <w:tc>
          <w:tcPr>
            <w:tcW w:w="2687" w:type="dxa"/>
            <w:vAlign w:val="center"/>
          </w:tcPr>
          <w:p w:rsidR="00B10ED5" w:rsidRPr="009E0E92" w:rsidRDefault="00175891" w:rsidP="00BA1D1A">
            <w:pPr>
              <w:spacing w:line="276" w:lineRule="auto"/>
              <w:jc w:val="both"/>
              <w:rPr>
                <w:sz w:val="22"/>
                <w:szCs w:val="22"/>
              </w:rPr>
            </w:pPr>
            <w:r w:rsidRPr="00175891">
              <w:rPr>
                <w:sz w:val="22"/>
                <w:szCs w:val="22"/>
              </w:rPr>
              <w:t>ФИО полностью</w:t>
            </w:r>
          </w:p>
        </w:tc>
        <w:tc>
          <w:tcPr>
            <w:tcW w:w="5528" w:type="dxa"/>
            <w:vAlign w:val="center"/>
          </w:tcPr>
          <w:p w:rsidR="00B10ED5" w:rsidRPr="009E0E92" w:rsidRDefault="00175891" w:rsidP="00BA1D1A">
            <w:pPr>
              <w:spacing w:line="276" w:lineRule="auto"/>
              <w:jc w:val="both"/>
              <w:rPr>
                <w:sz w:val="22"/>
                <w:szCs w:val="22"/>
              </w:rPr>
            </w:pPr>
            <w:r w:rsidRPr="00175891">
              <w:rPr>
                <w:sz w:val="22"/>
                <w:szCs w:val="22"/>
              </w:rPr>
              <w:t>Паспорт РФ</w:t>
            </w:r>
          </w:p>
          <w:p w:rsidR="00B10ED5" w:rsidRPr="009E0E92" w:rsidRDefault="00175891" w:rsidP="00BA1D1A">
            <w:pPr>
              <w:spacing w:line="276" w:lineRule="auto"/>
              <w:jc w:val="both"/>
              <w:rPr>
                <w:sz w:val="22"/>
                <w:szCs w:val="22"/>
              </w:rPr>
            </w:pPr>
            <w:r w:rsidRPr="00175891">
              <w:rPr>
                <w:sz w:val="22"/>
                <w:szCs w:val="22"/>
              </w:rPr>
              <w:t>(серия, номер, когда и кем выдан)</w:t>
            </w:r>
          </w:p>
        </w:tc>
        <w:tc>
          <w:tcPr>
            <w:tcW w:w="1418" w:type="dxa"/>
            <w:vAlign w:val="center"/>
          </w:tcPr>
          <w:p w:rsidR="00B10ED5" w:rsidRPr="009E0E92" w:rsidRDefault="00175891" w:rsidP="00BA1D1A">
            <w:pPr>
              <w:spacing w:line="276" w:lineRule="auto"/>
              <w:jc w:val="both"/>
              <w:rPr>
                <w:sz w:val="22"/>
                <w:szCs w:val="22"/>
              </w:rPr>
            </w:pPr>
            <w:r w:rsidRPr="00175891">
              <w:rPr>
                <w:sz w:val="22"/>
                <w:szCs w:val="22"/>
              </w:rPr>
              <w:t>Дата рождения</w:t>
            </w:r>
          </w:p>
        </w:tc>
      </w:tr>
      <w:tr w:rsidR="00B10ED5" w:rsidRPr="009E0E92" w:rsidTr="00BA1D1A">
        <w:tc>
          <w:tcPr>
            <w:tcW w:w="540" w:type="dxa"/>
          </w:tcPr>
          <w:p w:rsidR="00B10ED5" w:rsidRPr="009E0E92" w:rsidRDefault="00175891" w:rsidP="00BA1D1A">
            <w:pPr>
              <w:spacing w:line="276" w:lineRule="auto"/>
              <w:jc w:val="both"/>
              <w:rPr>
                <w:sz w:val="22"/>
                <w:szCs w:val="22"/>
              </w:rPr>
            </w:pPr>
            <w:r w:rsidRPr="00175891">
              <w:rPr>
                <w:sz w:val="22"/>
                <w:szCs w:val="22"/>
              </w:rPr>
              <w:t>1.</w:t>
            </w:r>
          </w:p>
        </w:tc>
        <w:tc>
          <w:tcPr>
            <w:tcW w:w="2687" w:type="dxa"/>
          </w:tcPr>
          <w:p w:rsidR="00B10ED5" w:rsidRPr="009E0E92" w:rsidRDefault="00B10ED5" w:rsidP="00BA1D1A">
            <w:pPr>
              <w:spacing w:line="276" w:lineRule="auto"/>
              <w:jc w:val="both"/>
              <w:rPr>
                <w:sz w:val="22"/>
                <w:szCs w:val="22"/>
              </w:rPr>
            </w:pPr>
          </w:p>
          <w:p w:rsidR="00B10ED5" w:rsidRPr="009E0E92" w:rsidRDefault="00B10ED5" w:rsidP="00BA1D1A">
            <w:pPr>
              <w:spacing w:line="276" w:lineRule="auto"/>
              <w:jc w:val="both"/>
              <w:rPr>
                <w:sz w:val="22"/>
                <w:szCs w:val="22"/>
              </w:rPr>
            </w:pPr>
          </w:p>
          <w:p w:rsidR="00B10ED5" w:rsidRPr="009E0E92" w:rsidRDefault="00B10ED5" w:rsidP="00BA1D1A">
            <w:pPr>
              <w:spacing w:line="276" w:lineRule="auto"/>
              <w:jc w:val="both"/>
              <w:rPr>
                <w:sz w:val="22"/>
                <w:szCs w:val="22"/>
              </w:rPr>
            </w:pPr>
          </w:p>
          <w:p w:rsidR="00B10ED5" w:rsidRPr="009E0E92" w:rsidRDefault="00B10ED5" w:rsidP="00BA1D1A">
            <w:pPr>
              <w:spacing w:line="276" w:lineRule="auto"/>
              <w:jc w:val="both"/>
              <w:rPr>
                <w:sz w:val="22"/>
                <w:szCs w:val="22"/>
              </w:rPr>
            </w:pPr>
          </w:p>
        </w:tc>
        <w:tc>
          <w:tcPr>
            <w:tcW w:w="5528" w:type="dxa"/>
          </w:tcPr>
          <w:p w:rsidR="00B10ED5" w:rsidRPr="009E0E92" w:rsidRDefault="00B10ED5" w:rsidP="00BA1D1A">
            <w:pPr>
              <w:spacing w:line="276" w:lineRule="auto"/>
              <w:jc w:val="both"/>
              <w:rPr>
                <w:sz w:val="22"/>
                <w:szCs w:val="22"/>
              </w:rPr>
            </w:pPr>
          </w:p>
        </w:tc>
        <w:tc>
          <w:tcPr>
            <w:tcW w:w="1418" w:type="dxa"/>
          </w:tcPr>
          <w:p w:rsidR="00B10ED5" w:rsidRPr="009E0E92" w:rsidRDefault="00B10ED5" w:rsidP="00BA1D1A">
            <w:pPr>
              <w:spacing w:line="276" w:lineRule="auto"/>
              <w:jc w:val="both"/>
              <w:rPr>
                <w:sz w:val="22"/>
                <w:szCs w:val="22"/>
              </w:rPr>
            </w:pPr>
          </w:p>
        </w:tc>
      </w:tr>
    </w:tbl>
    <w:p w:rsidR="00B10ED5" w:rsidRPr="009E0E92" w:rsidRDefault="00B10ED5" w:rsidP="00B10ED5">
      <w:pPr>
        <w:spacing w:line="276" w:lineRule="auto"/>
        <w:ind w:firstLine="567"/>
        <w:jc w:val="both"/>
        <w:rPr>
          <w:b/>
          <w:sz w:val="22"/>
          <w:szCs w:val="22"/>
          <w:u w:val="single"/>
        </w:rPr>
      </w:pPr>
    </w:p>
    <w:p w:rsidR="00B10ED5" w:rsidRPr="009E0E92" w:rsidRDefault="00175891" w:rsidP="00B10ED5">
      <w:pPr>
        <w:spacing w:line="276" w:lineRule="auto"/>
        <w:ind w:firstLine="567"/>
        <w:jc w:val="both"/>
        <w:rPr>
          <w:b/>
          <w:sz w:val="22"/>
          <w:szCs w:val="22"/>
        </w:rPr>
      </w:pPr>
      <w:r w:rsidRPr="00175891">
        <w:rPr>
          <w:b/>
          <w:sz w:val="22"/>
          <w:szCs w:val="22"/>
          <w:u w:val="single"/>
        </w:rPr>
        <w:t>СОГЛАСИЕ НА ОБРАБОТКУ ПЕРСОНАЛЬНЫХ ДАННЫХ</w:t>
      </w:r>
      <w:r w:rsidRPr="00175891">
        <w:rPr>
          <w:b/>
          <w:sz w:val="22"/>
          <w:szCs w:val="22"/>
        </w:rPr>
        <w:t>:</w:t>
      </w:r>
    </w:p>
    <w:p w:rsidR="00B10ED5" w:rsidRPr="009E0E92" w:rsidRDefault="00175891" w:rsidP="00B10ED5">
      <w:pPr>
        <w:spacing w:line="276" w:lineRule="auto"/>
        <w:ind w:firstLine="567"/>
        <w:jc w:val="both"/>
        <w:rPr>
          <w:sz w:val="22"/>
          <w:szCs w:val="22"/>
        </w:rPr>
      </w:pPr>
      <w:r w:rsidRPr="00175891">
        <w:rPr>
          <w:sz w:val="22"/>
          <w:szCs w:val="22"/>
        </w:rPr>
        <w:t xml:space="preserve">Я, </w:t>
      </w:r>
      <w:r w:rsidRPr="00175891">
        <w:rPr>
          <w:sz w:val="22"/>
          <w:szCs w:val="22"/>
          <w:highlight w:val="yellow"/>
        </w:rPr>
        <w:t>ФИО</w:t>
      </w:r>
      <w:r w:rsidRPr="00175891">
        <w:rPr>
          <w:sz w:val="22"/>
          <w:szCs w:val="22"/>
        </w:rPr>
        <w:t>, согласно ст. 9 Федерального закона «О персональных данных» от 27.07.2006 № 152-ФЗ, в целях исполнения Договора от</w:t>
      </w:r>
      <w:r w:rsidRPr="00175891">
        <w:rPr>
          <w:sz w:val="22"/>
          <w:szCs w:val="22"/>
        </w:rPr>
        <w:br/>
        <w:t>«____» ____________ 2021 года № ШМУ2021-</w:t>
      </w:r>
      <w:r w:rsidRPr="00175891">
        <w:rPr>
          <w:bCs/>
          <w:spacing w:val="-7"/>
          <w:sz w:val="22"/>
          <w:szCs w:val="22"/>
        </w:rPr>
        <w:t>_____________</w:t>
      </w:r>
      <w:r w:rsidRPr="00175891">
        <w:rPr>
          <w:sz w:val="22"/>
          <w:szCs w:val="22"/>
        </w:rPr>
        <w:t>, свободно, своей волей и в своем интересе даю согласие</w:t>
      </w:r>
      <w:r w:rsidRPr="00175891">
        <w:rPr>
          <w:b/>
          <w:spacing w:val="-5"/>
          <w:sz w:val="22"/>
          <w:szCs w:val="22"/>
        </w:rPr>
        <w:t xml:space="preserve"> </w:t>
      </w:r>
      <w:r w:rsidRPr="00175891">
        <w:rPr>
          <w:b/>
          <w:sz w:val="22"/>
          <w:szCs w:val="22"/>
        </w:rPr>
        <w:t>АО «НИИМЭ»</w:t>
      </w:r>
      <w:r w:rsidRPr="00175891">
        <w:rPr>
          <w:sz w:val="22"/>
          <w:szCs w:val="22"/>
        </w:rPr>
        <w:t xml:space="preserve"> на обработку своих персональных данных.</w:t>
      </w:r>
    </w:p>
    <w:p w:rsidR="00B10ED5" w:rsidRPr="009E0E92" w:rsidRDefault="00175891" w:rsidP="00B10ED5">
      <w:pPr>
        <w:spacing w:line="276" w:lineRule="auto"/>
        <w:ind w:firstLine="567"/>
        <w:jc w:val="both"/>
        <w:rPr>
          <w:sz w:val="22"/>
          <w:szCs w:val="22"/>
        </w:rPr>
      </w:pPr>
      <w:r w:rsidRPr="00175891">
        <w:rPr>
          <w:sz w:val="22"/>
          <w:szCs w:val="22"/>
        </w:rPr>
        <w:t>___________________ ________________</w:t>
      </w:r>
    </w:p>
    <w:p w:rsidR="00B10ED5" w:rsidRPr="009E0E92" w:rsidRDefault="00175891" w:rsidP="004932EA">
      <w:pPr>
        <w:spacing w:line="276" w:lineRule="auto"/>
        <w:ind w:left="5040" w:firstLine="63"/>
        <w:jc w:val="both"/>
        <w:rPr>
          <w:i/>
          <w:sz w:val="22"/>
          <w:szCs w:val="22"/>
        </w:rPr>
      </w:pPr>
      <w:r w:rsidRPr="00175891">
        <w:rPr>
          <w:i/>
          <w:sz w:val="22"/>
          <w:szCs w:val="22"/>
        </w:rPr>
        <w:t>(личная подпись)</w:t>
      </w:r>
      <w:r w:rsidRPr="00175891">
        <w:rPr>
          <w:i/>
          <w:sz w:val="22"/>
          <w:szCs w:val="22"/>
        </w:rPr>
        <w:tab/>
        <w:t>(Фамилия, инициалы)</w:t>
      </w:r>
    </w:p>
    <w:p w:rsidR="00B10ED5" w:rsidRPr="009E0E92" w:rsidRDefault="00175891" w:rsidP="00B10ED5">
      <w:pPr>
        <w:spacing w:line="276" w:lineRule="auto"/>
        <w:ind w:left="5041" w:firstLine="720"/>
        <w:jc w:val="both"/>
        <w:rPr>
          <w:i/>
          <w:sz w:val="22"/>
          <w:szCs w:val="22"/>
        </w:rPr>
      </w:pPr>
      <w:r w:rsidRPr="00175891">
        <w:rPr>
          <w:i/>
          <w:sz w:val="22"/>
          <w:szCs w:val="22"/>
        </w:rPr>
        <w:t>«_____»______________20___г.</w:t>
      </w:r>
    </w:p>
    <w:p w:rsidR="006122F6" w:rsidRPr="009E0E92" w:rsidRDefault="006122F6" w:rsidP="00591061">
      <w:pPr>
        <w:widowControl/>
        <w:autoSpaceDE/>
        <w:autoSpaceDN/>
        <w:adjustRightInd/>
        <w:spacing w:line="276" w:lineRule="auto"/>
        <w:jc w:val="both"/>
        <w:rPr>
          <w:b/>
          <w:sz w:val="22"/>
          <w:szCs w:val="22"/>
        </w:rPr>
      </w:pPr>
    </w:p>
    <w:p w:rsidR="0022693C" w:rsidRPr="009E0E92" w:rsidRDefault="0022693C" w:rsidP="00591061">
      <w:pPr>
        <w:widowControl/>
        <w:autoSpaceDE/>
        <w:autoSpaceDN/>
        <w:adjustRightInd/>
        <w:spacing w:line="276" w:lineRule="auto"/>
        <w:jc w:val="both"/>
        <w:rPr>
          <w:b/>
          <w:sz w:val="22"/>
          <w:szCs w:val="22"/>
        </w:rPr>
      </w:pPr>
    </w:p>
    <w:p w:rsidR="0022693C" w:rsidRPr="009E0E92" w:rsidRDefault="00175891" w:rsidP="0022693C">
      <w:pPr>
        <w:widowControl/>
        <w:autoSpaceDE/>
        <w:autoSpaceDN/>
        <w:adjustRightInd/>
        <w:spacing w:line="276" w:lineRule="auto"/>
        <w:jc w:val="both"/>
        <w:rPr>
          <w:i/>
          <w:sz w:val="22"/>
          <w:szCs w:val="22"/>
        </w:rPr>
      </w:pPr>
      <w:r w:rsidRPr="00175891">
        <w:rPr>
          <w:i/>
          <w:sz w:val="22"/>
          <w:szCs w:val="22"/>
          <w:highlight w:val="yellow"/>
        </w:rPr>
        <w:t>*Примечание: Приложение №2 и его упоминание в пунктах 3.1. в, 8.6. нужно удалить, если в договоре не предусмотрено проживание и авиаперелет.</w:t>
      </w:r>
    </w:p>
    <w:sectPr w:rsidR="0022693C" w:rsidRPr="009E0E92" w:rsidSect="00591061">
      <w:footerReference w:type="default" r:id="rId8"/>
      <w:pgSz w:w="11909" w:h="16834"/>
      <w:pgMar w:top="1134" w:right="851" w:bottom="624" w:left="1134" w:header="624" w:footer="624"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598" w:rsidRDefault="00154598">
      <w:r>
        <w:separator/>
      </w:r>
    </w:p>
  </w:endnote>
  <w:endnote w:type="continuationSeparator" w:id="1">
    <w:p w:rsidR="00154598" w:rsidRDefault="001545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00000000" w:usb1="5200FDFF" w:usb2="0A2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419937"/>
      <w:docPartObj>
        <w:docPartGallery w:val="Page Numbers (Bottom of Page)"/>
        <w:docPartUnique/>
      </w:docPartObj>
    </w:sdtPr>
    <w:sdtContent>
      <w:p w:rsidR="009E0E92" w:rsidRDefault="00175891">
        <w:pPr>
          <w:pStyle w:val="a6"/>
          <w:jc w:val="right"/>
        </w:pPr>
        <w:r>
          <w:fldChar w:fldCharType="begin"/>
        </w:r>
        <w:r w:rsidR="009E0E92">
          <w:instrText>PAGE   \* MERGEFORMAT</w:instrText>
        </w:r>
        <w:r>
          <w:fldChar w:fldCharType="separate"/>
        </w:r>
        <w:r w:rsidR="00BB5E6C">
          <w:rPr>
            <w:noProof/>
          </w:rPr>
          <w:t>1</w:t>
        </w:r>
        <w:r>
          <w:fldChar w:fldCharType="end"/>
        </w:r>
      </w:p>
    </w:sdtContent>
  </w:sdt>
  <w:p w:rsidR="009E0E92" w:rsidRDefault="009E0E9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598" w:rsidRDefault="00154598">
      <w:r>
        <w:separator/>
      </w:r>
    </w:p>
  </w:footnote>
  <w:footnote w:type="continuationSeparator" w:id="1">
    <w:p w:rsidR="00154598" w:rsidRDefault="001545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2376"/>
    <w:multiLevelType w:val="hybridMultilevel"/>
    <w:tmpl w:val="19F639E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860CAA"/>
    <w:multiLevelType w:val="multilevel"/>
    <w:tmpl w:val="BA76D596"/>
    <w:lvl w:ilvl="0">
      <w:start w:val="1"/>
      <w:numFmt w:val="decimal"/>
      <w:pStyle w:val="a"/>
      <w:lvlText w:val="%1."/>
      <w:lvlJc w:val="left"/>
      <w:pPr>
        <w:tabs>
          <w:tab w:val="num" w:pos="436"/>
        </w:tabs>
        <w:ind w:left="436" w:hanging="360"/>
      </w:pPr>
      <w:rPr>
        <w:rFonts w:hint="default"/>
      </w:rPr>
    </w:lvl>
    <w:lvl w:ilvl="1">
      <w:start w:val="1"/>
      <w:numFmt w:val="decimal"/>
      <w:isLgl/>
      <w:lvlText w:val="%1.%2."/>
      <w:lvlJc w:val="left"/>
      <w:pPr>
        <w:ind w:left="1370" w:hanging="945"/>
      </w:pPr>
      <w:rPr>
        <w:rFonts w:hint="default"/>
      </w:rPr>
    </w:lvl>
    <w:lvl w:ilvl="2">
      <w:start w:val="1"/>
      <w:numFmt w:val="decimal"/>
      <w:isLgl/>
      <w:lvlText w:val="%1.%2.%3."/>
      <w:lvlJc w:val="left"/>
      <w:pPr>
        <w:ind w:left="1719" w:hanging="945"/>
      </w:pPr>
      <w:rPr>
        <w:rFonts w:hint="default"/>
      </w:rPr>
    </w:lvl>
    <w:lvl w:ilvl="3">
      <w:start w:val="1"/>
      <w:numFmt w:val="decimal"/>
      <w:isLgl/>
      <w:lvlText w:val="%1.%2.%3.%4."/>
      <w:lvlJc w:val="left"/>
      <w:pPr>
        <w:ind w:left="2068" w:hanging="945"/>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2901" w:hanging="1080"/>
      </w:pPr>
      <w:rPr>
        <w:rFonts w:hint="default"/>
      </w:rPr>
    </w:lvl>
    <w:lvl w:ilvl="6">
      <w:start w:val="1"/>
      <w:numFmt w:val="decimal"/>
      <w:isLgl/>
      <w:lvlText w:val="%1.%2.%3.%4.%5.%6.%7."/>
      <w:lvlJc w:val="left"/>
      <w:pPr>
        <w:ind w:left="3610" w:hanging="1440"/>
      </w:pPr>
      <w:rPr>
        <w:rFonts w:hint="default"/>
      </w:rPr>
    </w:lvl>
    <w:lvl w:ilvl="7">
      <w:start w:val="1"/>
      <w:numFmt w:val="decimal"/>
      <w:isLgl/>
      <w:lvlText w:val="%1.%2.%3.%4.%5.%6.%7.%8."/>
      <w:lvlJc w:val="left"/>
      <w:pPr>
        <w:ind w:left="3959" w:hanging="1440"/>
      </w:pPr>
      <w:rPr>
        <w:rFonts w:hint="default"/>
      </w:rPr>
    </w:lvl>
    <w:lvl w:ilvl="8">
      <w:start w:val="1"/>
      <w:numFmt w:val="decimal"/>
      <w:isLgl/>
      <w:lvlText w:val="%1.%2.%3.%4.%5.%6.%7.%8.%9."/>
      <w:lvlJc w:val="left"/>
      <w:pPr>
        <w:ind w:left="4668" w:hanging="180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08"/>
  <w:characterSpacingControl w:val="doNotCompress"/>
  <w:hdrShapeDefaults>
    <o:shapedefaults v:ext="edit" spidmax="7170"/>
  </w:hdrShapeDefaults>
  <w:footnotePr>
    <w:footnote w:id="0"/>
    <w:footnote w:id="1"/>
  </w:footnotePr>
  <w:endnotePr>
    <w:endnote w:id="0"/>
    <w:endnote w:id="1"/>
  </w:endnotePr>
  <w:compat/>
  <w:rsids>
    <w:rsidRoot w:val="006122F6"/>
    <w:rsid w:val="00034547"/>
    <w:rsid w:val="00043EB9"/>
    <w:rsid w:val="00057D3A"/>
    <w:rsid w:val="00060B0B"/>
    <w:rsid w:val="0006212C"/>
    <w:rsid w:val="000734C7"/>
    <w:rsid w:val="00093A6F"/>
    <w:rsid w:val="000C3A4E"/>
    <w:rsid w:val="000C5CE3"/>
    <w:rsid w:val="000C7411"/>
    <w:rsid w:val="000D7DD4"/>
    <w:rsid w:val="000F1075"/>
    <w:rsid w:val="00121B93"/>
    <w:rsid w:val="00144A93"/>
    <w:rsid w:val="001473E0"/>
    <w:rsid w:val="0014756F"/>
    <w:rsid w:val="00154598"/>
    <w:rsid w:val="00162D01"/>
    <w:rsid w:val="00175891"/>
    <w:rsid w:val="0018137B"/>
    <w:rsid w:val="001862DF"/>
    <w:rsid w:val="00186338"/>
    <w:rsid w:val="001867B5"/>
    <w:rsid w:val="001E7581"/>
    <w:rsid w:val="001F7C67"/>
    <w:rsid w:val="00211574"/>
    <w:rsid w:val="00225175"/>
    <w:rsid w:val="0022693C"/>
    <w:rsid w:val="00262DAD"/>
    <w:rsid w:val="00265D10"/>
    <w:rsid w:val="0027400F"/>
    <w:rsid w:val="002B1DCD"/>
    <w:rsid w:val="002C432D"/>
    <w:rsid w:val="002C6D55"/>
    <w:rsid w:val="002D302A"/>
    <w:rsid w:val="002F7877"/>
    <w:rsid w:val="00321CA1"/>
    <w:rsid w:val="003246FE"/>
    <w:rsid w:val="00381FC1"/>
    <w:rsid w:val="00390C10"/>
    <w:rsid w:val="003B3D64"/>
    <w:rsid w:val="003B4239"/>
    <w:rsid w:val="003C086B"/>
    <w:rsid w:val="003D1377"/>
    <w:rsid w:val="003E53B2"/>
    <w:rsid w:val="003E5F56"/>
    <w:rsid w:val="003F322B"/>
    <w:rsid w:val="003F65D4"/>
    <w:rsid w:val="00404A71"/>
    <w:rsid w:val="0040563C"/>
    <w:rsid w:val="0042588C"/>
    <w:rsid w:val="00452D6A"/>
    <w:rsid w:val="004568DB"/>
    <w:rsid w:val="0048474E"/>
    <w:rsid w:val="004932EA"/>
    <w:rsid w:val="0049757D"/>
    <w:rsid w:val="004A141B"/>
    <w:rsid w:val="004C6426"/>
    <w:rsid w:val="004C676C"/>
    <w:rsid w:val="004D1BF2"/>
    <w:rsid w:val="004E7C21"/>
    <w:rsid w:val="00526D06"/>
    <w:rsid w:val="005455D4"/>
    <w:rsid w:val="0056441F"/>
    <w:rsid w:val="00566985"/>
    <w:rsid w:val="00566F32"/>
    <w:rsid w:val="00573BFE"/>
    <w:rsid w:val="00576F23"/>
    <w:rsid w:val="00591061"/>
    <w:rsid w:val="005A1C4D"/>
    <w:rsid w:val="005B5FCB"/>
    <w:rsid w:val="006122F6"/>
    <w:rsid w:val="006139C0"/>
    <w:rsid w:val="00621D25"/>
    <w:rsid w:val="00634C29"/>
    <w:rsid w:val="00634C42"/>
    <w:rsid w:val="0063523A"/>
    <w:rsid w:val="0064466F"/>
    <w:rsid w:val="00677A8A"/>
    <w:rsid w:val="00680CE5"/>
    <w:rsid w:val="006820BA"/>
    <w:rsid w:val="0068410A"/>
    <w:rsid w:val="006C5A5E"/>
    <w:rsid w:val="006E1071"/>
    <w:rsid w:val="006E3EA5"/>
    <w:rsid w:val="006F0B9C"/>
    <w:rsid w:val="006F5658"/>
    <w:rsid w:val="00723B82"/>
    <w:rsid w:val="00724CE1"/>
    <w:rsid w:val="00731E5B"/>
    <w:rsid w:val="007409E0"/>
    <w:rsid w:val="00746A4E"/>
    <w:rsid w:val="00754835"/>
    <w:rsid w:val="00760A4C"/>
    <w:rsid w:val="007863E8"/>
    <w:rsid w:val="00790D0A"/>
    <w:rsid w:val="007B68D8"/>
    <w:rsid w:val="007C4A4F"/>
    <w:rsid w:val="007D3BBC"/>
    <w:rsid w:val="007D4BB1"/>
    <w:rsid w:val="008042D5"/>
    <w:rsid w:val="0082480E"/>
    <w:rsid w:val="00843A1D"/>
    <w:rsid w:val="0084475A"/>
    <w:rsid w:val="00845C29"/>
    <w:rsid w:val="00854268"/>
    <w:rsid w:val="008A2ED7"/>
    <w:rsid w:val="008E4B95"/>
    <w:rsid w:val="00913F86"/>
    <w:rsid w:val="009158A9"/>
    <w:rsid w:val="00921C59"/>
    <w:rsid w:val="0094129A"/>
    <w:rsid w:val="00947DF9"/>
    <w:rsid w:val="009750EB"/>
    <w:rsid w:val="00977D6E"/>
    <w:rsid w:val="00982B4E"/>
    <w:rsid w:val="00991344"/>
    <w:rsid w:val="009961CA"/>
    <w:rsid w:val="009B291B"/>
    <w:rsid w:val="009B63A5"/>
    <w:rsid w:val="009E0E92"/>
    <w:rsid w:val="00A12823"/>
    <w:rsid w:val="00A16880"/>
    <w:rsid w:val="00A211C3"/>
    <w:rsid w:val="00A22CF1"/>
    <w:rsid w:val="00A325BE"/>
    <w:rsid w:val="00A93C7E"/>
    <w:rsid w:val="00AC2A6D"/>
    <w:rsid w:val="00AC7A9A"/>
    <w:rsid w:val="00AD4202"/>
    <w:rsid w:val="00AE7951"/>
    <w:rsid w:val="00B10ED5"/>
    <w:rsid w:val="00B556D7"/>
    <w:rsid w:val="00B61E99"/>
    <w:rsid w:val="00B73049"/>
    <w:rsid w:val="00B97FAF"/>
    <w:rsid w:val="00BA79C6"/>
    <w:rsid w:val="00BB50FA"/>
    <w:rsid w:val="00BB5E6C"/>
    <w:rsid w:val="00BB641C"/>
    <w:rsid w:val="00BC2957"/>
    <w:rsid w:val="00BD34E0"/>
    <w:rsid w:val="00BF0BA5"/>
    <w:rsid w:val="00C00EC5"/>
    <w:rsid w:val="00C05B04"/>
    <w:rsid w:val="00C2292A"/>
    <w:rsid w:val="00C36B35"/>
    <w:rsid w:val="00C43C63"/>
    <w:rsid w:val="00C674F9"/>
    <w:rsid w:val="00C916A8"/>
    <w:rsid w:val="00CC61F7"/>
    <w:rsid w:val="00CE04E6"/>
    <w:rsid w:val="00CE3C90"/>
    <w:rsid w:val="00D12891"/>
    <w:rsid w:val="00D46A9D"/>
    <w:rsid w:val="00D61CA3"/>
    <w:rsid w:val="00D72A7C"/>
    <w:rsid w:val="00DB431E"/>
    <w:rsid w:val="00DC10AF"/>
    <w:rsid w:val="00DD307F"/>
    <w:rsid w:val="00DD6A05"/>
    <w:rsid w:val="00DD6E0B"/>
    <w:rsid w:val="00DD77CD"/>
    <w:rsid w:val="00E15A4D"/>
    <w:rsid w:val="00E37EA2"/>
    <w:rsid w:val="00E4793E"/>
    <w:rsid w:val="00E47D36"/>
    <w:rsid w:val="00E5388C"/>
    <w:rsid w:val="00E867FA"/>
    <w:rsid w:val="00EA53D4"/>
    <w:rsid w:val="00EC2E76"/>
    <w:rsid w:val="00EE4BC0"/>
    <w:rsid w:val="00F01236"/>
    <w:rsid w:val="00F05520"/>
    <w:rsid w:val="00F24903"/>
    <w:rsid w:val="00F2716E"/>
    <w:rsid w:val="00F8491D"/>
    <w:rsid w:val="00FB606F"/>
    <w:rsid w:val="00FC5F47"/>
    <w:rsid w:val="00FD4415"/>
    <w:rsid w:val="00FD5BAD"/>
    <w:rsid w:val="00FE76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1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0"/>
    <w:next w:val="a0"/>
    <w:link w:val="20"/>
    <w:qFormat/>
    <w:rsid w:val="006122F6"/>
    <w:pPr>
      <w:keepNext/>
      <w:widowControl/>
      <w:autoSpaceDE/>
      <w:autoSpaceDN/>
      <w:adjustRightInd/>
      <w:jc w:val="center"/>
      <w:outlineLvl w:val="1"/>
    </w:pPr>
    <w:rPr>
      <w:b/>
      <w:sz w:val="26"/>
    </w:rPr>
  </w:style>
  <w:style w:type="paragraph" w:styleId="4">
    <w:name w:val="heading 4"/>
    <w:basedOn w:val="a0"/>
    <w:next w:val="a0"/>
    <w:link w:val="40"/>
    <w:qFormat/>
    <w:rsid w:val="006122F6"/>
    <w:pPr>
      <w:keepNext/>
      <w:widowControl/>
      <w:autoSpaceDE/>
      <w:autoSpaceDN/>
      <w:adjustRightInd/>
      <w:ind w:left="360"/>
      <w:jc w:val="center"/>
      <w:outlineLvl w:val="3"/>
    </w:pPr>
    <w:rPr>
      <w:b/>
      <w:sz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6122F6"/>
    <w:rPr>
      <w:rFonts w:ascii="Times New Roman" w:eastAsia="Times New Roman" w:hAnsi="Times New Roman" w:cs="Times New Roman"/>
      <w:b/>
      <w:sz w:val="26"/>
      <w:szCs w:val="20"/>
      <w:lang w:eastAsia="ru-RU"/>
    </w:rPr>
  </w:style>
  <w:style w:type="character" w:customStyle="1" w:styleId="40">
    <w:name w:val="Заголовок 4 Знак"/>
    <w:basedOn w:val="a1"/>
    <w:link w:val="4"/>
    <w:rsid w:val="006122F6"/>
    <w:rPr>
      <w:rFonts w:ascii="Times New Roman" w:eastAsia="Times New Roman" w:hAnsi="Times New Roman" w:cs="Times New Roman"/>
      <w:b/>
      <w:sz w:val="26"/>
      <w:szCs w:val="20"/>
      <w:lang w:eastAsia="ru-RU"/>
    </w:rPr>
  </w:style>
  <w:style w:type="paragraph" w:styleId="21">
    <w:name w:val="Body Text 2"/>
    <w:basedOn w:val="a0"/>
    <w:link w:val="22"/>
    <w:rsid w:val="006122F6"/>
    <w:pPr>
      <w:widowControl/>
      <w:autoSpaceDE/>
      <w:autoSpaceDN/>
      <w:adjustRightInd/>
      <w:jc w:val="both"/>
    </w:pPr>
    <w:rPr>
      <w:sz w:val="28"/>
    </w:rPr>
  </w:style>
  <w:style w:type="character" w:customStyle="1" w:styleId="22">
    <w:name w:val="Основной текст 2 Знак"/>
    <w:basedOn w:val="a1"/>
    <w:link w:val="21"/>
    <w:rsid w:val="006122F6"/>
    <w:rPr>
      <w:rFonts w:ascii="Times New Roman" w:eastAsia="Times New Roman" w:hAnsi="Times New Roman" w:cs="Times New Roman"/>
      <w:sz w:val="28"/>
      <w:szCs w:val="20"/>
      <w:lang w:eastAsia="ru-RU"/>
    </w:rPr>
  </w:style>
  <w:style w:type="table" w:styleId="a4">
    <w:name w:val="Table Grid"/>
    <w:basedOn w:val="a2"/>
    <w:uiPriority w:val="39"/>
    <w:rsid w:val="0061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
    <w:basedOn w:val="a0"/>
    <w:link w:val="a5"/>
    <w:qFormat/>
    <w:rsid w:val="006122F6"/>
    <w:pPr>
      <w:keepNext/>
      <w:widowControl/>
      <w:numPr>
        <w:numId w:val="1"/>
      </w:numPr>
      <w:autoSpaceDE/>
      <w:autoSpaceDN/>
      <w:adjustRightInd/>
      <w:spacing w:before="240" w:after="120"/>
      <w:jc w:val="center"/>
    </w:pPr>
    <w:rPr>
      <w:b/>
      <w:sz w:val="24"/>
      <w:szCs w:val="24"/>
    </w:rPr>
  </w:style>
  <w:style w:type="character" w:customStyle="1" w:styleId="a5">
    <w:name w:val=". Знак"/>
    <w:link w:val="a"/>
    <w:rsid w:val="006122F6"/>
    <w:rPr>
      <w:rFonts w:ascii="Times New Roman" w:eastAsia="Times New Roman" w:hAnsi="Times New Roman" w:cs="Times New Roman"/>
      <w:b/>
      <w:sz w:val="24"/>
      <w:szCs w:val="24"/>
      <w:lang w:eastAsia="ru-RU"/>
    </w:rPr>
  </w:style>
  <w:style w:type="character" w:customStyle="1" w:styleId="FontStyle13">
    <w:name w:val="Font Style13"/>
    <w:rsid w:val="006122F6"/>
    <w:rPr>
      <w:rFonts w:ascii="Times New Roman" w:hAnsi="Times New Roman" w:cs="Times New Roman" w:hint="default"/>
      <w:i/>
      <w:iCs/>
      <w:sz w:val="22"/>
      <w:szCs w:val="22"/>
    </w:rPr>
  </w:style>
  <w:style w:type="paragraph" w:styleId="a6">
    <w:name w:val="footer"/>
    <w:basedOn w:val="a0"/>
    <w:link w:val="a7"/>
    <w:uiPriority w:val="99"/>
    <w:rsid w:val="006122F6"/>
    <w:pPr>
      <w:tabs>
        <w:tab w:val="center" w:pos="4677"/>
        <w:tab w:val="right" w:pos="9355"/>
      </w:tabs>
    </w:pPr>
  </w:style>
  <w:style w:type="character" w:customStyle="1" w:styleId="a7">
    <w:name w:val="Нижний колонтитул Знак"/>
    <w:basedOn w:val="a1"/>
    <w:link w:val="a6"/>
    <w:uiPriority w:val="99"/>
    <w:rsid w:val="006122F6"/>
    <w:rPr>
      <w:rFonts w:ascii="Times New Roman" w:eastAsia="Times New Roman" w:hAnsi="Times New Roman" w:cs="Times New Roman"/>
      <w:sz w:val="20"/>
      <w:szCs w:val="20"/>
      <w:lang w:eastAsia="ru-RU"/>
    </w:rPr>
  </w:style>
  <w:style w:type="paragraph" w:customStyle="1" w:styleId="Standard">
    <w:name w:val="Standard"/>
    <w:rsid w:val="006122F6"/>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8">
    <w:name w:val="header"/>
    <w:basedOn w:val="a0"/>
    <w:link w:val="a9"/>
    <w:uiPriority w:val="99"/>
    <w:unhideWhenUsed/>
    <w:rsid w:val="00AC7A9A"/>
    <w:pPr>
      <w:tabs>
        <w:tab w:val="center" w:pos="4677"/>
        <w:tab w:val="right" w:pos="9355"/>
      </w:tabs>
    </w:pPr>
  </w:style>
  <w:style w:type="character" w:customStyle="1" w:styleId="a9">
    <w:name w:val="Верхний колонтитул Знак"/>
    <w:basedOn w:val="a1"/>
    <w:link w:val="a8"/>
    <w:uiPriority w:val="99"/>
    <w:rsid w:val="00AC7A9A"/>
    <w:rPr>
      <w:rFonts w:ascii="Times New Roman" w:eastAsia="Times New Roman" w:hAnsi="Times New Roman" w:cs="Times New Roman"/>
      <w:sz w:val="20"/>
      <w:szCs w:val="20"/>
      <w:lang w:eastAsia="ru-RU"/>
    </w:rPr>
  </w:style>
  <w:style w:type="character" w:styleId="aa">
    <w:name w:val="annotation reference"/>
    <w:basedOn w:val="a1"/>
    <w:uiPriority w:val="99"/>
    <w:semiHidden/>
    <w:unhideWhenUsed/>
    <w:rsid w:val="00404A71"/>
    <w:rPr>
      <w:sz w:val="16"/>
      <w:szCs w:val="16"/>
    </w:rPr>
  </w:style>
  <w:style w:type="paragraph" w:styleId="ab">
    <w:name w:val="annotation text"/>
    <w:basedOn w:val="a0"/>
    <w:link w:val="ac"/>
    <w:uiPriority w:val="99"/>
    <w:semiHidden/>
    <w:unhideWhenUsed/>
    <w:rsid w:val="00404A71"/>
  </w:style>
  <w:style w:type="character" w:customStyle="1" w:styleId="ac">
    <w:name w:val="Текст примечания Знак"/>
    <w:basedOn w:val="a1"/>
    <w:link w:val="ab"/>
    <w:uiPriority w:val="99"/>
    <w:semiHidden/>
    <w:rsid w:val="00404A71"/>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04A71"/>
    <w:rPr>
      <w:b/>
      <w:bCs/>
    </w:rPr>
  </w:style>
  <w:style w:type="character" w:customStyle="1" w:styleId="ae">
    <w:name w:val="Тема примечания Знак"/>
    <w:basedOn w:val="ac"/>
    <w:link w:val="ad"/>
    <w:uiPriority w:val="99"/>
    <w:semiHidden/>
    <w:rsid w:val="00404A71"/>
    <w:rPr>
      <w:rFonts w:ascii="Times New Roman" w:eastAsia="Times New Roman" w:hAnsi="Times New Roman" w:cs="Times New Roman"/>
      <w:b/>
      <w:bCs/>
      <w:sz w:val="20"/>
      <w:szCs w:val="20"/>
      <w:lang w:eastAsia="ru-RU"/>
    </w:rPr>
  </w:style>
  <w:style w:type="paragraph" w:styleId="af">
    <w:name w:val="Balloon Text"/>
    <w:basedOn w:val="a0"/>
    <w:link w:val="af0"/>
    <w:uiPriority w:val="99"/>
    <w:semiHidden/>
    <w:unhideWhenUsed/>
    <w:rsid w:val="00404A71"/>
    <w:rPr>
      <w:rFonts w:ascii="Tahoma" w:hAnsi="Tahoma" w:cs="Tahoma"/>
      <w:sz w:val="16"/>
      <w:szCs w:val="16"/>
    </w:rPr>
  </w:style>
  <w:style w:type="character" w:customStyle="1" w:styleId="af0">
    <w:name w:val="Текст выноски Знак"/>
    <w:basedOn w:val="a1"/>
    <w:link w:val="af"/>
    <w:uiPriority w:val="99"/>
    <w:semiHidden/>
    <w:rsid w:val="00404A71"/>
    <w:rPr>
      <w:rFonts w:ascii="Tahoma" w:eastAsia="Times New Roman" w:hAnsi="Tahoma" w:cs="Tahoma"/>
      <w:sz w:val="16"/>
      <w:szCs w:val="16"/>
      <w:lang w:eastAsia="ru-RU"/>
    </w:rPr>
  </w:style>
  <w:style w:type="character" w:styleId="af1">
    <w:name w:val="Hyperlink"/>
    <w:basedOn w:val="a1"/>
    <w:uiPriority w:val="99"/>
    <w:unhideWhenUsed/>
    <w:rsid w:val="00CE3C90"/>
    <w:rPr>
      <w:color w:val="0000FF" w:themeColor="hyperlink"/>
      <w:u w:val="single"/>
    </w:rPr>
  </w:style>
  <w:style w:type="paragraph" w:styleId="af2">
    <w:name w:val="List Paragraph"/>
    <w:basedOn w:val="a0"/>
    <w:uiPriority w:val="34"/>
    <w:qFormat/>
    <w:rsid w:val="0022693C"/>
    <w:pPr>
      <w:ind w:left="720"/>
      <w:contextualSpacing/>
    </w:pPr>
  </w:style>
  <w:style w:type="paragraph" w:styleId="af3">
    <w:name w:val="Revision"/>
    <w:hidden/>
    <w:uiPriority w:val="99"/>
    <w:semiHidden/>
    <w:rsid w:val="00262DAD"/>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1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0"/>
    <w:next w:val="a0"/>
    <w:link w:val="20"/>
    <w:qFormat/>
    <w:rsid w:val="006122F6"/>
    <w:pPr>
      <w:keepNext/>
      <w:widowControl/>
      <w:autoSpaceDE/>
      <w:autoSpaceDN/>
      <w:adjustRightInd/>
      <w:jc w:val="center"/>
      <w:outlineLvl w:val="1"/>
    </w:pPr>
    <w:rPr>
      <w:b/>
      <w:sz w:val="26"/>
    </w:rPr>
  </w:style>
  <w:style w:type="paragraph" w:styleId="4">
    <w:name w:val="heading 4"/>
    <w:basedOn w:val="a0"/>
    <w:next w:val="a0"/>
    <w:link w:val="40"/>
    <w:qFormat/>
    <w:rsid w:val="006122F6"/>
    <w:pPr>
      <w:keepNext/>
      <w:widowControl/>
      <w:autoSpaceDE/>
      <w:autoSpaceDN/>
      <w:adjustRightInd/>
      <w:ind w:left="360"/>
      <w:jc w:val="center"/>
      <w:outlineLvl w:val="3"/>
    </w:pPr>
    <w:rPr>
      <w:b/>
      <w:sz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6122F6"/>
    <w:rPr>
      <w:rFonts w:ascii="Times New Roman" w:eastAsia="Times New Roman" w:hAnsi="Times New Roman" w:cs="Times New Roman"/>
      <w:b/>
      <w:sz w:val="26"/>
      <w:szCs w:val="20"/>
      <w:lang w:eastAsia="ru-RU"/>
    </w:rPr>
  </w:style>
  <w:style w:type="character" w:customStyle="1" w:styleId="40">
    <w:name w:val="Заголовок 4 Знак"/>
    <w:basedOn w:val="a1"/>
    <w:link w:val="4"/>
    <w:rsid w:val="006122F6"/>
    <w:rPr>
      <w:rFonts w:ascii="Times New Roman" w:eastAsia="Times New Roman" w:hAnsi="Times New Roman" w:cs="Times New Roman"/>
      <w:b/>
      <w:sz w:val="26"/>
      <w:szCs w:val="20"/>
      <w:lang w:eastAsia="ru-RU"/>
    </w:rPr>
  </w:style>
  <w:style w:type="paragraph" w:styleId="21">
    <w:name w:val="Body Text 2"/>
    <w:basedOn w:val="a0"/>
    <w:link w:val="22"/>
    <w:rsid w:val="006122F6"/>
    <w:pPr>
      <w:widowControl/>
      <w:autoSpaceDE/>
      <w:autoSpaceDN/>
      <w:adjustRightInd/>
      <w:jc w:val="both"/>
    </w:pPr>
    <w:rPr>
      <w:sz w:val="28"/>
    </w:rPr>
  </w:style>
  <w:style w:type="character" w:customStyle="1" w:styleId="22">
    <w:name w:val="Основной текст 2 Знак"/>
    <w:basedOn w:val="a1"/>
    <w:link w:val="21"/>
    <w:rsid w:val="006122F6"/>
    <w:rPr>
      <w:rFonts w:ascii="Times New Roman" w:eastAsia="Times New Roman" w:hAnsi="Times New Roman" w:cs="Times New Roman"/>
      <w:sz w:val="28"/>
      <w:szCs w:val="20"/>
      <w:lang w:eastAsia="ru-RU"/>
    </w:rPr>
  </w:style>
  <w:style w:type="table" w:styleId="a4">
    <w:name w:val="Table Grid"/>
    <w:basedOn w:val="a2"/>
    <w:uiPriority w:val="39"/>
    <w:rsid w:val="0061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
    <w:basedOn w:val="a0"/>
    <w:link w:val="a5"/>
    <w:qFormat/>
    <w:rsid w:val="006122F6"/>
    <w:pPr>
      <w:keepNext/>
      <w:widowControl/>
      <w:numPr>
        <w:numId w:val="1"/>
      </w:numPr>
      <w:autoSpaceDE/>
      <w:autoSpaceDN/>
      <w:adjustRightInd/>
      <w:spacing w:before="240" w:after="120"/>
      <w:jc w:val="center"/>
    </w:pPr>
    <w:rPr>
      <w:b/>
      <w:sz w:val="24"/>
      <w:szCs w:val="24"/>
    </w:rPr>
  </w:style>
  <w:style w:type="character" w:customStyle="1" w:styleId="a5">
    <w:name w:val=". Знак"/>
    <w:link w:val="a"/>
    <w:rsid w:val="006122F6"/>
    <w:rPr>
      <w:rFonts w:ascii="Times New Roman" w:eastAsia="Times New Roman" w:hAnsi="Times New Roman" w:cs="Times New Roman"/>
      <w:b/>
      <w:sz w:val="24"/>
      <w:szCs w:val="24"/>
      <w:lang w:eastAsia="ru-RU"/>
    </w:rPr>
  </w:style>
  <w:style w:type="character" w:customStyle="1" w:styleId="FontStyle13">
    <w:name w:val="Font Style13"/>
    <w:rsid w:val="006122F6"/>
    <w:rPr>
      <w:rFonts w:ascii="Times New Roman" w:hAnsi="Times New Roman" w:cs="Times New Roman" w:hint="default"/>
      <w:i/>
      <w:iCs/>
      <w:sz w:val="22"/>
      <w:szCs w:val="22"/>
    </w:rPr>
  </w:style>
  <w:style w:type="paragraph" w:styleId="a6">
    <w:name w:val="footer"/>
    <w:basedOn w:val="a0"/>
    <w:link w:val="a7"/>
    <w:uiPriority w:val="99"/>
    <w:rsid w:val="006122F6"/>
    <w:pPr>
      <w:tabs>
        <w:tab w:val="center" w:pos="4677"/>
        <w:tab w:val="right" w:pos="9355"/>
      </w:tabs>
    </w:pPr>
  </w:style>
  <w:style w:type="character" w:customStyle="1" w:styleId="a7">
    <w:name w:val="Нижний колонтитул Знак"/>
    <w:basedOn w:val="a1"/>
    <w:link w:val="a6"/>
    <w:uiPriority w:val="99"/>
    <w:rsid w:val="006122F6"/>
    <w:rPr>
      <w:rFonts w:ascii="Times New Roman" w:eastAsia="Times New Roman" w:hAnsi="Times New Roman" w:cs="Times New Roman"/>
      <w:sz w:val="20"/>
      <w:szCs w:val="20"/>
      <w:lang w:eastAsia="ru-RU"/>
    </w:rPr>
  </w:style>
  <w:style w:type="paragraph" w:customStyle="1" w:styleId="Standard">
    <w:name w:val="Standard"/>
    <w:rsid w:val="006122F6"/>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8">
    <w:name w:val="header"/>
    <w:basedOn w:val="a0"/>
    <w:link w:val="a9"/>
    <w:uiPriority w:val="99"/>
    <w:unhideWhenUsed/>
    <w:rsid w:val="00AC7A9A"/>
    <w:pPr>
      <w:tabs>
        <w:tab w:val="center" w:pos="4677"/>
        <w:tab w:val="right" w:pos="9355"/>
      </w:tabs>
    </w:pPr>
  </w:style>
  <w:style w:type="character" w:customStyle="1" w:styleId="a9">
    <w:name w:val="Верхний колонтитул Знак"/>
    <w:basedOn w:val="a1"/>
    <w:link w:val="a8"/>
    <w:uiPriority w:val="99"/>
    <w:rsid w:val="00AC7A9A"/>
    <w:rPr>
      <w:rFonts w:ascii="Times New Roman" w:eastAsia="Times New Roman" w:hAnsi="Times New Roman" w:cs="Times New Roman"/>
      <w:sz w:val="20"/>
      <w:szCs w:val="20"/>
      <w:lang w:eastAsia="ru-RU"/>
    </w:rPr>
  </w:style>
  <w:style w:type="character" w:styleId="aa">
    <w:name w:val="annotation reference"/>
    <w:basedOn w:val="a1"/>
    <w:uiPriority w:val="99"/>
    <w:semiHidden/>
    <w:unhideWhenUsed/>
    <w:rsid w:val="00404A71"/>
    <w:rPr>
      <w:sz w:val="16"/>
      <w:szCs w:val="16"/>
    </w:rPr>
  </w:style>
  <w:style w:type="paragraph" w:styleId="ab">
    <w:name w:val="annotation text"/>
    <w:basedOn w:val="a0"/>
    <w:link w:val="ac"/>
    <w:uiPriority w:val="99"/>
    <w:semiHidden/>
    <w:unhideWhenUsed/>
    <w:rsid w:val="00404A71"/>
  </w:style>
  <w:style w:type="character" w:customStyle="1" w:styleId="ac">
    <w:name w:val="Текст примечания Знак"/>
    <w:basedOn w:val="a1"/>
    <w:link w:val="ab"/>
    <w:uiPriority w:val="99"/>
    <w:semiHidden/>
    <w:rsid w:val="00404A71"/>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04A71"/>
    <w:rPr>
      <w:b/>
      <w:bCs/>
    </w:rPr>
  </w:style>
  <w:style w:type="character" w:customStyle="1" w:styleId="ae">
    <w:name w:val="Тема примечания Знак"/>
    <w:basedOn w:val="ac"/>
    <w:link w:val="ad"/>
    <w:uiPriority w:val="99"/>
    <w:semiHidden/>
    <w:rsid w:val="00404A71"/>
    <w:rPr>
      <w:rFonts w:ascii="Times New Roman" w:eastAsia="Times New Roman" w:hAnsi="Times New Roman" w:cs="Times New Roman"/>
      <w:b/>
      <w:bCs/>
      <w:sz w:val="20"/>
      <w:szCs w:val="20"/>
      <w:lang w:eastAsia="ru-RU"/>
    </w:rPr>
  </w:style>
  <w:style w:type="paragraph" w:styleId="af">
    <w:name w:val="Balloon Text"/>
    <w:basedOn w:val="a0"/>
    <w:link w:val="af0"/>
    <w:uiPriority w:val="99"/>
    <w:semiHidden/>
    <w:unhideWhenUsed/>
    <w:rsid w:val="00404A71"/>
    <w:rPr>
      <w:rFonts w:ascii="Tahoma" w:hAnsi="Tahoma" w:cs="Tahoma"/>
      <w:sz w:val="16"/>
      <w:szCs w:val="16"/>
    </w:rPr>
  </w:style>
  <w:style w:type="character" w:customStyle="1" w:styleId="af0">
    <w:name w:val="Текст выноски Знак"/>
    <w:basedOn w:val="a1"/>
    <w:link w:val="af"/>
    <w:uiPriority w:val="99"/>
    <w:semiHidden/>
    <w:rsid w:val="00404A71"/>
    <w:rPr>
      <w:rFonts w:ascii="Tahoma" w:eastAsia="Times New Roman" w:hAnsi="Tahoma" w:cs="Tahoma"/>
      <w:sz w:val="16"/>
      <w:szCs w:val="16"/>
      <w:lang w:eastAsia="ru-RU"/>
    </w:rPr>
  </w:style>
  <w:style w:type="character" w:styleId="af1">
    <w:name w:val="Hyperlink"/>
    <w:basedOn w:val="a1"/>
    <w:uiPriority w:val="99"/>
    <w:unhideWhenUsed/>
    <w:rsid w:val="00CE3C90"/>
    <w:rPr>
      <w:color w:val="0000FF" w:themeColor="hyperlink"/>
      <w:u w:val="single"/>
    </w:rPr>
  </w:style>
  <w:style w:type="paragraph" w:styleId="af2">
    <w:name w:val="List Paragraph"/>
    <w:basedOn w:val="a0"/>
    <w:uiPriority w:val="34"/>
    <w:qFormat/>
    <w:rsid w:val="0022693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58165-143F-49A0-93FA-D8775507F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2497</Words>
  <Characters>14233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2021-05-05T06:44:00Z</dcterms:created>
  <dcterms:modified xsi:type="dcterms:W3CDTF">2021-05-05T06:51:00Z</dcterms:modified>
</cp:coreProperties>
</file>