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7FD44C" w14:textId="72A5AF44" w:rsidR="006122F6" w:rsidRPr="009E0E92" w:rsidRDefault="00175891" w:rsidP="00591061">
      <w:pPr>
        <w:shd w:val="clear" w:color="auto" w:fill="FFFFFF"/>
        <w:spacing w:line="276" w:lineRule="auto"/>
        <w:ind w:right="82"/>
        <w:jc w:val="center"/>
        <w:rPr>
          <w:bCs/>
          <w:spacing w:val="-7"/>
          <w:sz w:val="22"/>
          <w:szCs w:val="22"/>
        </w:rPr>
      </w:pPr>
      <w:r w:rsidRPr="00175891">
        <w:rPr>
          <w:b/>
          <w:bCs/>
          <w:spacing w:val="-7"/>
          <w:sz w:val="22"/>
          <w:szCs w:val="22"/>
        </w:rPr>
        <w:t>ДОГОВОР № ШМУ202</w:t>
      </w:r>
      <w:r w:rsidR="003A2152">
        <w:rPr>
          <w:b/>
          <w:bCs/>
          <w:spacing w:val="-7"/>
          <w:sz w:val="22"/>
          <w:szCs w:val="22"/>
        </w:rPr>
        <w:t>2</w:t>
      </w:r>
      <w:r w:rsidRPr="00175891">
        <w:rPr>
          <w:b/>
          <w:bCs/>
          <w:spacing w:val="-7"/>
          <w:sz w:val="22"/>
          <w:szCs w:val="22"/>
        </w:rPr>
        <w:t>-</w:t>
      </w:r>
      <w:r w:rsidR="005871DB">
        <w:rPr>
          <w:b/>
          <w:bCs/>
          <w:spacing w:val="-7"/>
          <w:sz w:val="22"/>
          <w:szCs w:val="22"/>
        </w:rPr>
        <w:t>Ю</w:t>
      </w:r>
      <w:r w:rsidRPr="00175891">
        <w:rPr>
          <w:bCs/>
          <w:spacing w:val="-7"/>
          <w:sz w:val="22"/>
          <w:szCs w:val="22"/>
        </w:rPr>
        <w:t>___________</w:t>
      </w:r>
    </w:p>
    <w:p w14:paraId="660061D1" w14:textId="77777777" w:rsidR="00591061" w:rsidRPr="009E0E92" w:rsidRDefault="00591061" w:rsidP="00591061">
      <w:pPr>
        <w:shd w:val="clear" w:color="auto" w:fill="FFFFFF"/>
        <w:spacing w:line="276" w:lineRule="auto"/>
        <w:ind w:right="82"/>
        <w:jc w:val="center"/>
        <w:rPr>
          <w:bCs/>
          <w:spacing w:val="-7"/>
          <w:sz w:val="22"/>
          <w:szCs w:val="22"/>
        </w:rPr>
      </w:pPr>
    </w:p>
    <w:p w14:paraId="37B572A8" w14:textId="2314E972" w:rsidR="00D303EA" w:rsidRDefault="00175891">
      <w:pPr>
        <w:shd w:val="clear" w:color="auto" w:fill="FFFFFF"/>
        <w:tabs>
          <w:tab w:val="left" w:pos="5779"/>
          <w:tab w:val="left" w:leader="underscore" w:pos="6264"/>
          <w:tab w:val="left" w:leader="underscore" w:pos="7776"/>
        </w:tabs>
        <w:spacing w:line="276" w:lineRule="auto"/>
        <w:ind w:left="567"/>
        <w:jc w:val="both"/>
        <w:rPr>
          <w:bCs/>
          <w:spacing w:val="-9"/>
          <w:sz w:val="22"/>
          <w:szCs w:val="22"/>
        </w:rPr>
      </w:pPr>
      <w:r w:rsidRPr="00175891">
        <w:rPr>
          <w:bCs/>
          <w:spacing w:val="-8"/>
          <w:sz w:val="22"/>
          <w:szCs w:val="22"/>
        </w:rPr>
        <w:t>г. Москва</w:t>
      </w:r>
      <w:r w:rsidRPr="00175891">
        <w:rPr>
          <w:bCs/>
          <w:spacing w:val="-8"/>
          <w:sz w:val="22"/>
          <w:szCs w:val="22"/>
        </w:rPr>
        <w:tab/>
        <w:t xml:space="preserve">                  </w:t>
      </w:r>
      <w:r w:rsidRPr="00175891">
        <w:rPr>
          <w:sz w:val="22"/>
          <w:szCs w:val="22"/>
        </w:rPr>
        <w:t xml:space="preserve">«____» ____________ </w:t>
      </w:r>
      <w:r w:rsidR="003A2152">
        <w:rPr>
          <w:bCs/>
          <w:spacing w:val="-9"/>
          <w:sz w:val="22"/>
          <w:szCs w:val="22"/>
        </w:rPr>
        <w:t>2022</w:t>
      </w:r>
      <w:r w:rsidRPr="00175891">
        <w:rPr>
          <w:bCs/>
          <w:spacing w:val="-9"/>
          <w:sz w:val="22"/>
          <w:szCs w:val="22"/>
        </w:rPr>
        <w:t>г.</w:t>
      </w:r>
    </w:p>
    <w:p w14:paraId="46FC67CE" w14:textId="77777777" w:rsidR="00591061" w:rsidRPr="009E0E92" w:rsidRDefault="00591061" w:rsidP="00591061">
      <w:pPr>
        <w:shd w:val="clear" w:color="auto" w:fill="FFFFFF"/>
        <w:tabs>
          <w:tab w:val="left" w:pos="5779"/>
          <w:tab w:val="left" w:leader="underscore" w:pos="6264"/>
          <w:tab w:val="left" w:leader="underscore" w:pos="7776"/>
        </w:tabs>
        <w:spacing w:line="276" w:lineRule="auto"/>
        <w:jc w:val="both"/>
        <w:rPr>
          <w:bCs/>
          <w:spacing w:val="-9"/>
          <w:sz w:val="22"/>
          <w:szCs w:val="22"/>
        </w:rPr>
      </w:pPr>
    </w:p>
    <w:p w14:paraId="5C271C55" w14:textId="6F5A7961" w:rsidR="006122F6" w:rsidRPr="009E0E92" w:rsidRDefault="00175891" w:rsidP="00591061">
      <w:pPr>
        <w:shd w:val="clear" w:color="auto" w:fill="FFFFFF"/>
        <w:spacing w:line="276" w:lineRule="auto"/>
        <w:ind w:firstLine="567"/>
        <w:jc w:val="both"/>
        <w:rPr>
          <w:spacing w:val="-5"/>
          <w:sz w:val="22"/>
          <w:szCs w:val="22"/>
        </w:rPr>
      </w:pPr>
      <w:r w:rsidRPr="00175891">
        <w:rPr>
          <w:spacing w:val="-5"/>
          <w:sz w:val="22"/>
          <w:szCs w:val="22"/>
        </w:rPr>
        <w:t>Акционерное общество «Научно-исследовательский институт молекулярной электроники»</w:t>
      </w:r>
      <w:r w:rsidRPr="00175891">
        <w:rPr>
          <w:b/>
          <w:spacing w:val="-5"/>
          <w:sz w:val="22"/>
          <w:szCs w:val="22"/>
        </w:rPr>
        <w:t xml:space="preserve"> (</w:t>
      </w:r>
      <w:r w:rsidRPr="00175891">
        <w:rPr>
          <w:spacing w:val="-5"/>
          <w:sz w:val="22"/>
          <w:szCs w:val="22"/>
        </w:rPr>
        <w:t xml:space="preserve">далее - </w:t>
      </w:r>
      <w:r w:rsidRPr="00175891">
        <w:rPr>
          <w:b/>
          <w:spacing w:val="-5"/>
          <w:sz w:val="22"/>
          <w:szCs w:val="22"/>
        </w:rPr>
        <w:t>АО «НИИМЭ»),</w:t>
      </w:r>
      <w:r w:rsidRPr="00175891">
        <w:rPr>
          <w:spacing w:val="-5"/>
          <w:sz w:val="22"/>
          <w:szCs w:val="22"/>
        </w:rPr>
        <w:t xml:space="preserve"> именуемое в </w:t>
      </w:r>
      <w:r w:rsidR="003A2152">
        <w:rPr>
          <w:spacing w:val="-4"/>
          <w:sz w:val="22"/>
          <w:szCs w:val="22"/>
        </w:rPr>
        <w:t xml:space="preserve">дальнейшем ИСПОЛНИТЕЛЬ, в лице </w:t>
      </w:r>
      <w:r w:rsidR="006F137E" w:rsidRPr="00AF2376">
        <w:rPr>
          <w:sz w:val="22"/>
          <w:szCs w:val="22"/>
        </w:rPr>
        <w:t>генерального директора Красникова Геннадия Яковлевича</w:t>
      </w:r>
      <w:r w:rsidR="006F137E">
        <w:rPr>
          <w:sz w:val="22"/>
          <w:szCs w:val="22"/>
        </w:rPr>
        <w:t>, действующего на основании</w:t>
      </w:r>
      <w:r w:rsidR="006F137E" w:rsidRPr="00AF2376">
        <w:rPr>
          <w:sz w:val="22"/>
          <w:szCs w:val="22"/>
        </w:rPr>
        <w:t xml:space="preserve"> Устава</w:t>
      </w:r>
      <w:r w:rsidRPr="00D34D23">
        <w:rPr>
          <w:spacing w:val="-4"/>
          <w:sz w:val="22"/>
          <w:szCs w:val="22"/>
        </w:rPr>
        <w:t xml:space="preserve">, </w:t>
      </w:r>
      <w:r w:rsidR="00F12B0C">
        <w:rPr>
          <w:spacing w:val="-4"/>
          <w:sz w:val="22"/>
          <w:szCs w:val="22"/>
        </w:rPr>
        <w:t xml:space="preserve">с одной стороны, </w:t>
      </w:r>
      <w:r w:rsidRPr="00D34D23">
        <w:rPr>
          <w:spacing w:val="-4"/>
          <w:sz w:val="22"/>
          <w:szCs w:val="22"/>
        </w:rPr>
        <w:t>и</w:t>
      </w:r>
      <w:r w:rsidRPr="00175891">
        <w:rPr>
          <w:spacing w:val="-4"/>
          <w:sz w:val="22"/>
          <w:szCs w:val="22"/>
        </w:rPr>
        <w:t xml:space="preserve"> </w:t>
      </w:r>
      <w:r w:rsidR="001B1A2A" w:rsidRPr="001B1A2A">
        <w:rPr>
          <w:spacing w:val="-4"/>
          <w:sz w:val="22"/>
          <w:szCs w:val="22"/>
          <w:highlight w:val="yellow"/>
        </w:rPr>
        <w:t>ПОЛНОЕ НАИМЕНОВАНИЕ (далее –</w:t>
      </w:r>
      <w:r w:rsidR="001B1A2A" w:rsidRPr="001B1A2A">
        <w:rPr>
          <w:b/>
          <w:spacing w:val="-4"/>
          <w:sz w:val="22"/>
          <w:szCs w:val="22"/>
          <w:highlight w:val="yellow"/>
        </w:rPr>
        <w:t xml:space="preserve"> КРАТКОЕ НАИМЕНОВАНИЕ)</w:t>
      </w:r>
      <w:r w:rsidR="001B1A2A" w:rsidRPr="00E22831">
        <w:rPr>
          <w:b/>
          <w:spacing w:val="-4"/>
          <w:sz w:val="22"/>
          <w:szCs w:val="22"/>
        </w:rPr>
        <w:t xml:space="preserve">, </w:t>
      </w:r>
      <w:r w:rsidR="001B1A2A" w:rsidRPr="00E22831">
        <w:rPr>
          <w:spacing w:val="-4"/>
          <w:sz w:val="22"/>
          <w:szCs w:val="22"/>
        </w:rPr>
        <w:t>именуемое в дальнейшем ЗАКАЗЧИК,</w:t>
      </w:r>
      <w:r w:rsidR="001B1A2A" w:rsidRPr="00E22831">
        <w:rPr>
          <w:b/>
          <w:spacing w:val="-4"/>
          <w:sz w:val="22"/>
          <w:szCs w:val="22"/>
        </w:rPr>
        <w:t xml:space="preserve"> </w:t>
      </w:r>
      <w:r w:rsidR="001B1A2A" w:rsidRPr="00E22831">
        <w:rPr>
          <w:spacing w:val="-4"/>
          <w:sz w:val="22"/>
          <w:szCs w:val="22"/>
        </w:rPr>
        <w:t xml:space="preserve">в лице </w:t>
      </w:r>
      <w:r w:rsidR="001B1A2A" w:rsidRPr="001B1A2A">
        <w:rPr>
          <w:spacing w:val="-4"/>
          <w:sz w:val="22"/>
          <w:szCs w:val="22"/>
          <w:highlight w:val="yellow"/>
        </w:rPr>
        <w:t>КОГО</w:t>
      </w:r>
      <w:r w:rsidR="001B1A2A" w:rsidRPr="00E22831">
        <w:rPr>
          <w:spacing w:val="-4"/>
          <w:sz w:val="22"/>
          <w:szCs w:val="22"/>
        </w:rPr>
        <w:t>, действующего на основании</w:t>
      </w:r>
      <w:r w:rsidR="001B1A2A" w:rsidRPr="001B1A2A">
        <w:rPr>
          <w:spacing w:val="-4"/>
          <w:sz w:val="22"/>
          <w:szCs w:val="22"/>
          <w:highlight w:val="yellow"/>
        </w:rPr>
        <w:t xml:space="preserve"> ЧЕГО</w:t>
      </w:r>
      <w:r w:rsidR="001B1A2A" w:rsidRPr="00E22831">
        <w:rPr>
          <w:spacing w:val="-4"/>
          <w:sz w:val="22"/>
          <w:szCs w:val="22"/>
        </w:rPr>
        <w:t xml:space="preserve">, </w:t>
      </w:r>
      <w:r w:rsidR="00F12B0C">
        <w:rPr>
          <w:spacing w:val="-5"/>
          <w:sz w:val="22"/>
          <w:szCs w:val="22"/>
        </w:rPr>
        <w:t>с другой стороны,</w:t>
      </w:r>
      <w:r w:rsidRPr="00175891">
        <w:rPr>
          <w:spacing w:val="-5"/>
          <w:sz w:val="22"/>
          <w:szCs w:val="22"/>
        </w:rPr>
        <w:t xml:space="preserve"> совместно именуемые «Стороны», по отдельности «Сторона», заключили настоящий Договор (далее – Договор) о нижеследующем:</w:t>
      </w:r>
    </w:p>
    <w:p w14:paraId="6376C231" w14:textId="77777777" w:rsidR="00591061" w:rsidRPr="009E0E92" w:rsidRDefault="00591061" w:rsidP="00591061">
      <w:pPr>
        <w:shd w:val="clear" w:color="auto" w:fill="FFFFFF"/>
        <w:spacing w:line="276" w:lineRule="auto"/>
        <w:ind w:firstLine="567"/>
        <w:jc w:val="both"/>
        <w:rPr>
          <w:spacing w:val="-5"/>
          <w:sz w:val="22"/>
          <w:szCs w:val="22"/>
        </w:rPr>
      </w:pPr>
    </w:p>
    <w:p w14:paraId="5E04BF6B" w14:textId="77777777" w:rsidR="00D303EA" w:rsidRDefault="00175891" w:rsidP="004578C1">
      <w:pPr>
        <w:pStyle w:val="a"/>
        <w:tabs>
          <w:tab w:val="clear" w:pos="436"/>
          <w:tab w:val="num" w:pos="993"/>
        </w:tabs>
        <w:spacing w:before="0" w:after="0" w:line="276" w:lineRule="auto"/>
        <w:ind w:left="0" w:firstLine="567"/>
        <w:jc w:val="both"/>
        <w:rPr>
          <w:sz w:val="22"/>
          <w:szCs w:val="22"/>
        </w:rPr>
      </w:pPr>
      <w:r w:rsidRPr="00175891">
        <w:rPr>
          <w:sz w:val="22"/>
          <w:szCs w:val="22"/>
        </w:rPr>
        <w:t>ПРЕДМЕТ ДОГОВОРА</w:t>
      </w:r>
    </w:p>
    <w:p w14:paraId="7730621B" w14:textId="25588481" w:rsidR="006122F6" w:rsidRPr="009E0E92" w:rsidRDefault="00175891" w:rsidP="00591061">
      <w:pPr>
        <w:widowControl/>
        <w:tabs>
          <w:tab w:val="left" w:pos="1134"/>
        </w:tabs>
        <w:autoSpaceDE/>
        <w:autoSpaceDN/>
        <w:adjustRightInd/>
        <w:spacing w:line="276" w:lineRule="auto"/>
        <w:ind w:firstLine="567"/>
        <w:jc w:val="both"/>
        <w:rPr>
          <w:sz w:val="22"/>
          <w:szCs w:val="22"/>
        </w:rPr>
      </w:pPr>
      <w:r w:rsidRPr="00175891">
        <w:rPr>
          <w:sz w:val="22"/>
          <w:szCs w:val="22"/>
        </w:rPr>
        <w:t>1.1. По настоящему Договору ИСПОЛНИТЕЛЬ в рамках проведения Школы молод</w:t>
      </w:r>
      <w:r w:rsidR="003A2152">
        <w:rPr>
          <w:sz w:val="22"/>
          <w:szCs w:val="22"/>
        </w:rPr>
        <w:t>ых ученых «Микроэлектроника 2022</w:t>
      </w:r>
      <w:r w:rsidRPr="00175891">
        <w:rPr>
          <w:sz w:val="22"/>
          <w:szCs w:val="22"/>
        </w:rPr>
        <w:t>» (далее обозначается единым термином – Конференция), обязуется оказать</w:t>
      </w:r>
      <w:r w:rsidR="00756FB1">
        <w:rPr>
          <w:sz w:val="22"/>
          <w:szCs w:val="22"/>
        </w:rPr>
        <w:t xml:space="preserve"> ЗАКАЗЧИКУ</w:t>
      </w:r>
      <w:r w:rsidRPr="00175891">
        <w:rPr>
          <w:sz w:val="22"/>
          <w:szCs w:val="22"/>
        </w:rPr>
        <w:t xml:space="preserve"> услуги</w:t>
      </w:r>
      <w:r w:rsidR="00321AFF">
        <w:rPr>
          <w:sz w:val="22"/>
          <w:szCs w:val="22"/>
        </w:rPr>
        <w:t>, указанные в разделе 2</w:t>
      </w:r>
      <w:r w:rsidR="004E3665">
        <w:rPr>
          <w:sz w:val="22"/>
          <w:szCs w:val="22"/>
        </w:rPr>
        <w:t>.1.</w:t>
      </w:r>
      <w:r w:rsidR="00321AFF">
        <w:rPr>
          <w:sz w:val="22"/>
          <w:szCs w:val="22"/>
        </w:rPr>
        <w:t xml:space="preserve"> настоящего Договора</w:t>
      </w:r>
      <w:r w:rsidRPr="00175891">
        <w:rPr>
          <w:sz w:val="22"/>
          <w:szCs w:val="22"/>
        </w:rPr>
        <w:t>, а ЗАКАЗЧИК обязуется принять и оплатить оказанные услуги ИСПОЛНИТЕЛЯ в соответствии с условиями Договора.</w:t>
      </w:r>
    </w:p>
    <w:p w14:paraId="163097C7" w14:textId="77777777" w:rsidR="006122F6" w:rsidRPr="009E0E92" w:rsidRDefault="00175891" w:rsidP="00591061">
      <w:pPr>
        <w:widowControl/>
        <w:tabs>
          <w:tab w:val="left" w:pos="1134"/>
        </w:tabs>
        <w:autoSpaceDE/>
        <w:autoSpaceDN/>
        <w:adjustRightInd/>
        <w:spacing w:line="276" w:lineRule="auto"/>
        <w:ind w:firstLine="567"/>
        <w:jc w:val="both"/>
        <w:rPr>
          <w:sz w:val="22"/>
          <w:szCs w:val="22"/>
        </w:rPr>
      </w:pPr>
      <w:r w:rsidRPr="00175891">
        <w:rPr>
          <w:sz w:val="22"/>
          <w:szCs w:val="22"/>
        </w:rPr>
        <w:t>1.2. Стоимость услуг определяется в соответствии с пунктом 3 настоящего договора.</w:t>
      </w:r>
    </w:p>
    <w:p w14:paraId="613B6B68" w14:textId="2A4462B7" w:rsidR="006122F6" w:rsidRPr="009E0E92" w:rsidRDefault="00175891" w:rsidP="00591061">
      <w:pPr>
        <w:widowControl/>
        <w:tabs>
          <w:tab w:val="left" w:pos="1134"/>
        </w:tabs>
        <w:autoSpaceDE/>
        <w:autoSpaceDN/>
        <w:adjustRightInd/>
        <w:spacing w:line="276" w:lineRule="auto"/>
        <w:ind w:firstLine="567"/>
        <w:jc w:val="both"/>
        <w:rPr>
          <w:sz w:val="22"/>
          <w:szCs w:val="22"/>
        </w:rPr>
      </w:pPr>
      <w:r w:rsidRPr="00175891">
        <w:rPr>
          <w:sz w:val="22"/>
          <w:szCs w:val="22"/>
        </w:rPr>
        <w:t>1.3. С</w:t>
      </w:r>
      <w:r w:rsidR="003A2152">
        <w:rPr>
          <w:sz w:val="22"/>
          <w:szCs w:val="22"/>
        </w:rPr>
        <w:t>рок проведения Конференции: с 26 сентября 2022г. по 1 октября 2022</w:t>
      </w:r>
      <w:r w:rsidRPr="00175891">
        <w:rPr>
          <w:sz w:val="22"/>
          <w:szCs w:val="22"/>
        </w:rPr>
        <w:t>г.</w:t>
      </w:r>
    </w:p>
    <w:p w14:paraId="3F9464E0" w14:textId="77777777" w:rsidR="005455D4" w:rsidRPr="009E0E92" w:rsidRDefault="00175891" w:rsidP="00591061">
      <w:pPr>
        <w:widowControl/>
        <w:tabs>
          <w:tab w:val="left" w:pos="1134"/>
        </w:tabs>
        <w:autoSpaceDE/>
        <w:autoSpaceDN/>
        <w:adjustRightInd/>
        <w:spacing w:line="276" w:lineRule="auto"/>
        <w:ind w:firstLine="567"/>
        <w:jc w:val="both"/>
        <w:rPr>
          <w:sz w:val="22"/>
          <w:szCs w:val="22"/>
        </w:rPr>
      </w:pPr>
      <w:r w:rsidRPr="00175891">
        <w:rPr>
          <w:sz w:val="22"/>
          <w:szCs w:val="22"/>
        </w:rPr>
        <w:t>1.4. Место/Адрес проведения:</w:t>
      </w:r>
    </w:p>
    <w:p w14:paraId="3AEEB506" w14:textId="2F68DD65" w:rsidR="006122F6" w:rsidRPr="00094266" w:rsidRDefault="00175891" w:rsidP="00591061">
      <w:pPr>
        <w:widowControl/>
        <w:tabs>
          <w:tab w:val="left" w:pos="1134"/>
        </w:tabs>
        <w:autoSpaceDE/>
        <w:autoSpaceDN/>
        <w:adjustRightInd/>
        <w:spacing w:line="276" w:lineRule="auto"/>
        <w:ind w:firstLine="567"/>
        <w:jc w:val="both"/>
        <w:rPr>
          <w:sz w:val="22"/>
          <w:szCs w:val="22"/>
        </w:rPr>
      </w:pPr>
      <w:r w:rsidRPr="00094266">
        <w:rPr>
          <w:sz w:val="22"/>
          <w:szCs w:val="22"/>
        </w:rPr>
        <w:t xml:space="preserve">298640, РФ, Республика Крым, г. Ялта, </w:t>
      </w:r>
      <w:proofErr w:type="spellStart"/>
      <w:r w:rsidRPr="00094266">
        <w:rPr>
          <w:sz w:val="22"/>
          <w:szCs w:val="22"/>
        </w:rPr>
        <w:t>пгт</w:t>
      </w:r>
      <w:proofErr w:type="spellEnd"/>
      <w:r w:rsidRPr="00094266">
        <w:rPr>
          <w:sz w:val="22"/>
          <w:szCs w:val="22"/>
        </w:rPr>
        <w:t>. Гурзуф, ул. Набережная им. А.С. Пушкина, 1, санаторий «Гурзуф Центр», отделение «Пушкино»</w:t>
      </w:r>
      <w:r w:rsidR="001D7EF6">
        <w:rPr>
          <w:sz w:val="22"/>
          <w:szCs w:val="22"/>
        </w:rPr>
        <w:t>.</w:t>
      </w:r>
    </w:p>
    <w:p w14:paraId="55CACDAC" w14:textId="77777777" w:rsidR="003A2152" w:rsidRPr="009E0E92" w:rsidRDefault="003A2152" w:rsidP="00591061">
      <w:pPr>
        <w:widowControl/>
        <w:tabs>
          <w:tab w:val="left" w:pos="1134"/>
        </w:tabs>
        <w:autoSpaceDE/>
        <w:autoSpaceDN/>
        <w:adjustRightInd/>
        <w:spacing w:line="276" w:lineRule="auto"/>
        <w:ind w:firstLine="567"/>
        <w:jc w:val="both"/>
        <w:rPr>
          <w:sz w:val="22"/>
          <w:szCs w:val="22"/>
        </w:rPr>
      </w:pPr>
    </w:p>
    <w:p w14:paraId="7004542C" w14:textId="77777777" w:rsidR="00D303EA" w:rsidRDefault="00175891" w:rsidP="004578C1">
      <w:pPr>
        <w:pStyle w:val="a"/>
        <w:tabs>
          <w:tab w:val="clear" w:pos="436"/>
          <w:tab w:val="num" w:pos="993"/>
        </w:tabs>
        <w:spacing w:before="0" w:after="0" w:line="276" w:lineRule="auto"/>
        <w:ind w:left="0" w:firstLine="567"/>
        <w:jc w:val="both"/>
        <w:rPr>
          <w:sz w:val="22"/>
          <w:szCs w:val="22"/>
        </w:rPr>
      </w:pPr>
      <w:r w:rsidRPr="00175891">
        <w:rPr>
          <w:sz w:val="22"/>
          <w:szCs w:val="22"/>
        </w:rPr>
        <w:t>ОБЯЗАТЕЛЬСТВА СТОРОН</w:t>
      </w:r>
    </w:p>
    <w:p w14:paraId="711E0149" w14:textId="5F1D940D" w:rsidR="006122F6" w:rsidRPr="009E0E92" w:rsidRDefault="00175891" w:rsidP="00616961">
      <w:pPr>
        <w:suppressAutoHyphens/>
        <w:autoSpaceDE/>
        <w:autoSpaceDN/>
        <w:adjustRightInd/>
        <w:spacing w:line="276" w:lineRule="auto"/>
        <w:ind w:firstLine="567"/>
        <w:jc w:val="both"/>
        <w:rPr>
          <w:rFonts w:eastAsia="DejaVu Sans"/>
          <w:kern w:val="1"/>
          <w:sz w:val="22"/>
          <w:szCs w:val="22"/>
          <w:lang w:eastAsia="en-US"/>
        </w:rPr>
      </w:pPr>
      <w:r w:rsidRPr="00175891">
        <w:rPr>
          <w:rFonts w:eastAsia="DejaVu Sans"/>
          <w:kern w:val="1"/>
          <w:sz w:val="22"/>
          <w:szCs w:val="22"/>
          <w:lang w:eastAsia="en-US"/>
        </w:rPr>
        <w:t xml:space="preserve">2.1. ИСПОЛНИТЕЛЬ обязуется оказать </w:t>
      </w:r>
      <w:r w:rsidR="00EA2CB4">
        <w:rPr>
          <w:rFonts w:eastAsia="DejaVu Sans"/>
          <w:kern w:val="1"/>
          <w:sz w:val="22"/>
          <w:szCs w:val="22"/>
          <w:lang w:eastAsia="en-US"/>
        </w:rPr>
        <w:t>ЗАКАЗЧИКУ</w:t>
      </w:r>
      <w:r w:rsidRPr="00175891">
        <w:rPr>
          <w:rFonts w:eastAsia="DejaVu Sans"/>
          <w:kern w:val="1"/>
          <w:sz w:val="22"/>
          <w:szCs w:val="22"/>
          <w:lang w:eastAsia="en-US"/>
        </w:rPr>
        <w:t xml:space="preserve"> услуги по организации участия</w:t>
      </w:r>
      <w:r w:rsidR="00576D0B">
        <w:rPr>
          <w:rFonts w:eastAsia="DejaVu Sans"/>
          <w:kern w:val="1"/>
          <w:sz w:val="22"/>
          <w:szCs w:val="22"/>
          <w:lang w:eastAsia="en-US"/>
        </w:rPr>
        <w:t xml:space="preserve"> </w:t>
      </w:r>
      <w:r w:rsidR="00094266" w:rsidRPr="00094266">
        <w:rPr>
          <w:rFonts w:eastAsia="DejaVu Sans"/>
          <w:kern w:val="1"/>
          <w:sz w:val="22"/>
          <w:szCs w:val="22"/>
          <w:highlight w:val="yellow"/>
          <w:lang w:eastAsia="en-US"/>
        </w:rPr>
        <w:t>1 (одного)</w:t>
      </w:r>
      <w:r w:rsidR="00321AFF">
        <w:rPr>
          <w:rFonts w:eastAsia="DejaVu Sans"/>
          <w:kern w:val="1"/>
          <w:sz w:val="22"/>
          <w:szCs w:val="22"/>
          <w:lang w:eastAsia="en-US"/>
        </w:rPr>
        <w:t xml:space="preserve"> </w:t>
      </w:r>
      <w:r w:rsidR="00576D0B">
        <w:rPr>
          <w:rFonts w:eastAsia="DejaVu Sans"/>
          <w:kern w:val="1"/>
          <w:sz w:val="22"/>
          <w:szCs w:val="22"/>
          <w:lang w:eastAsia="en-US"/>
        </w:rPr>
        <w:t xml:space="preserve">представителя(-ей) </w:t>
      </w:r>
      <w:r w:rsidR="0072629B">
        <w:rPr>
          <w:rFonts w:eastAsia="DejaVu Sans"/>
          <w:kern w:val="1"/>
          <w:sz w:val="22"/>
          <w:szCs w:val="22"/>
          <w:lang w:eastAsia="en-US"/>
        </w:rPr>
        <w:t>ЗАКАЗЧИКА</w:t>
      </w:r>
      <w:r w:rsidR="00321AFF">
        <w:rPr>
          <w:rFonts w:eastAsia="DejaVu Sans"/>
          <w:kern w:val="1"/>
          <w:sz w:val="22"/>
          <w:szCs w:val="22"/>
          <w:lang w:eastAsia="en-US"/>
        </w:rPr>
        <w:t xml:space="preserve"> </w:t>
      </w:r>
      <w:r w:rsidR="00321AFF" w:rsidRPr="00321AFF">
        <w:rPr>
          <w:rFonts w:eastAsia="DejaVu Sans"/>
          <w:kern w:val="1"/>
          <w:sz w:val="22"/>
          <w:szCs w:val="22"/>
          <w:highlight w:val="yellow"/>
          <w:lang w:eastAsia="en-US"/>
        </w:rPr>
        <w:t>(ФИО)</w:t>
      </w:r>
      <w:r w:rsidRPr="00175891">
        <w:rPr>
          <w:rFonts w:eastAsia="DejaVu Sans"/>
          <w:kern w:val="1"/>
          <w:sz w:val="22"/>
          <w:szCs w:val="22"/>
          <w:lang w:eastAsia="en-US"/>
        </w:rPr>
        <w:t xml:space="preserve"> в Конференции</w:t>
      </w:r>
      <w:r w:rsidR="006E68E2" w:rsidRPr="006E68E2">
        <w:rPr>
          <w:sz w:val="22"/>
          <w:szCs w:val="22"/>
        </w:rPr>
        <w:t xml:space="preserve"> </w:t>
      </w:r>
      <w:r w:rsidR="006E68E2" w:rsidRPr="006E68E2">
        <w:rPr>
          <w:rFonts w:eastAsia="DejaVu Sans"/>
          <w:kern w:val="1"/>
          <w:sz w:val="22"/>
          <w:szCs w:val="22"/>
          <w:lang w:eastAsia="en-US"/>
        </w:rPr>
        <w:t>и услуги по организации трансфера</w:t>
      </w:r>
      <w:r w:rsidR="00576D0B" w:rsidRPr="00576D0B">
        <w:rPr>
          <w:rFonts w:eastAsia="DejaVu Sans"/>
          <w:kern w:val="1"/>
          <w:sz w:val="22"/>
          <w:szCs w:val="22"/>
          <w:lang w:eastAsia="en-US"/>
        </w:rPr>
        <w:t xml:space="preserve"> </w:t>
      </w:r>
      <w:r w:rsidR="00321AFF">
        <w:rPr>
          <w:rFonts w:eastAsia="DejaVu Sans"/>
          <w:kern w:val="1"/>
          <w:sz w:val="22"/>
          <w:szCs w:val="22"/>
          <w:lang w:eastAsia="en-US"/>
        </w:rPr>
        <w:t xml:space="preserve">указанных </w:t>
      </w:r>
      <w:r w:rsidR="00576D0B" w:rsidRPr="00576D0B">
        <w:rPr>
          <w:rFonts w:eastAsia="DejaVu Sans"/>
          <w:kern w:val="1"/>
          <w:sz w:val="22"/>
          <w:szCs w:val="22"/>
          <w:lang w:eastAsia="en-US"/>
        </w:rPr>
        <w:t xml:space="preserve">представителя(-ей) </w:t>
      </w:r>
      <w:r w:rsidR="0072629B">
        <w:rPr>
          <w:rFonts w:eastAsia="DejaVu Sans"/>
          <w:kern w:val="1"/>
          <w:sz w:val="22"/>
          <w:szCs w:val="22"/>
          <w:lang w:eastAsia="en-US"/>
        </w:rPr>
        <w:t>ЗАКАЗЧИКА</w:t>
      </w:r>
      <w:r w:rsidR="006E68E2" w:rsidRPr="006E68E2">
        <w:rPr>
          <w:rFonts w:eastAsia="DejaVu Sans"/>
          <w:kern w:val="1"/>
          <w:sz w:val="22"/>
          <w:szCs w:val="22"/>
          <w:lang w:eastAsia="en-US"/>
        </w:rPr>
        <w:t xml:space="preserve"> </w:t>
      </w:r>
      <w:r w:rsidR="007D3D8D">
        <w:rPr>
          <w:rFonts w:eastAsia="DejaVu Sans"/>
          <w:kern w:val="1"/>
          <w:sz w:val="22"/>
          <w:szCs w:val="22"/>
          <w:lang w:eastAsia="en-US"/>
        </w:rPr>
        <w:t xml:space="preserve">в целях их участия в Конференции </w:t>
      </w:r>
      <w:r w:rsidRPr="00175891">
        <w:rPr>
          <w:rFonts w:eastAsia="DejaVu Sans"/>
          <w:kern w:val="1"/>
          <w:sz w:val="22"/>
          <w:szCs w:val="22"/>
          <w:lang w:eastAsia="en-US"/>
        </w:rPr>
        <w:t xml:space="preserve">в соответствии с </w:t>
      </w:r>
      <w:r w:rsidR="007D3D8D">
        <w:rPr>
          <w:rFonts w:eastAsia="DejaVu Sans"/>
          <w:kern w:val="1"/>
          <w:sz w:val="22"/>
          <w:szCs w:val="22"/>
          <w:lang w:eastAsia="en-US"/>
        </w:rPr>
        <w:t>настоящим Договором</w:t>
      </w:r>
      <w:r w:rsidRPr="00175891">
        <w:rPr>
          <w:rFonts w:eastAsia="DejaVu Sans"/>
          <w:kern w:val="1"/>
          <w:sz w:val="22"/>
          <w:szCs w:val="22"/>
          <w:lang w:eastAsia="en-US"/>
        </w:rPr>
        <w:t xml:space="preserve">, </w:t>
      </w:r>
      <w:r w:rsidR="007D3D8D">
        <w:rPr>
          <w:rFonts w:eastAsia="DejaVu Sans"/>
          <w:kern w:val="1"/>
          <w:sz w:val="22"/>
          <w:szCs w:val="22"/>
          <w:lang w:eastAsia="en-US"/>
        </w:rPr>
        <w:t>а именно</w:t>
      </w:r>
      <w:r w:rsidRPr="00175891">
        <w:rPr>
          <w:rFonts w:eastAsia="DejaVu Sans"/>
          <w:kern w:val="1"/>
          <w:sz w:val="22"/>
          <w:szCs w:val="22"/>
          <w:lang w:eastAsia="en-US"/>
        </w:rPr>
        <w:t>:</w:t>
      </w:r>
    </w:p>
    <w:p w14:paraId="6D57AF9D" w14:textId="74574831" w:rsidR="007863E8" w:rsidRPr="009E0E92" w:rsidRDefault="003A2152" w:rsidP="00591061">
      <w:pPr>
        <w:suppressAutoHyphens/>
        <w:autoSpaceDE/>
        <w:autoSpaceDN/>
        <w:adjustRightInd/>
        <w:spacing w:line="276" w:lineRule="auto"/>
        <w:ind w:firstLine="567"/>
        <w:jc w:val="both"/>
        <w:rPr>
          <w:rFonts w:eastAsia="DejaVu Sans"/>
          <w:kern w:val="1"/>
          <w:sz w:val="22"/>
          <w:szCs w:val="22"/>
          <w:lang w:eastAsia="en-US"/>
        </w:rPr>
      </w:pPr>
      <w:r w:rsidRPr="00B31979">
        <w:rPr>
          <w:spacing w:val="-5"/>
          <w:sz w:val="22"/>
          <w:szCs w:val="22"/>
        </w:rPr>
        <w:t>2.1.</w:t>
      </w:r>
      <w:r w:rsidR="00DA333B" w:rsidRPr="00B31979">
        <w:rPr>
          <w:spacing w:val="-5"/>
          <w:sz w:val="22"/>
          <w:szCs w:val="22"/>
        </w:rPr>
        <w:t>1</w:t>
      </w:r>
      <w:r w:rsidR="004F1AF4" w:rsidRPr="00B31979">
        <w:rPr>
          <w:spacing w:val="-5"/>
          <w:sz w:val="22"/>
          <w:szCs w:val="22"/>
        </w:rPr>
        <w:t xml:space="preserve">. </w:t>
      </w:r>
      <w:r w:rsidR="007D3D8D" w:rsidRPr="00B31979">
        <w:rPr>
          <w:spacing w:val="-5"/>
          <w:sz w:val="22"/>
          <w:szCs w:val="22"/>
        </w:rPr>
        <w:t>П</w:t>
      </w:r>
      <w:r w:rsidR="006E68E2" w:rsidRPr="00B31979">
        <w:rPr>
          <w:spacing w:val="-5"/>
          <w:sz w:val="22"/>
          <w:szCs w:val="22"/>
        </w:rPr>
        <w:t>риобре</w:t>
      </w:r>
      <w:r w:rsidR="007D3D8D" w:rsidRPr="00B31979">
        <w:rPr>
          <w:spacing w:val="-5"/>
          <w:sz w:val="22"/>
          <w:szCs w:val="22"/>
        </w:rPr>
        <w:t>сти</w:t>
      </w:r>
      <w:r w:rsidR="006E68E2" w:rsidRPr="00B31979">
        <w:rPr>
          <w:spacing w:val="-5"/>
          <w:sz w:val="22"/>
          <w:szCs w:val="22"/>
        </w:rPr>
        <w:t xml:space="preserve"> на имя</w:t>
      </w:r>
      <w:r w:rsidR="007D3D8D" w:rsidRPr="00B31979">
        <w:rPr>
          <w:spacing w:val="-5"/>
          <w:sz w:val="22"/>
          <w:szCs w:val="22"/>
        </w:rPr>
        <w:t xml:space="preserve"> указанных в п.2.1. настоящего Договора</w:t>
      </w:r>
      <w:r w:rsidR="00B424C1" w:rsidRPr="00B31979">
        <w:rPr>
          <w:rFonts w:eastAsia="DejaVu Sans"/>
          <w:kern w:val="1"/>
          <w:sz w:val="22"/>
          <w:szCs w:val="22"/>
          <w:lang w:eastAsia="en-US"/>
        </w:rPr>
        <w:t xml:space="preserve"> </w:t>
      </w:r>
      <w:r w:rsidR="00B424C1" w:rsidRPr="00B31979">
        <w:rPr>
          <w:spacing w:val="-5"/>
          <w:sz w:val="22"/>
          <w:szCs w:val="22"/>
        </w:rPr>
        <w:t xml:space="preserve">представителя(-ей) </w:t>
      </w:r>
      <w:r w:rsidR="0072629B" w:rsidRPr="00B31979">
        <w:rPr>
          <w:spacing w:val="-5"/>
          <w:sz w:val="22"/>
          <w:szCs w:val="22"/>
        </w:rPr>
        <w:t>ЗАКАЗЧИКА</w:t>
      </w:r>
      <w:r w:rsidR="006E68E2" w:rsidRPr="00B31979">
        <w:rPr>
          <w:spacing w:val="-5"/>
          <w:sz w:val="22"/>
          <w:szCs w:val="22"/>
        </w:rPr>
        <w:t xml:space="preserve"> билет</w:t>
      </w:r>
      <w:r w:rsidR="007F520A" w:rsidRPr="00B31979">
        <w:rPr>
          <w:spacing w:val="-5"/>
          <w:sz w:val="22"/>
          <w:szCs w:val="22"/>
        </w:rPr>
        <w:t>ы</w:t>
      </w:r>
      <w:r w:rsidR="006E68E2" w:rsidRPr="00B31979">
        <w:rPr>
          <w:spacing w:val="-5"/>
          <w:sz w:val="22"/>
          <w:szCs w:val="22"/>
        </w:rPr>
        <w:t xml:space="preserve"> для </w:t>
      </w:r>
      <w:r w:rsidR="00DA6646" w:rsidRPr="00B31979">
        <w:rPr>
          <w:spacing w:val="-5"/>
          <w:sz w:val="22"/>
          <w:szCs w:val="22"/>
        </w:rPr>
        <w:t xml:space="preserve">их </w:t>
      </w:r>
      <w:r w:rsidR="006E68E2" w:rsidRPr="00B31979">
        <w:rPr>
          <w:spacing w:val="-5"/>
          <w:sz w:val="22"/>
          <w:szCs w:val="22"/>
        </w:rPr>
        <w:t>проезда</w:t>
      </w:r>
      <w:r w:rsidR="001A66CE" w:rsidRPr="00B31979">
        <w:rPr>
          <w:spacing w:val="-5"/>
          <w:sz w:val="22"/>
          <w:szCs w:val="22"/>
        </w:rPr>
        <w:t xml:space="preserve"> </w:t>
      </w:r>
      <w:r w:rsidR="006E68E2" w:rsidRPr="00B31979">
        <w:rPr>
          <w:spacing w:val="-5"/>
          <w:sz w:val="22"/>
          <w:szCs w:val="22"/>
        </w:rPr>
        <w:t>ж/д транспортом по маршруту Москва – Симферополь и обратно</w:t>
      </w:r>
      <w:r w:rsidR="00175891" w:rsidRPr="00B31979">
        <w:rPr>
          <w:rFonts w:eastAsia="DejaVu Sans"/>
          <w:kern w:val="1"/>
          <w:sz w:val="22"/>
          <w:szCs w:val="22"/>
          <w:lang w:eastAsia="en-US"/>
        </w:rPr>
        <w:t>;</w:t>
      </w:r>
    </w:p>
    <w:p w14:paraId="0773CA50" w14:textId="5EE51B61" w:rsidR="007863E8" w:rsidRPr="009E0E92" w:rsidRDefault="003A2152" w:rsidP="00591061">
      <w:pPr>
        <w:suppressAutoHyphens/>
        <w:autoSpaceDE/>
        <w:autoSpaceDN/>
        <w:adjustRightInd/>
        <w:spacing w:line="276" w:lineRule="auto"/>
        <w:ind w:firstLine="567"/>
        <w:jc w:val="both"/>
        <w:rPr>
          <w:rFonts w:eastAsia="DejaVu Sans"/>
          <w:kern w:val="1"/>
          <w:sz w:val="22"/>
          <w:szCs w:val="22"/>
          <w:lang w:eastAsia="en-US"/>
        </w:rPr>
      </w:pPr>
      <w:r>
        <w:rPr>
          <w:rFonts w:eastAsia="DejaVu Sans"/>
          <w:kern w:val="1"/>
          <w:sz w:val="22"/>
          <w:szCs w:val="22"/>
          <w:lang w:eastAsia="en-US"/>
        </w:rPr>
        <w:t>2.1.</w:t>
      </w:r>
      <w:r w:rsidR="00DA333B">
        <w:rPr>
          <w:rFonts w:eastAsia="DejaVu Sans"/>
          <w:kern w:val="1"/>
          <w:sz w:val="22"/>
          <w:szCs w:val="22"/>
          <w:lang w:eastAsia="en-US"/>
        </w:rPr>
        <w:t>2</w:t>
      </w:r>
      <w:r w:rsidR="004F1AF4">
        <w:rPr>
          <w:rFonts w:eastAsia="DejaVu Sans"/>
          <w:kern w:val="1"/>
          <w:sz w:val="22"/>
          <w:szCs w:val="22"/>
          <w:lang w:eastAsia="en-US"/>
        </w:rPr>
        <w:t>. П</w:t>
      </w:r>
      <w:r w:rsidR="00175891" w:rsidRPr="00175891">
        <w:rPr>
          <w:rFonts w:eastAsia="DejaVu Sans"/>
          <w:kern w:val="1"/>
          <w:sz w:val="22"/>
          <w:szCs w:val="22"/>
          <w:lang w:eastAsia="en-US"/>
        </w:rPr>
        <w:t>редостав</w:t>
      </w:r>
      <w:r w:rsidR="007F520A">
        <w:rPr>
          <w:rFonts w:eastAsia="DejaVu Sans"/>
          <w:kern w:val="1"/>
          <w:sz w:val="22"/>
          <w:szCs w:val="22"/>
          <w:lang w:eastAsia="en-US"/>
        </w:rPr>
        <w:t>ить</w:t>
      </w:r>
      <w:r w:rsidR="00175891" w:rsidRPr="00175891">
        <w:rPr>
          <w:rFonts w:eastAsia="DejaVu Sans"/>
          <w:kern w:val="1"/>
          <w:sz w:val="22"/>
          <w:szCs w:val="22"/>
          <w:lang w:eastAsia="en-US"/>
        </w:rPr>
        <w:t xml:space="preserve"> аппаратур</w:t>
      </w:r>
      <w:r w:rsidR="007F520A">
        <w:rPr>
          <w:rFonts w:eastAsia="DejaVu Sans"/>
          <w:kern w:val="1"/>
          <w:sz w:val="22"/>
          <w:szCs w:val="22"/>
          <w:lang w:eastAsia="en-US"/>
        </w:rPr>
        <w:t>у</w:t>
      </w:r>
      <w:r w:rsidR="00175891" w:rsidRPr="00175891">
        <w:rPr>
          <w:rFonts w:eastAsia="DejaVu Sans"/>
          <w:kern w:val="1"/>
          <w:sz w:val="22"/>
          <w:szCs w:val="22"/>
          <w:lang w:eastAsia="en-US"/>
        </w:rPr>
        <w:t xml:space="preserve"> и оборудовани</w:t>
      </w:r>
      <w:r w:rsidR="007F520A">
        <w:rPr>
          <w:rFonts w:eastAsia="DejaVu Sans"/>
          <w:kern w:val="1"/>
          <w:sz w:val="22"/>
          <w:szCs w:val="22"/>
          <w:lang w:eastAsia="en-US"/>
        </w:rPr>
        <w:t>е</w:t>
      </w:r>
      <w:r w:rsidR="00175891" w:rsidRPr="00175891">
        <w:rPr>
          <w:rFonts w:eastAsia="DejaVu Sans"/>
          <w:kern w:val="1"/>
          <w:sz w:val="22"/>
          <w:szCs w:val="22"/>
          <w:lang w:eastAsia="en-US"/>
        </w:rPr>
        <w:t xml:space="preserve"> для докладов</w:t>
      </w:r>
      <w:r w:rsidR="001A66CE" w:rsidRPr="001F37F2">
        <w:rPr>
          <w:spacing w:val="-5"/>
          <w:sz w:val="22"/>
          <w:szCs w:val="22"/>
        </w:rPr>
        <w:t xml:space="preserve"> </w:t>
      </w:r>
      <w:r w:rsidR="003E5528">
        <w:rPr>
          <w:rFonts w:eastAsia="DejaVu Sans"/>
          <w:kern w:val="1"/>
          <w:sz w:val="22"/>
          <w:szCs w:val="22"/>
          <w:lang w:eastAsia="en-US"/>
        </w:rPr>
        <w:t>в ходе Конференции</w:t>
      </w:r>
      <w:r w:rsidR="00175891" w:rsidRPr="00175891">
        <w:rPr>
          <w:rFonts w:eastAsia="DejaVu Sans"/>
          <w:kern w:val="1"/>
          <w:sz w:val="22"/>
          <w:szCs w:val="22"/>
          <w:lang w:eastAsia="en-US"/>
        </w:rPr>
        <w:t>;</w:t>
      </w:r>
    </w:p>
    <w:p w14:paraId="002508BA" w14:textId="6F59E2D3" w:rsidR="006F0B9C" w:rsidRPr="009E0E92" w:rsidRDefault="003A2152" w:rsidP="00591061">
      <w:pPr>
        <w:suppressAutoHyphens/>
        <w:autoSpaceDE/>
        <w:autoSpaceDN/>
        <w:adjustRightInd/>
        <w:spacing w:line="276" w:lineRule="auto"/>
        <w:ind w:firstLine="567"/>
        <w:jc w:val="both"/>
        <w:rPr>
          <w:rFonts w:eastAsia="DejaVu Sans"/>
          <w:strike/>
          <w:kern w:val="1"/>
          <w:sz w:val="22"/>
          <w:szCs w:val="22"/>
          <w:lang w:eastAsia="en-US"/>
        </w:rPr>
      </w:pPr>
      <w:r w:rsidRPr="00472AFB">
        <w:rPr>
          <w:rFonts w:eastAsia="DejaVu Sans"/>
          <w:kern w:val="1"/>
          <w:sz w:val="22"/>
          <w:szCs w:val="22"/>
          <w:lang w:eastAsia="en-US"/>
        </w:rPr>
        <w:t>2.1.</w:t>
      </w:r>
      <w:r w:rsidR="00DA333B" w:rsidRPr="00472AFB">
        <w:rPr>
          <w:rFonts w:eastAsia="DejaVu Sans"/>
          <w:kern w:val="1"/>
          <w:sz w:val="22"/>
          <w:szCs w:val="22"/>
          <w:lang w:eastAsia="en-US"/>
        </w:rPr>
        <w:t>3</w:t>
      </w:r>
      <w:r w:rsidR="00175891" w:rsidRPr="00472AFB">
        <w:rPr>
          <w:rFonts w:eastAsia="DejaVu Sans"/>
          <w:kern w:val="1"/>
          <w:sz w:val="22"/>
          <w:szCs w:val="22"/>
          <w:lang w:eastAsia="en-US"/>
        </w:rPr>
        <w:t xml:space="preserve">. </w:t>
      </w:r>
      <w:r w:rsidR="004F1AF4" w:rsidRPr="00472AFB">
        <w:rPr>
          <w:rFonts w:eastAsia="DejaVu Sans"/>
          <w:kern w:val="1"/>
          <w:sz w:val="22"/>
          <w:szCs w:val="22"/>
          <w:lang w:eastAsia="en-US"/>
        </w:rPr>
        <w:t>О</w:t>
      </w:r>
      <w:r w:rsidR="00175891" w:rsidRPr="00472AFB">
        <w:rPr>
          <w:rFonts w:eastAsia="DejaVu Sans"/>
          <w:kern w:val="1"/>
          <w:sz w:val="22"/>
          <w:szCs w:val="22"/>
          <w:lang w:eastAsia="en-US"/>
        </w:rPr>
        <w:t>беспеч</w:t>
      </w:r>
      <w:r w:rsidR="00491835" w:rsidRPr="00472AFB">
        <w:rPr>
          <w:rFonts w:eastAsia="DejaVu Sans"/>
          <w:kern w:val="1"/>
          <w:sz w:val="22"/>
          <w:szCs w:val="22"/>
          <w:lang w:eastAsia="en-US"/>
        </w:rPr>
        <w:t>ить</w:t>
      </w:r>
      <w:r w:rsidR="0072629B" w:rsidRPr="00472AFB">
        <w:rPr>
          <w:rFonts w:eastAsia="DejaVu Sans"/>
          <w:kern w:val="1"/>
          <w:sz w:val="22"/>
          <w:szCs w:val="22"/>
          <w:lang w:eastAsia="en-US"/>
        </w:rPr>
        <w:t xml:space="preserve"> представителя(-ей) ЗАКАЗЧИКА</w:t>
      </w:r>
      <w:r w:rsidR="00175891" w:rsidRPr="00472AFB">
        <w:rPr>
          <w:rFonts w:eastAsia="DejaVu Sans"/>
          <w:kern w:val="1"/>
          <w:sz w:val="22"/>
          <w:szCs w:val="22"/>
          <w:lang w:eastAsia="en-US"/>
        </w:rPr>
        <w:t xml:space="preserve"> информацией о месте и времени проведения мероприятий Конференции и соот</w:t>
      </w:r>
      <w:r w:rsidR="00BB5E6C" w:rsidRPr="00472AFB">
        <w:rPr>
          <w:rFonts w:eastAsia="DejaVu Sans"/>
          <w:kern w:val="1"/>
          <w:sz w:val="22"/>
          <w:szCs w:val="22"/>
          <w:lang w:eastAsia="en-US"/>
        </w:rPr>
        <w:t>ветствующей печатной продукцией</w:t>
      </w:r>
      <w:r w:rsidR="00175891" w:rsidRPr="00472AFB">
        <w:rPr>
          <w:rFonts w:eastAsia="DejaVu Sans"/>
          <w:kern w:val="1"/>
          <w:sz w:val="22"/>
          <w:szCs w:val="22"/>
          <w:lang w:eastAsia="en-US"/>
        </w:rPr>
        <w:t>;</w:t>
      </w:r>
    </w:p>
    <w:p w14:paraId="27CC7AC0" w14:textId="50993522" w:rsidR="006122F6" w:rsidRPr="009E0E92" w:rsidRDefault="003A2152" w:rsidP="00FD5BAD">
      <w:pPr>
        <w:tabs>
          <w:tab w:val="left" w:pos="749"/>
        </w:tabs>
        <w:spacing w:line="276" w:lineRule="auto"/>
        <w:ind w:firstLine="567"/>
        <w:jc w:val="both"/>
        <w:rPr>
          <w:sz w:val="22"/>
          <w:szCs w:val="22"/>
        </w:rPr>
      </w:pPr>
      <w:r>
        <w:rPr>
          <w:rFonts w:eastAsia="DejaVu Sans"/>
          <w:kern w:val="1"/>
          <w:sz w:val="22"/>
          <w:szCs w:val="22"/>
          <w:lang w:eastAsia="en-US"/>
        </w:rPr>
        <w:t>2.1.</w:t>
      </w:r>
      <w:r w:rsidR="00DA333B">
        <w:rPr>
          <w:rFonts w:eastAsia="DejaVu Sans"/>
          <w:kern w:val="1"/>
          <w:sz w:val="22"/>
          <w:szCs w:val="22"/>
          <w:lang w:eastAsia="en-US"/>
        </w:rPr>
        <w:t>4</w:t>
      </w:r>
      <w:r w:rsidR="00175891" w:rsidRPr="00175891">
        <w:rPr>
          <w:rFonts w:eastAsia="DejaVu Sans"/>
          <w:kern w:val="1"/>
          <w:sz w:val="22"/>
          <w:szCs w:val="22"/>
          <w:lang w:eastAsia="en-US"/>
        </w:rPr>
        <w:t>. П</w:t>
      </w:r>
      <w:r w:rsidR="00175891" w:rsidRPr="00175891">
        <w:rPr>
          <w:sz w:val="22"/>
          <w:szCs w:val="22"/>
        </w:rPr>
        <w:t>редостав</w:t>
      </w:r>
      <w:r w:rsidR="00491835">
        <w:rPr>
          <w:sz w:val="22"/>
          <w:szCs w:val="22"/>
        </w:rPr>
        <w:t>ить</w:t>
      </w:r>
      <w:r w:rsidR="00175891" w:rsidRPr="00175891">
        <w:rPr>
          <w:rFonts w:eastAsia="DejaVu Sans"/>
          <w:kern w:val="1"/>
          <w:sz w:val="22"/>
          <w:szCs w:val="22"/>
          <w:lang w:eastAsia="en-US"/>
        </w:rPr>
        <w:t xml:space="preserve"> </w:t>
      </w:r>
      <w:r w:rsidR="00EA2CB4">
        <w:rPr>
          <w:rFonts w:eastAsia="DejaVu Sans"/>
          <w:kern w:val="1"/>
          <w:sz w:val="22"/>
          <w:szCs w:val="22"/>
          <w:lang w:eastAsia="en-US"/>
        </w:rPr>
        <w:t>ЗАКАЗЧИКУ</w:t>
      </w:r>
      <w:r w:rsidR="00175891" w:rsidRPr="00175891">
        <w:rPr>
          <w:rFonts w:eastAsia="DejaVu Sans"/>
          <w:kern w:val="1"/>
          <w:sz w:val="22"/>
          <w:szCs w:val="22"/>
          <w:lang w:eastAsia="en-US"/>
        </w:rPr>
        <w:t xml:space="preserve"> </w:t>
      </w:r>
      <w:r w:rsidR="00175891" w:rsidRPr="00175891">
        <w:rPr>
          <w:sz w:val="22"/>
          <w:szCs w:val="22"/>
        </w:rPr>
        <w:t>отчетны</w:t>
      </w:r>
      <w:r w:rsidR="00491835">
        <w:rPr>
          <w:sz w:val="22"/>
          <w:szCs w:val="22"/>
        </w:rPr>
        <w:t>е</w:t>
      </w:r>
      <w:r w:rsidR="00175891" w:rsidRPr="00175891">
        <w:rPr>
          <w:sz w:val="22"/>
          <w:szCs w:val="22"/>
        </w:rPr>
        <w:t xml:space="preserve"> финансовы</w:t>
      </w:r>
      <w:r w:rsidR="00491835">
        <w:rPr>
          <w:sz w:val="22"/>
          <w:szCs w:val="22"/>
        </w:rPr>
        <w:t>е</w:t>
      </w:r>
      <w:r w:rsidR="00175891" w:rsidRPr="00175891">
        <w:rPr>
          <w:sz w:val="22"/>
          <w:szCs w:val="22"/>
        </w:rPr>
        <w:t xml:space="preserve"> документ</w:t>
      </w:r>
      <w:r w:rsidR="00491835">
        <w:rPr>
          <w:sz w:val="22"/>
          <w:szCs w:val="22"/>
        </w:rPr>
        <w:t>ы</w:t>
      </w:r>
      <w:r w:rsidR="00175891" w:rsidRPr="00175891">
        <w:rPr>
          <w:sz w:val="22"/>
          <w:szCs w:val="22"/>
        </w:rPr>
        <w:t xml:space="preserve"> (акт оказанных услуг и счет-фактуру).</w:t>
      </w:r>
    </w:p>
    <w:p w14:paraId="6A8DCD8C" w14:textId="77777777" w:rsidR="006122F6" w:rsidRPr="009E0E92" w:rsidRDefault="00175891" w:rsidP="00591061">
      <w:pPr>
        <w:suppressAutoHyphens/>
        <w:autoSpaceDE/>
        <w:autoSpaceDN/>
        <w:adjustRightInd/>
        <w:spacing w:line="276" w:lineRule="auto"/>
        <w:ind w:firstLine="567"/>
        <w:jc w:val="both"/>
        <w:rPr>
          <w:rFonts w:eastAsia="DejaVu Sans"/>
          <w:kern w:val="1"/>
          <w:sz w:val="22"/>
          <w:szCs w:val="22"/>
          <w:lang w:eastAsia="en-US"/>
        </w:rPr>
      </w:pPr>
      <w:r w:rsidRPr="00175891">
        <w:rPr>
          <w:rFonts w:eastAsia="DejaVu Sans"/>
          <w:kern w:val="1"/>
          <w:sz w:val="22"/>
          <w:szCs w:val="22"/>
          <w:lang w:eastAsia="en-US"/>
        </w:rPr>
        <w:t>2.2. ЗАКАЗЧИК обязуется:</w:t>
      </w:r>
    </w:p>
    <w:p w14:paraId="5D136C1E" w14:textId="17F04EBF" w:rsidR="006122F6" w:rsidRPr="009E0E92" w:rsidRDefault="00175891" w:rsidP="00591061">
      <w:pPr>
        <w:suppressAutoHyphens/>
        <w:autoSpaceDE/>
        <w:autoSpaceDN/>
        <w:adjustRightInd/>
        <w:spacing w:line="276" w:lineRule="auto"/>
        <w:ind w:firstLine="567"/>
        <w:jc w:val="both"/>
        <w:rPr>
          <w:rFonts w:eastAsia="DejaVu Sans"/>
          <w:strike/>
          <w:kern w:val="1"/>
          <w:sz w:val="22"/>
          <w:szCs w:val="22"/>
          <w:lang w:eastAsia="en-US"/>
        </w:rPr>
      </w:pPr>
      <w:r w:rsidRPr="00175891">
        <w:rPr>
          <w:rFonts w:eastAsia="DejaVu Sans"/>
          <w:kern w:val="1"/>
          <w:sz w:val="22"/>
          <w:szCs w:val="22"/>
          <w:lang w:eastAsia="en-US"/>
        </w:rPr>
        <w:t>2.2.</w:t>
      </w:r>
      <w:r w:rsidRPr="00175891">
        <w:rPr>
          <w:rFonts w:eastAsia="DejaVu Sans"/>
          <w:kern w:val="24"/>
          <w:sz w:val="22"/>
          <w:szCs w:val="22"/>
          <w:lang w:eastAsia="en-US"/>
        </w:rPr>
        <w:t>1</w:t>
      </w:r>
      <w:r w:rsidRPr="00175891">
        <w:rPr>
          <w:rFonts w:eastAsia="DejaVu Sans"/>
          <w:kern w:val="1"/>
          <w:sz w:val="22"/>
          <w:szCs w:val="22"/>
          <w:lang w:eastAsia="en-US"/>
        </w:rPr>
        <w:t xml:space="preserve">. Оплатить </w:t>
      </w:r>
      <w:r w:rsidR="00DA333B">
        <w:rPr>
          <w:rFonts w:eastAsia="DejaVu Sans"/>
          <w:kern w:val="1"/>
          <w:sz w:val="22"/>
          <w:szCs w:val="22"/>
          <w:lang w:eastAsia="en-US"/>
        </w:rPr>
        <w:t>услуги по настоящему Договору</w:t>
      </w:r>
      <w:r w:rsidRPr="00175891">
        <w:rPr>
          <w:rFonts w:eastAsia="DejaVu Sans"/>
          <w:kern w:val="1"/>
          <w:sz w:val="22"/>
          <w:szCs w:val="22"/>
          <w:lang w:eastAsia="en-US"/>
        </w:rPr>
        <w:t>.</w:t>
      </w:r>
    </w:p>
    <w:p w14:paraId="4D27A931" w14:textId="77777777" w:rsidR="006122F6" w:rsidRPr="009E0E92" w:rsidRDefault="00175891" w:rsidP="00591061">
      <w:pPr>
        <w:shd w:val="clear" w:color="auto" w:fill="FFFFFF"/>
        <w:tabs>
          <w:tab w:val="left" w:pos="749"/>
        </w:tabs>
        <w:spacing w:line="276" w:lineRule="auto"/>
        <w:ind w:firstLine="567"/>
        <w:jc w:val="both"/>
        <w:rPr>
          <w:spacing w:val="-5"/>
          <w:sz w:val="22"/>
          <w:szCs w:val="22"/>
        </w:rPr>
      </w:pPr>
      <w:r w:rsidRPr="00175891">
        <w:rPr>
          <w:spacing w:val="-5"/>
          <w:sz w:val="22"/>
          <w:szCs w:val="22"/>
        </w:rPr>
        <w:t>2.2.2. В срок не позднее 5 (Пяти) рабочих дней возвратить 1 (Один) подлинный экземпляр Акта ИСПОЛНИТЕЛЮ.</w:t>
      </w:r>
    </w:p>
    <w:p w14:paraId="0592A508" w14:textId="77777777" w:rsidR="006122F6" w:rsidRPr="009E0E92" w:rsidRDefault="00175891" w:rsidP="00591061">
      <w:pPr>
        <w:shd w:val="clear" w:color="auto" w:fill="FFFFFF"/>
        <w:tabs>
          <w:tab w:val="left" w:pos="749"/>
        </w:tabs>
        <w:spacing w:line="276" w:lineRule="auto"/>
        <w:ind w:firstLine="567"/>
        <w:jc w:val="both"/>
        <w:rPr>
          <w:spacing w:val="-5"/>
          <w:sz w:val="22"/>
          <w:szCs w:val="22"/>
        </w:rPr>
      </w:pPr>
      <w:r w:rsidRPr="00175891">
        <w:rPr>
          <w:spacing w:val="-5"/>
          <w:sz w:val="22"/>
          <w:szCs w:val="22"/>
        </w:rPr>
        <w:t>В случае не предоставления ЗАКАЗЧИКОМ подписанного Акта в срок более 5 (Пяти) рабочих дней, Услуги считаются принятыми ЗАКАЗЧИКОМ без замечаний, а Акт подписанным.</w:t>
      </w:r>
    </w:p>
    <w:p w14:paraId="65D1CA6B" w14:textId="77777777" w:rsidR="00591061" w:rsidRPr="009E0E92" w:rsidRDefault="00591061" w:rsidP="00591061">
      <w:pPr>
        <w:shd w:val="clear" w:color="auto" w:fill="FFFFFF"/>
        <w:tabs>
          <w:tab w:val="left" w:pos="749"/>
        </w:tabs>
        <w:spacing w:line="276" w:lineRule="auto"/>
        <w:ind w:firstLine="567"/>
        <w:jc w:val="both"/>
        <w:rPr>
          <w:spacing w:val="-5"/>
          <w:sz w:val="22"/>
          <w:szCs w:val="22"/>
        </w:rPr>
      </w:pPr>
    </w:p>
    <w:p w14:paraId="3C4F52A6" w14:textId="77777777" w:rsidR="00D303EA" w:rsidRDefault="00175891" w:rsidP="004578C1">
      <w:pPr>
        <w:pStyle w:val="a"/>
        <w:tabs>
          <w:tab w:val="clear" w:pos="436"/>
          <w:tab w:val="num" w:pos="993"/>
        </w:tabs>
        <w:spacing w:before="0" w:after="0" w:line="276" w:lineRule="auto"/>
        <w:ind w:left="0" w:firstLine="567"/>
        <w:jc w:val="both"/>
        <w:rPr>
          <w:sz w:val="22"/>
          <w:szCs w:val="22"/>
        </w:rPr>
      </w:pPr>
      <w:r w:rsidRPr="00175891">
        <w:rPr>
          <w:sz w:val="22"/>
          <w:szCs w:val="22"/>
        </w:rPr>
        <w:t>ЦЕНА И ПОРЯДОК РАСЧЕТОВ</w:t>
      </w:r>
    </w:p>
    <w:p w14:paraId="4A2273BC" w14:textId="35012C98" w:rsidR="006122F6" w:rsidRPr="009E0E92" w:rsidRDefault="00175891" w:rsidP="00591061">
      <w:pPr>
        <w:shd w:val="clear" w:color="auto" w:fill="FFFFFF"/>
        <w:tabs>
          <w:tab w:val="left" w:pos="749"/>
        </w:tabs>
        <w:spacing w:line="276" w:lineRule="auto"/>
        <w:ind w:firstLine="567"/>
        <w:jc w:val="both"/>
        <w:rPr>
          <w:spacing w:val="-5"/>
          <w:sz w:val="22"/>
          <w:szCs w:val="22"/>
        </w:rPr>
      </w:pPr>
      <w:r w:rsidRPr="00175891">
        <w:rPr>
          <w:spacing w:val="-5"/>
          <w:sz w:val="22"/>
          <w:szCs w:val="22"/>
        </w:rPr>
        <w:t>3.1. Цена настоящего Договора составляет:</w:t>
      </w:r>
    </w:p>
    <w:p w14:paraId="26BECD70" w14:textId="7D0D5AD1" w:rsidR="000C5CE3" w:rsidRPr="009E0E92" w:rsidRDefault="00175891" w:rsidP="00591061">
      <w:pPr>
        <w:shd w:val="clear" w:color="auto" w:fill="FFFFFF"/>
        <w:tabs>
          <w:tab w:val="left" w:pos="749"/>
        </w:tabs>
        <w:spacing w:line="276" w:lineRule="auto"/>
        <w:ind w:firstLine="567"/>
        <w:jc w:val="both"/>
        <w:rPr>
          <w:spacing w:val="-5"/>
          <w:sz w:val="22"/>
          <w:szCs w:val="22"/>
        </w:rPr>
      </w:pPr>
      <w:r w:rsidRPr="001775D6">
        <w:rPr>
          <w:b/>
          <w:spacing w:val="-5"/>
          <w:sz w:val="22"/>
          <w:szCs w:val="22"/>
          <w:shd w:val="clear" w:color="auto" w:fill="FFFF00"/>
        </w:rPr>
        <w:t>___________ рублей</w:t>
      </w:r>
      <w:r w:rsidR="005917A6" w:rsidRPr="001775D6">
        <w:rPr>
          <w:b/>
          <w:spacing w:val="-5"/>
          <w:sz w:val="22"/>
          <w:szCs w:val="22"/>
          <w:shd w:val="clear" w:color="auto" w:fill="FFFF00"/>
        </w:rPr>
        <w:t xml:space="preserve"> __ коп., в том числе НДС в размере __________ рублей __ коп</w:t>
      </w:r>
      <w:r w:rsidR="005917A6">
        <w:rPr>
          <w:spacing w:val="-5"/>
          <w:sz w:val="22"/>
          <w:szCs w:val="22"/>
        </w:rPr>
        <w:t>.</w:t>
      </w:r>
      <w:r w:rsidR="00056E1C">
        <w:rPr>
          <w:spacing w:val="-5"/>
          <w:sz w:val="22"/>
          <w:szCs w:val="22"/>
        </w:rPr>
        <w:t xml:space="preserve">, </w:t>
      </w:r>
      <w:r w:rsidR="005040B8">
        <w:rPr>
          <w:spacing w:val="-5"/>
          <w:sz w:val="22"/>
          <w:szCs w:val="22"/>
        </w:rPr>
        <w:t>и состоит из</w:t>
      </w:r>
      <w:r w:rsidRPr="00175891">
        <w:rPr>
          <w:spacing w:val="-5"/>
          <w:sz w:val="22"/>
          <w:szCs w:val="22"/>
        </w:rPr>
        <w:t>:</w:t>
      </w:r>
    </w:p>
    <w:p w14:paraId="00DC08E0" w14:textId="4591E5D3" w:rsidR="00854268" w:rsidRPr="009E0E92" w:rsidRDefault="004F1AF4" w:rsidP="001E7581">
      <w:pPr>
        <w:shd w:val="clear" w:color="auto" w:fill="FFFFFF"/>
        <w:tabs>
          <w:tab w:val="left" w:pos="749"/>
        </w:tabs>
        <w:spacing w:line="276" w:lineRule="auto"/>
        <w:ind w:firstLine="567"/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 xml:space="preserve">а) </w:t>
      </w:r>
      <w:r w:rsidR="00F1493B">
        <w:rPr>
          <w:spacing w:val="-5"/>
          <w:sz w:val="22"/>
          <w:szCs w:val="22"/>
        </w:rPr>
        <w:t>о</w:t>
      </w:r>
      <w:r w:rsidR="00F1493B" w:rsidRPr="00175891">
        <w:rPr>
          <w:spacing w:val="-5"/>
          <w:sz w:val="22"/>
          <w:szCs w:val="22"/>
        </w:rPr>
        <w:t>рганизационн</w:t>
      </w:r>
      <w:r w:rsidR="00F1493B">
        <w:rPr>
          <w:spacing w:val="-5"/>
          <w:sz w:val="22"/>
          <w:szCs w:val="22"/>
        </w:rPr>
        <w:t>ого</w:t>
      </w:r>
      <w:r w:rsidR="00F1493B" w:rsidRPr="00175891">
        <w:rPr>
          <w:spacing w:val="-5"/>
          <w:sz w:val="22"/>
          <w:szCs w:val="22"/>
        </w:rPr>
        <w:t xml:space="preserve"> </w:t>
      </w:r>
      <w:r w:rsidR="00175891" w:rsidRPr="00175891">
        <w:rPr>
          <w:spacing w:val="-5"/>
          <w:sz w:val="22"/>
          <w:szCs w:val="22"/>
        </w:rPr>
        <w:t>взнос</w:t>
      </w:r>
      <w:r w:rsidR="00F1493B">
        <w:rPr>
          <w:spacing w:val="-5"/>
          <w:sz w:val="22"/>
          <w:szCs w:val="22"/>
        </w:rPr>
        <w:t>а</w:t>
      </w:r>
      <w:r w:rsidR="00175891" w:rsidRPr="00175891">
        <w:rPr>
          <w:spacing w:val="-5"/>
          <w:sz w:val="22"/>
          <w:szCs w:val="22"/>
        </w:rPr>
        <w:t xml:space="preserve"> для участников </w:t>
      </w:r>
      <w:r w:rsidR="00582C23">
        <w:rPr>
          <w:spacing w:val="-5"/>
          <w:sz w:val="22"/>
          <w:szCs w:val="22"/>
        </w:rPr>
        <w:t>К</w:t>
      </w:r>
      <w:r w:rsidR="00175891" w:rsidRPr="00175891">
        <w:rPr>
          <w:spacing w:val="-5"/>
          <w:sz w:val="22"/>
          <w:szCs w:val="22"/>
        </w:rPr>
        <w:t>онференции</w:t>
      </w:r>
      <w:r w:rsidR="00D9289D">
        <w:rPr>
          <w:spacing w:val="-5"/>
          <w:sz w:val="22"/>
          <w:szCs w:val="22"/>
        </w:rPr>
        <w:t xml:space="preserve"> (</w:t>
      </w:r>
      <w:r w:rsidR="00D9289D" w:rsidRPr="00D9289D">
        <w:rPr>
          <w:spacing w:val="-5"/>
          <w:sz w:val="22"/>
          <w:szCs w:val="22"/>
        </w:rPr>
        <w:t>представителя(-ей) ЗАКАЗЧИКА</w:t>
      </w:r>
      <w:r w:rsidR="00D9289D">
        <w:rPr>
          <w:spacing w:val="-5"/>
          <w:sz w:val="22"/>
          <w:szCs w:val="22"/>
        </w:rPr>
        <w:t>)</w:t>
      </w:r>
      <w:r w:rsidR="00175891" w:rsidRPr="00175891">
        <w:rPr>
          <w:spacing w:val="-5"/>
          <w:sz w:val="22"/>
          <w:szCs w:val="22"/>
        </w:rPr>
        <w:t xml:space="preserve">, в размере </w:t>
      </w:r>
      <w:r w:rsidR="00175891" w:rsidRPr="001775D6">
        <w:rPr>
          <w:spacing w:val="-5"/>
          <w:sz w:val="22"/>
          <w:szCs w:val="22"/>
          <w:shd w:val="clear" w:color="auto" w:fill="FFFF00"/>
        </w:rPr>
        <w:t>____ рублей __ коп., в том числе НДС 20% в размере ____ рублей __ коп.</w:t>
      </w:r>
      <w:r w:rsidR="00F11D13" w:rsidRPr="001775D6">
        <w:rPr>
          <w:spacing w:val="-5"/>
          <w:sz w:val="22"/>
          <w:szCs w:val="22"/>
          <w:shd w:val="clear" w:color="auto" w:fill="FFFF00"/>
        </w:rPr>
        <w:t>;</w:t>
      </w:r>
    </w:p>
    <w:p w14:paraId="378B1527" w14:textId="7EAD1069" w:rsidR="001E7581" w:rsidRPr="009E0E92" w:rsidRDefault="00703E97" w:rsidP="001E7581">
      <w:pPr>
        <w:shd w:val="clear" w:color="auto" w:fill="FFFFFF"/>
        <w:tabs>
          <w:tab w:val="left" w:pos="749"/>
        </w:tabs>
        <w:spacing w:line="276" w:lineRule="auto"/>
        <w:ind w:firstLine="567"/>
        <w:jc w:val="both"/>
        <w:rPr>
          <w:spacing w:val="-5"/>
          <w:sz w:val="22"/>
          <w:szCs w:val="22"/>
        </w:rPr>
      </w:pPr>
      <w:r>
        <w:rPr>
          <w:spacing w:val="-5"/>
          <w:sz w:val="22"/>
          <w:szCs w:val="22"/>
        </w:rPr>
        <w:t>б</w:t>
      </w:r>
      <w:r w:rsidR="004F1AF4">
        <w:rPr>
          <w:spacing w:val="-5"/>
          <w:sz w:val="22"/>
          <w:szCs w:val="22"/>
        </w:rPr>
        <w:t xml:space="preserve">) </w:t>
      </w:r>
      <w:r w:rsidR="00F1493B" w:rsidRPr="00F1493B">
        <w:rPr>
          <w:spacing w:val="-5"/>
          <w:sz w:val="22"/>
          <w:szCs w:val="22"/>
        </w:rPr>
        <w:t xml:space="preserve">стоимости билетов для проезда </w:t>
      </w:r>
      <w:r w:rsidR="00664CEA" w:rsidRPr="00664CEA">
        <w:rPr>
          <w:spacing w:val="-5"/>
          <w:sz w:val="22"/>
          <w:szCs w:val="22"/>
        </w:rPr>
        <w:t>представителя(-ей)</w:t>
      </w:r>
      <w:r w:rsidR="00664CEA">
        <w:rPr>
          <w:spacing w:val="-5"/>
          <w:sz w:val="22"/>
          <w:szCs w:val="22"/>
        </w:rPr>
        <w:t xml:space="preserve"> </w:t>
      </w:r>
      <w:r w:rsidR="001775D6">
        <w:rPr>
          <w:spacing w:val="-5"/>
          <w:sz w:val="22"/>
          <w:szCs w:val="22"/>
        </w:rPr>
        <w:t>ЗАКАЗЧИКА</w:t>
      </w:r>
      <w:r w:rsidR="001775D6" w:rsidRPr="00F1493B">
        <w:rPr>
          <w:spacing w:val="-5"/>
          <w:sz w:val="22"/>
          <w:szCs w:val="22"/>
        </w:rPr>
        <w:t xml:space="preserve"> </w:t>
      </w:r>
      <w:r w:rsidR="001775D6">
        <w:rPr>
          <w:spacing w:val="-5"/>
          <w:sz w:val="22"/>
          <w:szCs w:val="22"/>
        </w:rPr>
        <w:t>ж</w:t>
      </w:r>
      <w:r w:rsidR="00F1493B" w:rsidRPr="00F1493B">
        <w:rPr>
          <w:spacing w:val="-5"/>
          <w:sz w:val="22"/>
          <w:szCs w:val="22"/>
        </w:rPr>
        <w:t>/д транс</w:t>
      </w:r>
      <w:bookmarkStart w:id="0" w:name="_GoBack"/>
      <w:bookmarkEnd w:id="0"/>
      <w:r w:rsidR="00F1493B" w:rsidRPr="00F1493B">
        <w:rPr>
          <w:spacing w:val="-5"/>
          <w:sz w:val="22"/>
          <w:szCs w:val="22"/>
        </w:rPr>
        <w:t xml:space="preserve">портом по маршруту Москва – Симферополь  и обратно в размере </w:t>
      </w:r>
      <w:r w:rsidR="00F1493B">
        <w:rPr>
          <w:spacing w:val="-5"/>
          <w:sz w:val="22"/>
          <w:szCs w:val="22"/>
        </w:rPr>
        <w:t>____</w:t>
      </w:r>
      <w:r w:rsidR="00F1493B" w:rsidRPr="00F1493B">
        <w:rPr>
          <w:spacing w:val="-5"/>
          <w:sz w:val="22"/>
          <w:szCs w:val="22"/>
        </w:rPr>
        <w:t xml:space="preserve"> рублей </w:t>
      </w:r>
      <w:r w:rsidR="00F1493B">
        <w:rPr>
          <w:spacing w:val="-5"/>
          <w:sz w:val="22"/>
          <w:szCs w:val="22"/>
        </w:rPr>
        <w:t>______</w:t>
      </w:r>
      <w:r w:rsidR="00F1493B" w:rsidRPr="00F1493B">
        <w:rPr>
          <w:spacing w:val="-5"/>
          <w:sz w:val="22"/>
          <w:szCs w:val="22"/>
        </w:rPr>
        <w:t xml:space="preserve"> коп., </w:t>
      </w:r>
      <w:r w:rsidR="00F1493B" w:rsidRPr="00094266">
        <w:rPr>
          <w:spacing w:val="-5"/>
          <w:sz w:val="22"/>
          <w:szCs w:val="22"/>
        </w:rPr>
        <w:t>в</w:t>
      </w:r>
      <w:r w:rsidR="00056E1C" w:rsidRPr="00094266">
        <w:rPr>
          <w:spacing w:val="-5"/>
          <w:sz w:val="22"/>
          <w:szCs w:val="22"/>
        </w:rPr>
        <w:t xml:space="preserve"> том числе</w:t>
      </w:r>
      <w:r w:rsidR="00F1493B" w:rsidRPr="00094266">
        <w:rPr>
          <w:spacing w:val="-5"/>
          <w:sz w:val="22"/>
          <w:szCs w:val="22"/>
        </w:rPr>
        <w:t xml:space="preserve"> НДС</w:t>
      </w:r>
      <w:r w:rsidR="009752DC" w:rsidRPr="00094266">
        <w:rPr>
          <w:spacing w:val="-5"/>
          <w:sz w:val="22"/>
          <w:szCs w:val="22"/>
        </w:rPr>
        <w:t xml:space="preserve"> в размере ____ рублей __ коп</w:t>
      </w:r>
      <w:r w:rsidR="00175891" w:rsidRPr="00094266">
        <w:rPr>
          <w:spacing w:val="-5"/>
          <w:sz w:val="22"/>
          <w:szCs w:val="22"/>
        </w:rPr>
        <w:t>.</w:t>
      </w:r>
    </w:p>
    <w:p w14:paraId="08B0DD5A" w14:textId="7271CA21" w:rsidR="006122F6" w:rsidRPr="009E0E92" w:rsidRDefault="00175891" w:rsidP="00591061">
      <w:pPr>
        <w:pStyle w:val="Standard"/>
        <w:tabs>
          <w:tab w:val="left" w:pos="851"/>
        </w:tabs>
        <w:spacing w:line="276" w:lineRule="auto"/>
        <w:ind w:firstLine="567"/>
        <w:jc w:val="both"/>
        <w:rPr>
          <w:b/>
          <w:i/>
          <w:sz w:val="22"/>
          <w:szCs w:val="22"/>
        </w:rPr>
      </w:pPr>
      <w:r w:rsidRPr="00175891">
        <w:rPr>
          <w:sz w:val="22"/>
          <w:szCs w:val="22"/>
        </w:rPr>
        <w:lastRenderedPageBreak/>
        <w:t xml:space="preserve">3.2. Оплата по Договору производится ЗАКАЗЧИКОМ в российских рублях на основании выставленного ИСПОЛНИТЕЛЕМ счета </w:t>
      </w:r>
      <w:r w:rsidRPr="00175891">
        <w:rPr>
          <w:rFonts w:eastAsia="DejaVu Sans"/>
          <w:kern w:val="1"/>
          <w:sz w:val="22"/>
          <w:szCs w:val="22"/>
          <w:lang w:eastAsia="en-US"/>
        </w:rPr>
        <w:t>путем перечисления средств на расчетный счет ИСПОЛНИТЕЛЯ, с указанием назначения платежа, суммы и ФИО участника</w:t>
      </w:r>
      <w:r w:rsidRPr="00175891">
        <w:rPr>
          <w:sz w:val="22"/>
          <w:szCs w:val="22"/>
        </w:rPr>
        <w:t>:</w:t>
      </w:r>
    </w:p>
    <w:p w14:paraId="049D80B8" w14:textId="77777777" w:rsidR="003A2152" w:rsidRDefault="00175891" w:rsidP="00591061">
      <w:pPr>
        <w:pStyle w:val="Standard"/>
        <w:tabs>
          <w:tab w:val="left" w:pos="851"/>
        </w:tabs>
        <w:spacing w:line="276" w:lineRule="auto"/>
        <w:ind w:firstLine="567"/>
        <w:jc w:val="both"/>
        <w:rPr>
          <w:sz w:val="22"/>
          <w:szCs w:val="22"/>
        </w:rPr>
      </w:pPr>
      <w:r w:rsidRPr="00175891">
        <w:rPr>
          <w:sz w:val="22"/>
          <w:szCs w:val="22"/>
        </w:rPr>
        <w:t>3.2.1. Оплата производится авансовым платежом в течение 5 (пяти) рабочих дней с момента выставления счета ИСПОЛНИТЕЛЕМ.</w:t>
      </w:r>
    </w:p>
    <w:p w14:paraId="20B77368" w14:textId="712A630D" w:rsidR="006122F6" w:rsidRPr="004B65B7" w:rsidRDefault="003A2152" w:rsidP="00591061">
      <w:pPr>
        <w:pStyle w:val="Standard"/>
        <w:tabs>
          <w:tab w:val="left" w:pos="851"/>
        </w:tabs>
        <w:spacing w:line="276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3.2.</w:t>
      </w:r>
      <w:r w:rsidR="00893E06">
        <w:rPr>
          <w:sz w:val="22"/>
          <w:szCs w:val="22"/>
        </w:rPr>
        <w:t>2</w:t>
      </w:r>
      <w:r w:rsidR="00175891" w:rsidRPr="00175891">
        <w:rPr>
          <w:sz w:val="22"/>
          <w:szCs w:val="22"/>
        </w:rPr>
        <w:t>. Если оплата произведена не в полном объёме, то окончательный расчет в разм</w:t>
      </w:r>
      <w:r>
        <w:rPr>
          <w:sz w:val="22"/>
          <w:szCs w:val="22"/>
        </w:rPr>
        <w:t xml:space="preserve">ере неоплаченной суммы от цены </w:t>
      </w:r>
      <w:r w:rsidR="00175891" w:rsidRPr="00175891">
        <w:rPr>
          <w:sz w:val="22"/>
          <w:szCs w:val="22"/>
        </w:rPr>
        <w:t>настоящего Договора должен быть произве</w:t>
      </w:r>
      <w:r>
        <w:rPr>
          <w:sz w:val="22"/>
          <w:szCs w:val="22"/>
        </w:rPr>
        <w:t xml:space="preserve">дён не позднее </w:t>
      </w:r>
      <w:r w:rsidR="00FD0EC0">
        <w:rPr>
          <w:sz w:val="22"/>
          <w:szCs w:val="22"/>
        </w:rPr>
        <w:t xml:space="preserve">23 сентября </w:t>
      </w:r>
      <w:r>
        <w:rPr>
          <w:sz w:val="22"/>
          <w:szCs w:val="22"/>
        </w:rPr>
        <w:t>2022</w:t>
      </w:r>
      <w:r w:rsidR="00175891" w:rsidRPr="00175891">
        <w:rPr>
          <w:sz w:val="22"/>
          <w:szCs w:val="22"/>
        </w:rPr>
        <w:t>г.</w:t>
      </w:r>
    </w:p>
    <w:p w14:paraId="38D328E9" w14:textId="77777777" w:rsidR="006122F6" w:rsidRPr="009E0E92" w:rsidRDefault="00175891" w:rsidP="00591061">
      <w:pPr>
        <w:pStyle w:val="Standard"/>
        <w:tabs>
          <w:tab w:val="left" w:pos="851"/>
        </w:tabs>
        <w:spacing w:line="276" w:lineRule="auto"/>
        <w:ind w:firstLine="567"/>
        <w:jc w:val="both"/>
        <w:rPr>
          <w:sz w:val="22"/>
          <w:szCs w:val="22"/>
        </w:rPr>
      </w:pPr>
      <w:r w:rsidRPr="00175891">
        <w:rPr>
          <w:sz w:val="22"/>
          <w:szCs w:val="22"/>
        </w:rPr>
        <w:t>3.3. Оплата считается произведенной в момент зачисления денежных средств на расчетный счет ИСПОЛНИТЕЛЯ.</w:t>
      </w:r>
    </w:p>
    <w:p w14:paraId="17D53B1A" w14:textId="77777777" w:rsidR="00591061" w:rsidRPr="009E0E92" w:rsidRDefault="00591061" w:rsidP="00591061">
      <w:pPr>
        <w:pStyle w:val="Standard"/>
        <w:tabs>
          <w:tab w:val="left" w:pos="851"/>
        </w:tabs>
        <w:spacing w:line="276" w:lineRule="auto"/>
        <w:ind w:firstLine="567"/>
        <w:jc w:val="both"/>
        <w:rPr>
          <w:sz w:val="22"/>
          <w:szCs w:val="22"/>
        </w:rPr>
      </w:pPr>
    </w:p>
    <w:p w14:paraId="6A4920B8" w14:textId="77777777" w:rsidR="00D303EA" w:rsidRDefault="00175891" w:rsidP="004578C1">
      <w:pPr>
        <w:pStyle w:val="a"/>
        <w:tabs>
          <w:tab w:val="clear" w:pos="436"/>
          <w:tab w:val="num" w:pos="993"/>
        </w:tabs>
        <w:spacing w:before="0" w:after="0" w:line="276" w:lineRule="auto"/>
        <w:ind w:left="0" w:firstLine="567"/>
        <w:jc w:val="both"/>
        <w:rPr>
          <w:sz w:val="22"/>
          <w:szCs w:val="22"/>
        </w:rPr>
      </w:pPr>
      <w:r w:rsidRPr="00175891">
        <w:rPr>
          <w:sz w:val="22"/>
          <w:szCs w:val="22"/>
        </w:rPr>
        <w:t>ОТВЕТСТВЕННОСТЬ СТОРОН</w:t>
      </w:r>
    </w:p>
    <w:p w14:paraId="6B2BC699" w14:textId="092AB675" w:rsidR="002E42BA" w:rsidRDefault="00175891" w:rsidP="00E62761">
      <w:pPr>
        <w:numPr>
          <w:ilvl w:val="1"/>
          <w:numId w:val="1"/>
        </w:numPr>
        <w:tabs>
          <w:tab w:val="left" w:pos="993"/>
        </w:tabs>
        <w:spacing w:line="276" w:lineRule="auto"/>
        <w:ind w:left="0" w:firstLine="567"/>
        <w:jc w:val="both"/>
        <w:rPr>
          <w:sz w:val="22"/>
          <w:szCs w:val="22"/>
        </w:rPr>
      </w:pPr>
      <w:r w:rsidRPr="00175891">
        <w:rPr>
          <w:sz w:val="22"/>
          <w:szCs w:val="22"/>
        </w:rPr>
        <w:t xml:space="preserve">В случае отказа </w:t>
      </w:r>
      <w:r w:rsidR="00325AE3">
        <w:rPr>
          <w:sz w:val="22"/>
          <w:szCs w:val="22"/>
        </w:rPr>
        <w:t xml:space="preserve"> ЗАКАЗЧИКА</w:t>
      </w:r>
      <w:r w:rsidR="00CE56E5">
        <w:rPr>
          <w:sz w:val="22"/>
          <w:szCs w:val="22"/>
        </w:rPr>
        <w:t xml:space="preserve"> или </w:t>
      </w:r>
      <w:r w:rsidR="00D9289D">
        <w:rPr>
          <w:sz w:val="22"/>
          <w:szCs w:val="22"/>
        </w:rPr>
        <w:t xml:space="preserve">какого-либо из </w:t>
      </w:r>
      <w:r w:rsidR="00CE56E5">
        <w:rPr>
          <w:sz w:val="22"/>
          <w:szCs w:val="22"/>
        </w:rPr>
        <w:t xml:space="preserve">его </w:t>
      </w:r>
      <w:r w:rsidR="00CE56E5" w:rsidRPr="00CE56E5">
        <w:rPr>
          <w:sz w:val="22"/>
          <w:szCs w:val="22"/>
        </w:rPr>
        <w:t>представителя(-ей)</w:t>
      </w:r>
      <w:r w:rsidRPr="00175891">
        <w:rPr>
          <w:sz w:val="22"/>
          <w:szCs w:val="22"/>
        </w:rPr>
        <w:t xml:space="preserve"> от </w:t>
      </w:r>
      <w:r w:rsidR="00325AE3">
        <w:rPr>
          <w:sz w:val="22"/>
          <w:szCs w:val="22"/>
        </w:rPr>
        <w:t>исполнения настоящего Договора</w:t>
      </w:r>
      <w:r w:rsidRPr="00175891">
        <w:rPr>
          <w:sz w:val="22"/>
          <w:szCs w:val="22"/>
        </w:rPr>
        <w:t xml:space="preserve"> ЗАКАЗЧИК должен незамедлительно уведомить в письменном виде ИСПОЛНИТЕЛЯ о причине отказа.</w:t>
      </w:r>
      <w:r w:rsidR="002E42BA" w:rsidRPr="002E42BA">
        <w:rPr>
          <w:sz w:val="22"/>
          <w:szCs w:val="22"/>
        </w:rPr>
        <w:t xml:space="preserve"> </w:t>
      </w:r>
    </w:p>
    <w:p w14:paraId="695333EF" w14:textId="0B941BCE" w:rsidR="00B8109F" w:rsidRDefault="002E42BA" w:rsidP="00E62761">
      <w:pPr>
        <w:pStyle w:val="af2"/>
        <w:numPr>
          <w:ilvl w:val="2"/>
          <w:numId w:val="1"/>
        </w:numPr>
        <w:tabs>
          <w:tab w:val="left" w:pos="1134"/>
        </w:tabs>
        <w:spacing w:line="276" w:lineRule="auto"/>
        <w:ind w:left="0" w:firstLine="567"/>
        <w:jc w:val="both"/>
        <w:rPr>
          <w:sz w:val="22"/>
          <w:szCs w:val="22"/>
        </w:rPr>
      </w:pPr>
      <w:bookmarkStart w:id="1" w:name="_Hlk111210784"/>
      <w:r w:rsidRPr="00E62761">
        <w:rPr>
          <w:sz w:val="22"/>
          <w:szCs w:val="22"/>
        </w:rPr>
        <w:t xml:space="preserve">В случае отказа ЗАКАЗЧИКА </w:t>
      </w:r>
      <w:r w:rsidR="00CE56E5">
        <w:rPr>
          <w:sz w:val="22"/>
          <w:szCs w:val="22"/>
        </w:rPr>
        <w:t xml:space="preserve">или </w:t>
      </w:r>
      <w:r w:rsidR="00D9289D" w:rsidRPr="00D9289D">
        <w:rPr>
          <w:sz w:val="22"/>
          <w:szCs w:val="22"/>
        </w:rPr>
        <w:t xml:space="preserve">какого-либо из </w:t>
      </w:r>
      <w:r w:rsidR="00CE56E5">
        <w:rPr>
          <w:sz w:val="22"/>
          <w:szCs w:val="22"/>
        </w:rPr>
        <w:t xml:space="preserve">его </w:t>
      </w:r>
      <w:r w:rsidR="00CE56E5" w:rsidRPr="00CE56E5">
        <w:rPr>
          <w:sz w:val="22"/>
          <w:szCs w:val="22"/>
        </w:rPr>
        <w:t>представителя(-ей)</w:t>
      </w:r>
      <w:r w:rsidR="00CE56E5">
        <w:rPr>
          <w:sz w:val="22"/>
          <w:szCs w:val="22"/>
        </w:rPr>
        <w:t xml:space="preserve"> </w:t>
      </w:r>
      <w:r w:rsidRPr="00E62761">
        <w:rPr>
          <w:sz w:val="22"/>
          <w:szCs w:val="22"/>
        </w:rPr>
        <w:t>от исполнения настоящего Договора или от каких-либо услуг по Договору</w:t>
      </w:r>
      <w:r w:rsidR="007D1BC0" w:rsidRPr="00E62761">
        <w:rPr>
          <w:sz w:val="22"/>
          <w:szCs w:val="22"/>
        </w:rPr>
        <w:t xml:space="preserve"> не по вине ИСПОЛНИТЕЛЯ</w:t>
      </w:r>
      <w:r w:rsidR="00BA44B1">
        <w:rPr>
          <w:sz w:val="22"/>
          <w:szCs w:val="22"/>
        </w:rPr>
        <w:t>, а также в случа</w:t>
      </w:r>
      <w:r w:rsidR="00154418">
        <w:rPr>
          <w:sz w:val="22"/>
          <w:szCs w:val="22"/>
        </w:rPr>
        <w:t>ях</w:t>
      </w:r>
      <w:r w:rsidR="00BA44B1">
        <w:rPr>
          <w:sz w:val="22"/>
          <w:szCs w:val="22"/>
        </w:rPr>
        <w:t>, предусмотренн</w:t>
      </w:r>
      <w:r w:rsidR="00154418">
        <w:rPr>
          <w:sz w:val="22"/>
          <w:szCs w:val="22"/>
        </w:rPr>
        <w:t>ых</w:t>
      </w:r>
      <w:r w:rsidR="00BA44B1">
        <w:rPr>
          <w:sz w:val="22"/>
          <w:szCs w:val="22"/>
        </w:rPr>
        <w:t xml:space="preserve"> п.4.1.</w:t>
      </w:r>
      <w:r w:rsidR="00316FDD">
        <w:rPr>
          <w:sz w:val="22"/>
          <w:szCs w:val="22"/>
        </w:rPr>
        <w:t>3</w:t>
      </w:r>
      <w:r w:rsidR="00BA44B1">
        <w:rPr>
          <w:sz w:val="22"/>
          <w:szCs w:val="22"/>
        </w:rPr>
        <w:t>.</w:t>
      </w:r>
      <w:r w:rsidR="00975688">
        <w:rPr>
          <w:sz w:val="22"/>
          <w:szCs w:val="22"/>
        </w:rPr>
        <w:t>, 4.2.</w:t>
      </w:r>
      <w:r w:rsidR="00BA44B1">
        <w:rPr>
          <w:sz w:val="22"/>
          <w:szCs w:val="22"/>
        </w:rPr>
        <w:t xml:space="preserve"> настоящего Договора</w:t>
      </w:r>
      <w:r w:rsidR="00154418">
        <w:rPr>
          <w:sz w:val="22"/>
          <w:szCs w:val="22"/>
        </w:rPr>
        <w:t>,</w:t>
      </w:r>
      <w:bookmarkEnd w:id="1"/>
      <w:r w:rsidRPr="00E62761">
        <w:rPr>
          <w:sz w:val="22"/>
          <w:szCs w:val="22"/>
        </w:rPr>
        <w:t xml:space="preserve"> возврат стоимости билета </w:t>
      </w:r>
      <w:r w:rsidR="005072AC">
        <w:rPr>
          <w:sz w:val="22"/>
          <w:szCs w:val="22"/>
        </w:rPr>
        <w:t>соответствующего(-</w:t>
      </w:r>
      <w:proofErr w:type="spellStart"/>
      <w:r w:rsidR="005072AC">
        <w:rPr>
          <w:sz w:val="22"/>
          <w:szCs w:val="22"/>
        </w:rPr>
        <w:t>щих</w:t>
      </w:r>
      <w:proofErr w:type="spellEnd"/>
      <w:r w:rsidR="005072AC">
        <w:rPr>
          <w:sz w:val="22"/>
          <w:szCs w:val="22"/>
        </w:rPr>
        <w:t xml:space="preserve">) </w:t>
      </w:r>
      <w:r w:rsidR="00CE56E5" w:rsidRPr="00CE56E5">
        <w:rPr>
          <w:sz w:val="22"/>
          <w:szCs w:val="22"/>
        </w:rPr>
        <w:t>представителя(-ей)</w:t>
      </w:r>
      <w:r w:rsidR="00CE56E5">
        <w:rPr>
          <w:sz w:val="22"/>
          <w:szCs w:val="22"/>
        </w:rPr>
        <w:t xml:space="preserve"> ЗАКАЗЧИКА </w:t>
      </w:r>
      <w:r w:rsidR="00154418">
        <w:rPr>
          <w:sz w:val="22"/>
          <w:szCs w:val="22"/>
        </w:rPr>
        <w:t>осуществляется</w:t>
      </w:r>
      <w:r w:rsidRPr="00E62761">
        <w:rPr>
          <w:sz w:val="22"/>
          <w:szCs w:val="22"/>
        </w:rPr>
        <w:t xml:space="preserve"> с учетом правил возврата билетов</w:t>
      </w:r>
      <w:r w:rsidR="00402C45">
        <w:rPr>
          <w:sz w:val="22"/>
          <w:szCs w:val="22"/>
        </w:rPr>
        <w:t xml:space="preserve"> </w:t>
      </w:r>
      <w:r w:rsidR="00C104F0">
        <w:rPr>
          <w:sz w:val="22"/>
          <w:szCs w:val="22"/>
        </w:rPr>
        <w:t xml:space="preserve">непосредственного </w:t>
      </w:r>
      <w:r w:rsidR="00402C45">
        <w:rPr>
          <w:sz w:val="22"/>
          <w:szCs w:val="22"/>
        </w:rPr>
        <w:t>перевозчика</w:t>
      </w:r>
      <w:r w:rsidRPr="00E62761">
        <w:rPr>
          <w:sz w:val="22"/>
          <w:szCs w:val="22"/>
        </w:rPr>
        <w:t xml:space="preserve"> и </w:t>
      </w:r>
      <w:r w:rsidR="00402C45">
        <w:rPr>
          <w:sz w:val="22"/>
          <w:szCs w:val="22"/>
        </w:rPr>
        <w:t>за вычетом</w:t>
      </w:r>
      <w:r w:rsidR="006D49A7">
        <w:rPr>
          <w:sz w:val="22"/>
          <w:szCs w:val="22"/>
        </w:rPr>
        <w:t xml:space="preserve"> соответствующих</w:t>
      </w:r>
      <w:r w:rsidR="00402C45">
        <w:rPr>
          <w:sz w:val="22"/>
          <w:szCs w:val="22"/>
        </w:rPr>
        <w:t xml:space="preserve"> </w:t>
      </w:r>
      <w:r w:rsidRPr="00E62761">
        <w:rPr>
          <w:sz w:val="22"/>
          <w:szCs w:val="22"/>
        </w:rPr>
        <w:t>тарифов перевозчика</w:t>
      </w:r>
      <w:r w:rsidR="001A58E4">
        <w:rPr>
          <w:sz w:val="22"/>
          <w:szCs w:val="22"/>
        </w:rPr>
        <w:t>, связанных с возвратом билета,</w:t>
      </w:r>
      <w:r w:rsidR="00154418">
        <w:rPr>
          <w:sz w:val="22"/>
          <w:szCs w:val="22"/>
        </w:rPr>
        <w:t xml:space="preserve"> </w:t>
      </w:r>
      <w:r w:rsidR="001A58E4">
        <w:rPr>
          <w:sz w:val="22"/>
          <w:szCs w:val="22"/>
        </w:rPr>
        <w:t>а также</w:t>
      </w:r>
      <w:r w:rsidR="00154418">
        <w:rPr>
          <w:sz w:val="22"/>
          <w:szCs w:val="22"/>
        </w:rPr>
        <w:t xml:space="preserve"> расходов ИСПОЛНИТЕЛЯ</w:t>
      </w:r>
      <w:r w:rsidR="001A58E4">
        <w:rPr>
          <w:sz w:val="22"/>
          <w:szCs w:val="22"/>
        </w:rPr>
        <w:t>, связанных с пр</w:t>
      </w:r>
      <w:r w:rsidR="0093375A">
        <w:rPr>
          <w:sz w:val="22"/>
          <w:szCs w:val="22"/>
        </w:rPr>
        <w:t>иобретением и/или возвратом бил</w:t>
      </w:r>
      <w:r w:rsidR="001A58E4">
        <w:rPr>
          <w:sz w:val="22"/>
          <w:szCs w:val="22"/>
        </w:rPr>
        <w:t>ета</w:t>
      </w:r>
      <w:r w:rsidR="007D1BC0" w:rsidRPr="00E62761">
        <w:rPr>
          <w:sz w:val="22"/>
          <w:szCs w:val="22"/>
        </w:rPr>
        <w:t>,</w:t>
      </w:r>
      <w:r w:rsidR="001D38EA">
        <w:rPr>
          <w:sz w:val="22"/>
          <w:szCs w:val="22"/>
        </w:rPr>
        <w:t xml:space="preserve"> а</w:t>
      </w:r>
      <w:r w:rsidR="007D1BC0" w:rsidRPr="00E62761">
        <w:rPr>
          <w:sz w:val="22"/>
          <w:szCs w:val="22"/>
        </w:rPr>
        <w:t xml:space="preserve"> </w:t>
      </w:r>
      <w:bookmarkStart w:id="2" w:name="_Hlk111210809"/>
      <w:r w:rsidR="007D1BC0" w:rsidRPr="00E62761">
        <w:rPr>
          <w:sz w:val="22"/>
          <w:szCs w:val="22"/>
        </w:rPr>
        <w:t>организационный взнос возврату не подлежит</w:t>
      </w:r>
      <w:r w:rsidRPr="00E62761">
        <w:rPr>
          <w:sz w:val="22"/>
          <w:szCs w:val="22"/>
        </w:rPr>
        <w:t>.</w:t>
      </w:r>
      <w:bookmarkEnd w:id="2"/>
      <w:r w:rsidRPr="00E62761">
        <w:rPr>
          <w:sz w:val="22"/>
          <w:szCs w:val="22"/>
        </w:rPr>
        <w:t xml:space="preserve"> </w:t>
      </w:r>
    </w:p>
    <w:p w14:paraId="2DA69917" w14:textId="193EB267" w:rsidR="002E42BA" w:rsidRPr="00E62761" w:rsidRDefault="002E42BA" w:rsidP="00E62761">
      <w:pPr>
        <w:pStyle w:val="af2"/>
        <w:numPr>
          <w:ilvl w:val="2"/>
          <w:numId w:val="1"/>
        </w:numPr>
        <w:tabs>
          <w:tab w:val="left" w:pos="1134"/>
        </w:tabs>
        <w:spacing w:line="276" w:lineRule="auto"/>
        <w:ind w:left="0" w:firstLine="567"/>
        <w:jc w:val="both"/>
        <w:rPr>
          <w:sz w:val="22"/>
          <w:szCs w:val="22"/>
        </w:rPr>
      </w:pPr>
      <w:r w:rsidRPr="00E62761">
        <w:rPr>
          <w:sz w:val="22"/>
          <w:szCs w:val="22"/>
        </w:rPr>
        <w:t>Перенос трансфера, внесение любых изменений в бронирование и т.п. по инициативе ЗАКАЗЧИКА происходит исключительно за счет средств ЗАКАЗЧИКА с учетом правил оформления билетов и тарифов перевозчика. ИСПОЛНИТЕЛЬ не осуществляет компенсацию любых потерь ЗАКАЗЧИКА, возникших в процессе бронирования, изменения бронирования или отказа от бронирования трансфера не по вине ИСПОЛНИТЕЛЯ.</w:t>
      </w:r>
    </w:p>
    <w:p w14:paraId="7373343B" w14:textId="76FECBA3" w:rsidR="00B554FC" w:rsidRPr="00B554FC" w:rsidRDefault="00B554FC" w:rsidP="00A77CBA">
      <w:pPr>
        <w:tabs>
          <w:tab w:val="left" w:pos="1134"/>
        </w:tabs>
        <w:spacing w:line="276" w:lineRule="auto"/>
        <w:ind w:firstLine="567"/>
        <w:jc w:val="both"/>
        <w:rPr>
          <w:sz w:val="22"/>
          <w:szCs w:val="22"/>
        </w:rPr>
      </w:pPr>
      <w:r w:rsidRPr="00B554FC">
        <w:rPr>
          <w:sz w:val="22"/>
          <w:szCs w:val="22"/>
        </w:rPr>
        <w:t>4.1.</w:t>
      </w:r>
      <w:r w:rsidR="00316FDD">
        <w:rPr>
          <w:sz w:val="22"/>
          <w:szCs w:val="22"/>
        </w:rPr>
        <w:t>3</w:t>
      </w:r>
      <w:r w:rsidRPr="00B554FC">
        <w:rPr>
          <w:sz w:val="22"/>
          <w:szCs w:val="22"/>
        </w:rPr>
        <w:t>.</w:t>
      </w:r>
      <w:r w:rsidRPr="00B554FC">
        <w:rPr>
          <w:sz w:val="22"/>
          <w:szCs w:val="22"/>
        </w:rPr>
        <w:tab/>
        <w:t xml:space="preserve">ИСПОЛНИТЕЛЬ вправе в одностороннем внесудебном порядке отказаться от исполнения настоящего Договора </w:t>
      </w:r>
      <w:r w:rsidR="00A96704">
        <w:rPr>
          <w:sz w:val="22"/>
          <w:szCs w:val="22"/>
        </w:rPr>
        <w:t>или от его соответствующей части</w:t>
      </w:r>
      <w:r w:rsidR="00363739">
        <w:rPr>
          <w:sz w:val="22"/>
          <w:szCs w:val="22"/>
        </w:rPr>
        <w:t xml:space="preserve"> относительно соответствующего представителя ЗАКАЗЧИКА</w:t>
      </w:r>
      <w:r w:rsidR="00A96704">
        <w:rPr>
          <w:sz w:val="22"/>
          <w:szCs w:val="22"/>
        </w:rPr>
        <w:t xml:space="preserve"> </w:t>
      </w:r>
      <w:r w:rsidRPr="00B554FC">
        <w:rPr>
          <w:sz w:val="22"/>
          <w:szCs w:val="22"/>
        </w:rPr>
        <w:t>(расторгнуть настоящий Договор</w:t>
      </w:r>
      <w:r w:rsidR="00A96704">
        <w:rPr>
          <w:sz w:val="22"/>
          <w:szCs w:val="22"/>
        </w:rPr>
        <w:t xml:space="preserve"> полностью или в соответствующей части</w:t>
      </w:r>
      <w:r w:rsidRPr="00B554FC">
        <w:rPr>
          <w:sz w:val="22"/>
          <w:szCs w:val="22"/>
        </w:rPr>
        <w:t>)</w:t>
      </w:r>
      <w:r w:rsidR="00A96704">
        <w:rPr>
          <w:sz w:val="22"/>
          <w:szCs w:val="22"/>
        </w:rPr>
        <w:t xml:space="preserve"> </w:t>
      </w:r>
      <w:r w:rsidRPr="00B554FC">
        <w:rPr>
          <w:sz w:val="22"/>
          <w:szCs w:val="22"/>
        </w:rPr>
        <w:t xml:space="preserve"> путем направления соответствующего уведомления ЗАКАЗЧИКУ в случае</w:t>
      </w:r>
      <w:r w:rsidR="0084735D">
        <w:rPr>
          <w:sz w:val="22"/>
          <w:szCs w:val="22"/>
        </w:rPr>
        <w:t>, если не по вине ИСПОЛНИТЕЛЯ</w:t>
      </w:r>
      <w:r w:rsidRPr="00B554FC">
        <w:rPr>
          <w:sz w:val="22"/>
          <w:szCs w:val="22"/>
        </w:rPr>
        <w:t xml:space="preserve"> участи</w:t>
      </w:r>
      <w:r w:rsidR="0084735D">
        <w:rPr>
          <w:sz w:val="22"/>
          <w:szCs w:val="22"/>
        </w:rPr>
        <w:t>е</w:t>
      </w:r>
      <w:r w:rsidRPr="00B554FC">
        <w:rPr>
          <w:sz w:val="22"/>
          <w:szCs w:val="22"/>
        </w:rPr>
        <w:t xml:space="preserve">  </w:t>
      </w:r>
      <w:r w:rsidR="00AB6AE5" w:rsidRPr="00AB6AE5">
        <w:rPr>
          <w:sz w:val="22"/>
          <w:szCs w:val="22"/>
        </w:rPr>
        <w:t>представителя(-ей)</w:t>
      </w:r>
      <w:r w:rsidR="00AB6AE5">
        <w:rPr>
          <w:sz w:val="22"/>
          <w:szCs w:val="22"/>
        </w:rPr>
        <w:t xml:space="preserve"> </w:t>
      </w:r>
      <w:r w:rsidR="00242214">
        <w:rPr>
          <w:sz w:val="22"/>
          <w:szCs w:val="22"/>
        </w:rPr>
        <w:t>ЗАКАЗЧИКА</w:t>
      </w:r>
      <w:r w:rsidR="00101A73">
        <w:rPr>
          <w:sz w:val="22"/>
          <w:szCs w:val="22"/>
        </w:rPr>
        <w:t xml:space="preserve"> или какого-либо представителя ЗАКАЗЧИКА, соответственно,</w:t>
      </w:r>
      <w:r w:rsidRPr="00B554FC">
        <w:rPr>
          <w:sz w:val="22"/>
          <w:szCs w:val="22"/>
        </w:rPr>
        <w:t xml:space="preserve"> в Конференции</w:t>
      </w:r>
      <w:r w:rsidR="0084735D">
        <w:rPr>
          <w:sz w:val="22"/>
          <w:szCs w:val="22"/>
        </w:rPr>
        <w:t xml:space="preserve"> невозможно</w:t>
      </w:r>
      <w:r w:rsidRPr="00B554FC">
        <w:rPr>
          <w:sz w:val="22"/>
          <w:szCs w:val="22"/>
        </w:rPr>
        <w:t xml:space="preserve"> или </w:t>
      </w:r>
      <w:r w:rsidR="0084735D">
        <w:rPr>
          <w:sz w:val="22"/>
          <w:szCs w:val="22"/>
        </w:rPr>
        <w:t xml:space="preserve">если не по вине ИСПОЛНИТЕЛЯ </w:t>
      </w:r>
      <w:r w:rsidR="00AB6AE5" w:rsidRPr="00AB6AE5">
        <w:rPr>
          <w:sz w:val="22"/>
          <w:szCs w:val="22"/>
        </w:rPr>
        <w:t>представител</w:t>
      </w:r>
      <w:r w:rsidR="00AB6AE5">
        <w:rPr>
          <w:sz w:val="22"/>
          <w:szCs w:val="22"/>
        </w:rPr>
        <w:t>ь</w:t>
      </w:r>
      <w:r w:rsidR="00AB6AE5" w:rsidRPr="00AB6AE5">
        <w:rPr>
          <w:sz w:val="22"/>
          <w:szCs w:val="22"/>
        </w:rPr>
        <w:t>(-</w:t>
      </w:r>
      <w:r w:rsidR="00AB6AE5">
        <w:rPr>
          <w:sz w:val="22"/>
          <w:szCs w:val="22"/>
        </w:rPr>
        <w:t>и</w:t>
      </w:r>
      <w:r w:rsidR="00AB6AE5" w:rsidRPr="00AB6AE5">
        <w:rPr>
          <w:sz w:val="22"/>
          <w:szCs w:val="22"/>
        </w:rPr>
        <w:t>)</w:t>
      </w:r>
      <w:r w:rsidR="00AB6AE5">
        <w:rPr>
          <w:sz w:val="22"/>
          <w:szCs w:val="22"/>
        </w:rPr>
        <w:t xml:space="preserve"> </w:t>
      </w:r>
      <w:r w:rsidR="0084735D">
        <w:rPr>
          <w:sz w:val="22"/>
          <w:szCs w:val="22"/>
        </w:rPr>
        <w:t>ЗАКАЗЧИК</w:t>
      </w:r>
      <w:r w:rsidR="00AB6AE5">
        <w:rPr>
          <w:sz w:val="22"/>
          <w:szCs w:val="22"/>
        </w:rPr>
        <w:t>А</w:t>
      </w:r>
      <w:r w:rsidR="0084735D">
        <w:rPr>
          <w:sz w:val="22"/>
          <w:szCs w:val="22"/>
        </w:rPr>
        <w:t xml:space="preserve"> </w:t>
      </w:r>
      <w:r w:rsidRPr="00B554FC">
        <w:rPr>
          <w:sz w:val="22"/>
          <w:szCs w:val="22"/>
        </w:rPr>
        <w:t>отказа</w:t>
      </w:r>
      <w:r w:rsidR="0084735D">
        <w:rPr>
          <w:sz w:val="22"/>
          <w:szCs w:val="22"/>
        </w:rPr>
        <w:t>лся</w:t>
      </w:r>
      <w:r w:rsidR="00AB6AE5">
        <w:rPr>
          <w:sz w:val="22"/>
          <w:szCs w:val="22"/>
        </w:rPr>
        <w:t xml:space="preserve"> (отказались)</w:t>
      </w:r>
      <w:r w:rsidR="0084735D">
        <w:rPr>
          <w:sz w:val="22"/>
          <w:szCs w:val="22"/>
        </w:rPr>
        <w:t xml:space="preserve"> </w:t>
      </w:r>
      <w:r w:rsidRPr="00B554FC">
        <w:rPr>
          <w:sz w:val="22"/>
          <w:szCs w:val="22"/>
        </w:rPr>
        <w:t>от участия в Конференции</w:t>
      </w:r>
      <w:r w:rsidR="00637F14">
        <w:rPr>
          <w:sz w:val="22"/>
          <w:szCs w:val="22"/>
        </w:rPr>
        <w:t>.</w:t>
      </w:r>
    </w:p>
    <w:p w14:paraId="3310507C" w14:textId="35E7B6FA" w:rsidR="00B779B8" w:rsidRPr="00B779B8" w:rsidRDefault="00B779B8" w:rsidP="00B779B8">
      <w:pPr>
        <w:numPr>
          <w:ilvl w:val="1"/>
          <w:numId w:val="1"/>
        </w:numPr>
        <w:tabs>
          <w:tab w:val="left" w:pos="851"/>
          <w:tab w:val="left" w:pos="993"/>
        </w:tabs>
        <w:spacing w:line="276" w:lineRule="auto"/>
        <w:ind w:left="0" w:firstLine="567"/>
        <w:jc w:val="both"/>
        <w:rPr>
          <w:sz w:val="22"/>
          <w:szCs w:val="22"/>
        </w:rPr>
      </w:pPr>
      <w:r w:rsidRPr="00B779B8">
        <w:rPr>
          <w:sz w:val="22"/>
          <w:szCs w:val="22"/>
        </w:rPr>
        <w:t xml:space="preserve">В случае невозможности проведения Конференции в указанные сроки и в указанном формате, но исключительно по причинам, связанным с ограничениями в связи с распространением новой </w:t>
      </w:r>
      <w:proofErr w:type="spellStart"/>
      <w:r w:rsidRPr="00B779B8">
        <w:rPr>
          <w:sz w:val="22"/>
          <w:szCs w:val="22"/>
        </w:rPr>
        <w:t>коронавирусной</w:t>
      </w:r>
      <w:proofErr w:type="spellEnd"/>
      <w:r w:rsidRPr="00B779B8">
        <w:rPr>
          <w:sz w:val="22"/>
          <w:szCs w:val="22"/>
        </w:rPr>
        <w:t xml:space="preserve"> инфекции COVID-19 и/или в связи с обстоятельствами непреодолимой силы, Стороны в дополнительном соглашении к настоящему Договору согласовывают один из следующих вариантов:</w:t>
      </w:r>
    </w:p>
    <w:p w14:paraId="13EC6470" w14:textId="2032813C" w:rsidR="00B779B8" w:rsidRDefault="00B779B8" w:rsidP="00B779B8">
      <w:pPr>
        <w:spacing w:line="276" w:lineRule="auto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а) Л</w:t>
      </w:r>
      <w:r w:rsidRPr="00175891">
        <w:rPr>
          <w:sz w:val="22"/>
          <w:szCs w:val="22"/>
        </w:rPr>
        <w:t>ибо устанавливают новые сроки проведения Конференции без изменения места проведения Конференции, указанного в настоящем Договоре;</w:t>
      </w:r>
      <w:r w:rsidR="00142C04">
        <w:rPr>
          <w:sz w:val="22"/>
          <w:szCs w:val="22"/>
        </w:rPr>
        <w:t xml:space="preserve"> </w:t>
      </w:r>
    </w:p>
    <w:p w14:paraId="6ED5E9C9" w14:textId="5452BC6F" w:rsidR="00B779B8" w:rsidRDefault="00B779B8" w:rsidP="00B779B8">
      <w:pPr>
        <w:spacing w:line="276" w:lineRule="auto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б) Л</w:t>
      </w:r>
      <w:r w:rsidRPr="00175891">
        <w:rPr>
          <w:sz w:val="22"/>
          <w:szCs w:val="22"/>
        </w:rPr>
        <w:t xml:space="preserve">ибо согласовывают проведение Конференции в формате видеоконференции, при этом новые дата проведения и программа Конференции, а также технические и иные условия организации участия </w:t>
      </w:r>
      <w:r w:rsidR="008B0425" w:rsidRPr="008B0425">
        <w:rPr>
          <w:sz w:val="22"/>
          <w:szCs w:val="22"/>
        </w:rPr>
        <w:t xml:space="preserve">представителя(-ей) </w:t>
      </w:r>
      <w:r w:rsidRPr="00175891">
        <w:rPr>
          <w:sz w:val="22"/>
          <w:szCs w:val="22"/>
        </w:rPr>
        <w:t>ЗАКАЗЧИКА в Конференции согласовываются Сторонами дополнительно.</w:t>
      </w:r>
    </w:p>
    <w:p w14:paraId="31FF717B" w14:textId="09E5021A" w:rsidR="00AA5854" w:rsidRPr="00B779B8" w:rsidRDefault="00B779B8" w:rsidP="00B779B8">
      <w:pPr>
        <w:numPr>
          <w:ilvl w:val="1"/>
          <w:numId w:val="1"/>
        </w:numPr>
        <w:tabs>
          <w:tab w:val="left" w:pos="851"/>
          <w:tab w:val="left" w:pos="993"/>
        </w:tabs>
        <w:spacing w:line="276" w:lineRule="auto"/>
        <w:ind w:left="0" w:firstLine="567"/>
        <w:jc w:val="both"/>
        <w:rPr>
          <w:sz w:val="22"/>
          <w:szCs w:val="22"/>
        </w:rPr>
      </w:pPr>
      <w:bookmarkStart w:id="3" w:name="_Hlk111210890"/>
      <w:r w:rsidRPr="00B779B8">
        <w:rPr>
          <w:sz w:val="22"/>
          <w:szCs w:val="22"/>
        </w:rPr>
        <w:t>В случае невозможности исполнения настоящего Договора, возникшей не по вине И</w:t>
      </w:r>
      <w:r w:rsidR="00ED32CB">
        <w:rPr>
          <w:sz w:val="22"/>
          <w:szCs w:val="22"/>
        </w:rPr>
        <w:t>СПОЛНИТЕЛЯ</w:t>
      </w:r>
      <w:r w:rsidRPr="00B779B8">
        <w:rPr>
          <w:sz w:val="22"/>
          <w:szCs w:val="22"/>
        </w:rPr>
        <w:t xml:space="preserve">, а также, когда невозможность исполнения возникла по обстоятельствам, за которые ни одна из Сторон не отвечает, </w:t>
      </w:r>
      <w:bookmarkEnd w:id="3"/>
      <w:r w:rsidR="000C5421" w:rsidRPr="000C5421">
        <w:rPr>
          <w:sz w:val="22"/>
          <w:szCs w:val="22"/>
        </w:rPr>
        <w:t xml:space="preserve">возврат стоимости билета осуществляется с учетом правил возврата билетов непосредственного перевозчика и за вычетом соответствующих тарифов перевозчика, связанных с возвратом билета, а также расходов ИСПОЛНИТЕЛЯ, связанных с приобретением и/или возвратом билета, а </w:t>
      </w:r>
      <w:bookmarkStart w:id="4" w:name="_Hlk111210896"/>
      <w:r w:rsidR="000C5421" w:rsidRPr="000C5421">
        <w:rPr>
          <w:sz w:val="22"/>
          <w:szCs w:val="22"/>
        </w:rPr>
        <w:t>организационный взнос возврату не подлежит</w:t>
      </w:r>
      <w:r w:rsidRPr="00B779B8">
        <w:rPr>
          <w:sz w:val="22"/>
          <w:szCs w:val="22"/>
        </w:rPr>
        <w:t>.</w:t>
      </w:r>
      <w:bookmarkEnd w:id="4"/>
    </w:p>
    <w:p w14:paraId="2834FBA6" w14:textId="77777777" w:rsidR="006122F6" w:rsidRPr="009E0E92" w:rsidRDefault="00175891" w:rsidP="00591061">
      <w:pPr>
        <w:numPr>
          <w:ilvl w:val="1"/>
          <w:numId w:val="1"/>
        </w:numPr>
        <w:tabs>
          <w:tab w:val="left" w:pos="851"/>
          <w:tab w:val="left" w:pos="993"/>
        </w:tabs>
        <w:spacing w:line="276" w:lineRule="auto"/>
        <w:ind w:left="0" w:firstLine="567"/>
        <w:jc w:val="both"/>
        <w:rPr>
          <w:sz w:val="22"/>
          <w:szCs w:val="22"/>
        </w:rPr>
      </w:pPr>
      <w:r w:rsidRPr="00175891">
        <w:rPr>
          <w:sz w:val="22"/>
          <w:szCs w:val="22"/>
        </w:rPr>
        <w:t>В случае неисполнения или ненадлежащего исполнения условий настоящего Договора Стороны несут ответственность в соответствии с действующим законодательством РФ.</w:t>
      </w:r>
    </w:p>
    <w:p w14:paraId="13A6C901" w14:textId="77777777" w:rsidR="006122F6" w:rsidRPr="009E0E92" w:rsidRDefault="00175891" w:rsidP="00591061">
      <w:pPr>
        <w:numPr>
          <w:ilvl w:val="1"/>
          <w:numId w:val="1"/>
        </w:numPr>
        <w:tabs>
          <w:tab w:val="left" w:pos="851"/>
          <w:tab w:val="left" w:pos="993"/>
        </w:tabs>
        <w:spacing w:line="276" w:lineRule="auto"/>
        <w:ind w:left="0" w:firstLine="567"/>
        <w:jc w:val="both"/>
        <w:rPr>
          <w:sz w:val="22"/>
          <w:szCs w:val="22"/>
        </w:rPr>
      </w:pPr>
      <w:r w:rsidRPr="00175891">
        <w:rPr>
          <w:sz w:val="22"/>
          <w:szCs w:val="22"/>
        </w:rPr>
        <w:lastRenderedPageBreak/>
        <w:t>Все споры и разногласия, которые могут возникнуть из настоящего Договора, будут разрешаться Сторонами путем переговоров.</w:t>
      </w:r>
    </w:p>
    <w:p w14:paraId="0079D999" w14:textId="58BBDFE1" w:rsidR="009E0E92" w:rsidRDefault="00175891" w:rsidP="009E0E92">
      <w:pPr>
        <w:numPr>
          <w:ilvl w:val="1"/>
          <w:numId w:val="1"/>
        </w:numPr>
        <w:tabs>
          <w:tab w:val="left" w:pos="851"/>
          <w:tab w:val="left" w:pos="993"/>
        </w:tabs>
        <w:spacing w:line="276" w:lineRule="auto"/>
        <w:ind w:left="0" w:firstLine="567"/>
        <w:jc w:val="both"/>
        <w:rPr>
          <w:sz w:val="22"/>
          <w:szCs w:val="22"/>
        </w:rPr>
      </w:pPr>
      <w:r w:rsidRPr="00175891">
        <w:rPr>
          <w:sz w:val="22"/>
          <w:szCs w:val="22"/>
        </w:rPr>
        <w:t>В случае если Стороны не придут к соглашению, то неурегулированные путем переговоров спорные вопросы подлежат рассмотрению в Арбитражном суде г. Москвы с обязательным соблюдением досудебного претензионного порядка урегулирования споров.</w:t>
      </w:r>
    </w:p>
    <w:p w14:paraId="3A8897E0" w14:textId="77777777" w:rsidR="00906B3D" w:rsidRPr="009E0E92" w:rsidRDefault="00906B3D" w:rsidP="00906B3D">
      <w:pPr>
        <w:tabs>
          <w:tab w:val="left" w:pos="851"/>
          <w:tab w:val="left" w:pos="993"/>
        </w:tabs>
        <w:spacing w:line="276" w:lineRule="auto"/>
        <w:jc w:val="both"/>
        <w:rPr>
          <w:sz w:val="22"/>
          <w:szCs w:val="22"/>
        </w:rPr>
      </w:pPr>
    </w:p>
    <w:p w14:paraId="74268862" w14:textId="77777777" w:rsidR="00D303EA" w:rsidRDefault="00175891" w:rsidP="004578C1">
      <w:pPr>
        <w:pStyle w:val="a"/>
        <w:tabs>
          <w:tab w:val="clear" w:pos="436"/>
          <w:tab w:val="num" w:pos="993"/>
        </w:tabs>
        <w:spacing w:before="0" w:after="0" w:line="276" w:lineRule="auto"/>
        <w:ind w:left="0" w:firstLine="567"/>
        <w:jc w:val="both"/>
        <w:rPr>
          <w:sz w:val="22"/>
          <w:szCs w:val="22"/>
        </w:rPr>
      </w:pPr>
      <w:r w:rsidRPr="00175891">
        <w:rPr>
          <w:sz w:val="22"/>
          <w:szCs w:val="22"/>
        </w:rPr>
        <w:t>АНТИКОРРУПЦИОННАЯ ПОЛИТИКА</w:t>
      </w:r>
    </w:p>
    <w:p w14:paraId="054B07B3" w14:textId="03055CB6" w:rsidR="006122F6" w:rsidRPr="009E0E92" w:rsidRDefault="00906B3D" w:rsidP="00591061">
      <w:pPr>
        <w:pStyle w:val="21"/>
        <w:spacing w:line="276" w:lineRule="auto"/>
        <w:ind w:firstLine="567"/>
        <w:rPr>
          <w:sz w:val="22"/>
          <w:szCs w:val="22"/>
        </w:rPr>
      </w:pPr>
      <w:r>
        <w:rPr>
          <w:sz w:val="22"/>
          <w:szCs w:val="22"/>
        </w:rPr>
        <w:t>5</w:t>
      </w:r>
      <w:r w:rsidR="00175891" w:rsidRPr="00175891">
        <w:rPr>
          <w:sz w:val="22"/>
          <w:szCs w:val="22"/>
        </w:rPr>
        <w:t>.</w:t>
      </w:r>
      <w:r w:rsidR="001775D6" w:rsidRPr="00175891">
        <w:rPr>
          <w:sz w:val="22"/>
          <w:szCs w:val="22"/>
        </w:rPr>
        <w:t>1. Стороны</w:t>
      </w:r>
      <w:r w:rsidR="00175891" w:rsidRPr="00175891">
        <w:rPr>
          <w:sz w:val="22"/>
          <w:szCs w:val="22"/>
        </w:rPr>
        <w:t xml:space="preserve"> обязуются придерживаться основополагающих принципов Антикоррупционной политики ИСПОЛНИТЕЛЯ.</w:t>
      </w:r>
    </w:p>
    <w:p w14:paraId="2A730751" w14:textId="3DC22BC3" w:rsidR="006122F6" w:rsidRPr="009E0E92" w:rsidRDefault="00906B3D" w:rsidP="00591061">
      <w:pPr>
        <w:pStyle w:val="21"/>
        <w:spacing w:line="276" w:lineRule="auto"/>
        <w:ind w:firstLine="567"/>
        <w:rPr>
          <w:sz w:val="22"/>
          <w:szCs w:val="22"/>
        </w:rPr>
      </w:pPr>
      <w:r>
        <w:rPr>
          <w:sz w:val="22"/>
          <w:szCs w:val="22"/>
        </w:rPr>
        <w:t>5</w:t>
      </w:r>
      <w:r w:rsidR="00175891" w:rsidRPr="00175891">
        <w:rPr>
          <w:sz w:val="22"/>
          <w:szCs w:val="22"/>
        </w:rPr>
        <w:t>.2. Стороны обязуются обеспечить такие условия, чтобы при исполнении своих обязательств по Договору они, их работники и представители не совершали действий (бездействия), нарушающих требования антикоррупционного законодательства Российской Федерации и международных актов о противодействии коррупции и легализации (отмыванию) доходов, полученных преступным путем, в том числе воздерживались от предложения, дачи, обещания, вымогательства, согласия получить и получения взяток и/или совершения платежей для упрощения административных, бюрократических и прочих формальностей в любой форме, в том числе, в форме денежных средств, ценностей, услуг или иной выгоды, каким-либо лицам и от каких-либо лиц или организаций, включая коммерческие организации, органы власти и самоуправления, государственных служащих, частных компаний и их представителей.</w:t>
      </w:r>
    </w:p>
    <w:p w14:paraId="19EC6520" w14:textId="2456D17F" w:rsidR="006122F6" w:rsidRPr="009E0E92" w:rsidRDefault="00906B3D" w:rsidP="00591061">
      <w:pPr>
        <w:pStyle w:val="21"/>
        <w:spacing w:line="276" w:lineRule="auto"/>
        <w:ind w:firstLine="567"/>
        <w:rPr>
          <w:sz w:val="22"/>
          <w:szCs w:val="22"/>
        </w:rPr>
      </w:pPr>
      <w:r>
        <w:rPr>
          <w:sz w:val="22"/>
          <w:szCs w:val="22"/>
        </w:rPr>
        <w:t>5</w:t>
      </w:r>
      <w:r w:rsidR="00175891" w:rsidRPr="00175891">
        <w:rPr>
          <w:sz w:val="22"/>
          <w:szCs w:val="22"/>
        </w:rPr>
        <w:t>.3. Если у одной из Сторон возникнут разумно обоснованные подозрения в нарушении другой Стороной, её работниками или представителями обязательств, указанных в предыдущем пункте настоящего раздела, то соответствующая Сторона:</w:t>
      </w:r>
    </w:p>
    <w:p w14:paraId="1CF04708" w14:textId="3EB8949B" w:rsidR="006122F6" w:rsidRPr="009E0E92" w:rsidRDefault="00906B3D" w:rsidP="00591061">
      <w:pPr>
        <w:pStyle w:val="21"/>
        <w:spacing w:line="276" w:lineRule="auto"/>
        <w:ind w:firstLine="567"/>
        <w:rPr>
          <w:sz w:val="22"/>
          <w:szCs w:val="22"/>
        </w:rPr>
      </w:pPr>
      <w:r>
        <w:rPr>
          <w:sz w:val="22"/>
          <w:szCs w:val="22"/>
        </w:rPr>
        <w:t>5</w:t>
      </w:r>
      <w:r w:rsidR="00175891" w:rsidRPr="00175891">
        <w:rPr>
          <w:sz w:val="22"/>
          <w:szCs w:val="22"/>
        </w:rPr>
        <w:t>.3.1. Обязана без промедления письменно уведомить об этом другую Сторону;</w:t>
      </w:r>
    </w:p>
    <w:p w14:paraId="48E1BF8B" w14:textId="446403CF" w:rsidR="006122F6" w:rsidRPr="009E0E92" w:rsidRDefault="00906B3D" w:rsidP="00591061">
      <w:pPr>
        <w:pStyle w:val="21"/>
        <w:spacing w:line="276" w:lineRule="auto"/>
        <w:ind w:firstLine="567"/>
        <w:rPr>
          <w:sz w:val="22"/>
          <w:szCs w:val="22"/>
        </w:rPr>
      </w:pPr>
      <w:r>
        <w:rPr>
          <w:sz w:val="22"/>
          <w:szCs w:val="22"/>
        </w:rPr>
        <w:t>5</w:t>
      </w:r>
      <w:r w:rsidR="00175891" w:rsidRPr="00175891">
        <w:rPr>
          <w:sz w:val="22"/>
          <w:szCs w:val="22"/>
        </w:rPr>
        <w:t>.3.2. Вправе направить другой Стороне запрос с требованием предоставить объяснения и информацию (документы), опровергающие или подтверждающие факт нарушения;</w:t>
      </w:r>
    </w:p>
    <w:p w14:paraId="177E15D5" w14:textId="44BB7973" w:rsidR="006122F6" w:rsidRPr="009E0E92" w:rsidRDefault="00906B3D" w:rsidP="00591061">
      <w:pPr>
        <w:pStyle w:val="21"/>
        <w:spacing w:line="276" w:lineRule="auto"/>
        <w:ind w:firstLine="567"/>
        <w:rPr>
          <w:sz w:val="22"/>
          <w:szCs w:val="22"/>
        </w:rPr>
      </w:pPr>
      <w:r>
        <w:rPr>
          <w:sz w:val="22"/>
          <w:szCs w:val="22"/>
        </w:rPr>
        <w:t>5</w:t>
      </w:r>
      <w:r w:rsidR="00175891" w:rsidRPr="00175891">
        <w:rPr>
          <w:sz w:val="22"/>
          <w:szCs w:val="22"/>
        </w:rPr>
        <w:t>.3.3. В случае неполучения от другой Стороны в течение 10 (десяти) рабочих дней с даты запроса письменного ответа с объяснениями и информацией (документами), либо в случае подтверждения факта нарушения и непринятия другой Стороной срочных мер по его устранению, может незамедлительно расторгнуть настоящий Договор в одностороннем внесудебном порядке и потребовать возмещения убытков, без ущерба любым другим правам и средствам защиты по настоящему Договору или применимому законодательству.</w:t>
      </w:r>
    </w:p>
    <w:p w14:paraId="5B185A27" w14:textId="77777777" w:rsidR="009E0E92" w:rsidRPr="009E0E92" w:rsidRDefault="009E0E92" w:rsidP="00591061">
      <w:pPr>
        <w:pStyle w:val="21"/>
        <w:spacing w:line="276" w:lineRule="auto"/>
        <w:ind w:firstLine="567"/>
        <w:rPr>
          <w:sz w:val="22"/>
          <w:szCs w:val="22"/>
        </w:rPr>
      </w:pPr>
    </w:p>
    <w:p w14:paraId="504778D6" w14:textId="6C3F077F" w:rsidR="00D303EA" w:rsidRDefault="00175891" w:rsidP="004578C1">
      <w:pPr>
        <w:pStyle w:val="a"/>
        <w:tabs>
          <w:tab w:val="clear" w:pos="436"/>
          <w:tab w:val="num" w:pos="993"/>
        </w:tabs>
        <w:spacing w:before="0" w:after="0" w:line="276" w:lineRule="auto"/>
        <w:ind w:left="0" w:firstLine="567"/>
        <w:jc w:val="both"/>
        <w:rPr>
          <w:sz w:val="22"/>
          <w:szCs w:val="22"/>
        </w:rPr>
      </w:pPr>
      <w:r w:rsidRPr="00175891">
        <w:rPr>
          <w:sz w:val="22"/>
          <w:szCs w:val="22"/>
        </w:rPr>
        <w:t>ОБСТОЯТЕЛЬСТВА НЕПРЕОД</w:t>
      </w:r>
      <w:r w:rsidR="00003235">
        <w:rPr>
          <w:sz w:val="22"/>
          <w:szCs w:val="22"/>
        </w:rPr>
        <w:t>О</w:t>
      </w:r>
      <w:r w:rsidRPr="00175891">
        <w:rPr>
          <w:sz w:val="22"/>
          <w:szCs w:val="22"/>
        </w:rPr>
        <w:t>ЛИМОЙ СИЛЫ</w:t>
      </w:r>
    </w:p>
    <w:p w14:paraId="60F38E72" w14:textId="0A5A0967" w:rsidR="006122F6" w:rsidRPr="009E0E92" w:rsidRDefault="00906B3D" w:rsidP="00591061">
      <w:pPr>
        <w:spacing w:line="276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175891" w:rsidRPr="00175891">
        <w:rPr>
          <w:sz w:val="22"/>
          <w:szCs w:val="22"/>
        </w:rPr>
        <w:t>.1. Стороны освобождаются от ответственности за полное или частичное неисполнение обязательств по настоящему Договору, если это неисполнение явилось следствием наступления обстоятельств непреодолимой силы, возникших после заключения Договора в результате событий чрезвычайного характера, которые стороны не могли предотвратить разумными мерами.</w:t>
      </w:r>
    </w:p>
    <w:p w14:paraId="7AAC8A0C" w14:textId="77777777" w:rsidR="006122F6" w:rsidRPr="009E0E92" w:rsidRDefault="00175891" w:rsidP="00591061">
      <w:pPr>
        <w:spacing w:line="276" w:lineRule="auto"/>
        <w:ind w:firstLine="567"/>
        <w:jc w:val="both"/>
        <w:rPr>
          <w:sz w:val="22"/>
          <w:szCs w:val="22"/>
        </w:rPr>
      </w:pPr>
      <w:r w:rsidRPr="00175891">
        <w:rPr>
          <w:sz w:val="22"/>
          <w:szCs w:val="22"/>
        </w:rPr>
        <w:t>Сторона, для которой создалась невозможность исполнения своих обязательств по Договору, обязана в пятидневный срок проинформировать в письменной форме другую сторону о наступлении и прекращении обстоятельств, препятствующих исполнению обязательств.</w:t>
      </w:r>
    </w:p>
    <w:p w14:paraId="4838D802" w14:textId="2A473F74" w:rsidR="00591061" w:rsidRPr="009E0E92" w:rsidRDefault="00906B3D" w:rsidP="0022693C">
      <w:pPr>
        <w:spacing w:line="276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175891" w:rsidRPr="00175891">
        <w:rPr>
          <w:sz w:val="22"/>
          <w:szCs w:val="22"/>
        </w:rPr>
        <w:t>.2. К обстоятельствам непреодолимой силы относятся события, на которые стороны не могут оказывать влияния, и за возникновение которых не несут ответственности, например, землетрясение, наводнение, пожар, а также забастовки, правительственные постановления или распоряжения государственных органов, военные действия любого характера, существенно повлиявшие на выполнение условий настоящего Договора.</w:t>
      </w:r>
    </w:p>
    <w:p w14:paraId="47C3A310" w14:textId="77777777" w:rsidR="009E0E92" w:rsidRPr="009E0E92" w:rsidRDefault="009E0E92" w:rsidP="0022693C">
      <w:pPr>
        <w:spacing w:line="276" w:lineRule="auto"/>
        <w:ind w:firstLine="567"/>
        <w:jc w:val="both"/>
        <w:rPr>
          <w:sz w:val="22"/>
          <w:szCs w:val="22"/>
        </w:rPr>
      </w:pPr>
    </w:p>
    <w:p w14:paraId="37536A97" w14:textId="77777777" w:rsidR="00D303EA" w:rsidRDefault="00175891" w:rsidP="004578C1">
      <w:pPr>
        <w:pStyle w:val="a"/>
        <w:tabs>
          <w:tab w:val="clear" w:pos="436"/>
          <w:tab w:val="num" w:pos="993"/>
        </w:tabs>
        <w:spacing w:before="0" w:after="0" w:line="276" w:lineRule="auto"/>
        <w:ind w:left="0" w:firstLine="567"/>
        <w:jc w:val="both"/>
        <w:rPr>
          <w:sz w:val="22"/>
          <w:szCs w:val="22"/>
        </w:rPr>
      </w:pPr>
      <w:r w:rsidRPr="00175891">
        <w:rPr>
          <w:sz w:val="22"/>
          <w:szCs w:val="22"/>
        </w:rPr>
        <w:t>ЗАКЛЮЧИТЕЛЬНЫЕ ПОЛОЖЕНИЯ</w:t>
      </w:r>
    </w:p>
    <w:p w14:paraId="162CEB2A" w14:textId="5D019DA9" w:rsidR="006122F6" w:rsidRPr="009E0E92" w:rsidRDefault="00906B3D" w:rsidP="00591061">
      <w:pPr>
        <w:spacing w:line="276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175891" w:rsidRPr="00175891">
        <w:rPr>
          <w:sz w:val="22"/>
          <w:szCs w:val="22"/>
        </w:rPr>
        <w:t xml:space="preserve">.1. Настоящий Договор вступает в силу с момента подписания уполномоченными лицами Сторон и действует до </w:t>
      </w:r>
      <w:r>
        <w:rPr>
          <w:sz w:val="22"/>
          <w:szCs w:val="22"/>
        </w:rPr>
        <w:t>полного исполнения Сторонами своих обязательств по настоящему Договору.</w:t>
      </w:r>
    </w:p>
    <w:p w14:paraId="54466899" w14:textId="220A45E5" w:rsidR="006122F6" w:rsidRPr="009E0E92" w:rsidRDefault="00906B3D" w:rsidP="00591061">
      <w:pPr>
        <w:spacing w:line="276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175891" w:rsidRPr="00175891">
        <w:rPr>
          <w:sz w:val="22"/>
          <w:szCs w:val="22"/>
        </w:rPr>
        <w:t xml:space="preserve">.2.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и скреплены </w:t>
      </w:r>
      <w:r w:rsidR="00175891" w:rsidRPr="00175891">
        <w:rPr>
          <w:sz w:val="22"/>
          <w:szCs w:val="22"/>
        </w:rPr>
        <w:lastRenderedPageBreak/>
        <w:t>печатями Сторон.</w:t>
      </w:r>
    </w:p>
    <w:p w14:paraId="2C279438" w14:textId="10AF1793" w:rsidR="006122F6" w:rsidRPr="009E0E92" w:rsidRDefault="00906B3D" w:rsidP="00591061">
      <w:pPr>
        <w:spacing w:line="276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175891" w:rsidRPr="00175891">
        <w:rPr>
          <w:sz w:val="22"/>
          <w:szCs w:val="22"/>
        </w:rPr>
        <w:t xml:space="preserve">.3. Документы, подписанные должным образом уполномоченными представителями Сторон и преданные посредством факсимильной связи или электронной почты, имеют одинаковую юридическую силу </w:t>
      </w:r>
      <w:r w:rsidR="00576F23">
        <w:rPr>
          <w:sz w:val="22"/>
          <w:szCs w:val="22"/>
        </w:rPr>
        <w:t>до обмена</w:t>
      </w:r>
      <w:r w:rsidR="00175891" w:rsidRPr="00175891">
        <w:rPr>
          <w:sz w:val="22"/>
          <w:szCs w:val="22"/>
        </w:rPr>
        <w:t xml:space="preserve"> оригиналами.</w:t>
      </w:r>
    </w:p>
    <w:p w14:paraId="056DEBA2" w14:textId="77777777" w:rsidR="006122F6" w:rsidRPr="009E0E92" w:rsidRDefault="00175891" w:rsidP="00591061">
      <w:pPr>
        <w:spacing w:line="276" w:lineRule="auto"/>
        <w:ind w:firstLine="567"/>
        <w:jc w:val="both"/>
        <w:rPr>
          <w:sz w:val="22"/>
          <w:szCs w:val="22"/>
        </w:rPr>
      </w:pPr>
      <w:r w:rsidRPr="00175891">
        <w:rPr>
          <w:sz w:val="22"/>
          <w:szCs w:val="22"/>
        </w:rPr>
        <w:t xml:space="preserve">Стороны обязуются в </w:t>
      </w:r>
      <w:r w:rsidR="00576F23">
        <w:rPr>
          <w:sz w:val="22"/>
          <w:szCs w:val="22"/>
        </w:rPr>
        <w:t xml:space="preserve">течение 10 (десяти) рабочих дней </w:t>
      </w:r>
      <w:r w:rsidRPr="00175891">
        <w:rPr>
          <w:sz w:val="22"/>
          <w:szCs w:val="22"/>
        </w:rPr>
        <w:t>обменяться оригиналами</w:t>
      </w:r>
      <w:r w:rsidR="00576F23">
        <w:rPr>
          <w:sz w:val="22"/>
          <w:szCs w:val="22"/>
        </w:rPr>
        <w:t xml:space="preserve"> документов,</w:t>
      </w:r>
      <w:r w:rsidRPr="00175891">
        <w:rPr>
          <w:sz w:val="22"/>
          <w:szCs w:val="22"/>
        </w:rPr>
        <w:t xml:space="preserve"> переданных по факсу или электронной почте.</w:t>
      </w:r>
    </w:p>
    <w:p w14:paraId="64F55DAC" w14:textId="27296FE6" w:rsidR="006122F6" w:rsidRPr="009E0E92" w:rsidRDefault="00906B3D" w:rsidP="00591061">
      <w:pPr>
        <w:spacing w:line="276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175891" w:rsidRPr="00175891">
        <w:rPr>
          <w:sz w:val="22"/>
          <w:szCs w:val="22"/>
        </w:rPr>
        <w:t>.4. Настоящий Договор составлен в 2 (Двух) идентичных экземплярах, имеющих одинаковую юридическую силу, по одному для каждой Стороны.</w:t>
      </w:r>
    </w:p>
    <w:p w14:paraId="341775B0" w14:textId="289CAA90" w:rsidR="006122F6" w:rsidRPr="009E0E92" w:rsidRDefault="00906B3D" w:rsidP="00591061">
      <w:pPr>
        <w:spacing w:line="276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175891" w:rsidRPr="00175891">
        <w:rPr>
          <w:sz w:val="22"/>
          <w:szCs w:val="22"/>
        </w:rPr>
        <w:t>.5. Во всем остальном, что не урегулировано Договором, Стороны руководствуются действующим законодательством РФ.</w:t>
      </w:r>
    </w:p>
    <w:p w14:paraId="030AB17D" w14:textId="745DE5FE" w:rsidR="006122F6" w:rsidRPr="009E0E92" w:rsidRDefault="00906B3D" w:rsidP="00591061">
      <w:pPr>
        <w:spacing w:line="276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175891" w:rsidRPr="00175891">
        <w:rPr>
          <w:sz w:val="22"/>
          <w:szCs w:val="22"/>
        </w:rPr>
        <w:t>.6. Все Приложения к настоящему Договоры, являются его неотъемлемой частью:</w:t>
      </w:r>
    </w:p>
    <w:p w14:paraId="007421CD" w14:textId="670BF5B9" w:rsidR="00B911A4" w:rsidRDefault="00175891" w:rsidP="00E62761">
      <w:pPr>
        <w:spacing w:line="276" w:lineRule="auto"/>
        <w:ind w:firstLine="567"/>
        <w:jc w:val="both"/>
        <w:rPr>
          <w:sz w:val="22"/>
          <w:szCs w:val="22"/>
        </w:rPr>
      </w:pPr>
      <w:r w:rsidRPr="00175891">
        <w:rPr>
          <w:sz w:val="22"/>
          <w:szCs w:val="22"/>
        </w:rPr>
        <w:t>-</w:t>
      </w:r>
      <w:r w:rsidR="0000458B">
        <w:rPr>
          <w:sz w:val="22"/>
          <w:szCs w:val="22"/>
        </w:rPr>
        <w:t xml:space="preserve"> </w:t>
      </w:r>
      <w:r w:rsidRPr="00175891">
        <w:rPr>
          <w:sz w:val="22"/>
          <w:szCs w:val="22"/>
        </w:rPr>
        <w:t>Приложение № 1</w:t>
      </w:r>
      <w:r w:rsidRPr="000E5176">
        <w:rPr>
          <w:sz w:val="22"/>
          <w:szCs w:val="22"/>
        </w:rPr>
        <w:t xml:space="preserve">– Персональные </w:t>
      </w:r>
      <w:r w:rsidRPr="00D418B0">
        <w:rPr>
          <w:sz w:val="22"/>
          <w:szCs w:val="22"/>
        </w:rPr>
        <w:t xml:space="preserve">данные </w:t>
      </w:r>
      <w:r w:rsidR="008B0425" w:rsidRPr="008B0425">
        <w:rPr>
          <w:sz w:val="22"/>
          <w:szCs w:val="22"/>
        </w:rPr>
        <w:t xml:space="preserve">представителя(-ей) </w:t>
      </w:r>
      <w:r w:rsidRPr="00D418B0">
        <w:rPr>
          <w:sz w:val="22"/>
          <w:szCs w:val="22"/>
        </w:rPr>
        <w:t>ЗАКАЗЧИКА.</w:t>
      </w:r>
    </w:p>
    <w:p w14:paraId="1F2702C8" w14:textId="77777777" w:rsidR="00D303EA" w:rsidRDefault="00175891" w:rsidP="004578C1">
      <w:pPr>
        <w:pStyle w:val="a"/>
        <w:tabs>
          <w:tab w:val="clear" w:pos="436"/>
          <w:tab w:val="num" w:pos="993"/>
        </w:tabs>
        <w:ind w:left="0" w:firstLine="567"/>
        <w:rPr>
          <w:sz w:val="22"/>
          <w:szCs w:val="22"/>
        </w:rPr>
      </w:pPr>
      <w:r w:rsidRPr="00175891">
        <w:rPr>
          <w:sz w:val="22"/>
          <w:szCs w:val="22"/>
        </w:rPr>
        <w:t>АДРЕСА, РЕКВИЗИТЫ И ПОДПИСИ СТОРОН</w:t>
      </w:r>
    </w:p>
    <w:p w14:paraId="36A27737" w14:textId="77777777" w:rsidR="00D303EA" w:rsidRDefault="00D303EA">
      <w:pPr>
        <w:pStyle w:val="a"/>
        <w:numPr>
          <w:ilvl w:val="0"/>
          <w:numId w:val="0"/>
        </w:numPr>
        <w:ind w:left="436"/>
        <w:jc w:val="left"/>
        <w:rPr>
          <w:sz w:val="22"/>
          <w:szCs w:val="22"/>
        </w:rPr>
      </w:pPr>
    </w:p>
    <w:tbl>
      <w:tblPr>
        <w:tblW w:w="9072" w:type="dxa"/>
        <w:tblInd w:w="534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3A66F0" w:rsidRPr="009E0E92" w14:paraId="3FB92913" w14:textId="77777777" w:rsidTr="000D5320">
        <w:tc>
          <w:tcPr>
            <w:tcW w:w="4536" w:type="dxa"/>
            <w:shd w:val="clear" w:color="auto" w:fill="auto"/>
          </w:tcPr>
          <w:p w14:paraId="2C5AEA32" w14:textId="77777777" w:rsidR="003A66F0" w:rsidRDefault="003A66F0" w:rsidP="000D5320">
            <w:pPr>
              <w:jc w:val="both"/>
              <w:rPr>
                <w:b/>
                <w:sz w:val="22"/>
                <w:szCs w:val="22"/>
              </w:rPr>
            </w:pPr>
            <w:r w:rsidRPr="00175891">
              <w:rPr>
                <w:b/>
                <w:sz w:val="22"/>
                <w:szCs w:val="22"/>
              </w:rPr>
              <w:t>ЗАКАЗЧИК</w:t>
            </w:r>
          </w:p>
          <w:p w14:paraId="36D74AA5" w14:textId="77777777" w:rsidR="003A66F0" w:rsidRPr="009E0E92" w:rsidRDefault="003A66F0" w:rsidP="000D532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</w:tcPr>
          <w:p w14:paraId="7C57648B" w14:textId="77777777" w:rsidR="003A66F0" w:rsidRPr="009E0E92" w:rsidRDefault="003A66F0" w:rsidP="000D5320">
            <w:pPr>
              <w:jc w:val="both"/>
              <w:rPr>
                <w:b/>
                <w:sz w:val="22"/>
                <w:szCs w:val="22"/>
              </w:rPr>
            </w:pPr>
            <w:r w:rsidRPr="00175891">
              <w:rPr>
                <w:b/>
                <w:sz w:val="22"/>
                <w:szCs w:val="22"/>
              </w:rPr>
              <w:t>ИСПОЛНИТЕЛЬ</w:t>
            </w:r>
          </w:p>
        </w:tc>
      </w:tr>
      <w:tr w:rsidR="003A66F0" w:rsidRPr="009E0E92" w14:paraId="7EE2C2AD" w14:textId="77777777" w:rsidTr="000D5320">
        <w:trPr>
          <w:trHeight w:val="165"/>
        </w:trPr>
        <w:tc>
          <w:tcPr>
            <w:tcW w:w="4536" w:type="dxa"/>
            <w:shd w:val="clear" w:color="auto" w:fill="auto"/>
          </w:tcPr>
          <w:p w14:paraId="3D698C0E" w14:textId="77777777" w:rsidR="003A66F0" w:rsidRDefault="003A66F0" w:rsidP="000D5320">
            <w:pPr>
              <w:jc w:val="both"/>
              <w:rPr>
                <w:rFonts w:eastAsia="Calibri"/>
                <w:color w:val="FF0000"/>
                <w:sz w:val="22"/>
                <w:szCs w:val="22"/>
                <w:highlight w:val="yellow"/>
                <w:lang w:eastAsia="en-US"/>
              </w:rPr>
            </w:pPr>
            <w:r>
              <w:rPr>
                <w:rFonts w:eastAsia="Calibri"/>
                <w:color w:val="FF0000"/>
                <w:sz w:val="22"/>
                <w:szCs w:val="22"/>
                <w:highlight w:val="yellow"/>
                <w:lang w:eastAsia="en-US"/>
              </w:rPr>
              <w:t>Краткое наименование ЗАКАЗЧИКА</w:t>
            </w:r>
          </w:p>
          <w:p w14:paraId="152EB9E0" w14:textId="77777777" w:rsidR="003A66F0" w:rsidRPr="009E0E92" w:rsidRDefault="003A66F0" w:rsidP="000D532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</w:tcPr>
          <w:p w14:paraId="3C9D701C" w14:textId="77777777" w:rsidR="003A66F0" w:rsidRPr="009E0E92" w:rsidRDefault="003A66F0" w:rsidP="000D5320">
            <w:pPr>
              <w:jc w:val="both"/>
              <w:rPr>
                <w:sz w:val="22"/>
                <w:szCs w:val="22"/>
              </w:rPr>
            </w:pPr>
            <w:r w:rsidRPr="00175891">
              <w:rPr>
                <w:rFonts w:eastAsia="Calibri"/>
                <w:sz w:val="22"/>
                <w:szCs w:val="22"/>
                <w:lang w:eastAsia="en-US"/>
              </w:rPr>
              <w:t>АО «НИИМЭ»</w:t>
            </w:r>
          </w:p>
        </w:tc>
      </w:tr>
      <w:tr w:rsidR="003A66F0" w:rsidRPr="009E0E92" w14:paraId="17E7E7B8" w14:textId="77777777" w:rsidTr="000D5320">
        <w:tc>
          <w:tcPr>
            <w:tcW w:w="4536" w:type="dxa"/>
            <w:shd w:val="clear" w:color="auto" w:fill="auto"/>
          </w:tcPr>
          <w:p w14:paraId="5C536540" w14:textId="77777777" w:rsidR="003A66F0" w:rsidRPr="009E0E92" w:rsidRDefault="003A66F0" w:rsidP="000D5320">
            <w:pPr>
              <w:jc w:val="both"/>
              <w:rPr>
                <w:rFonts w:eastAsia="Calibri"/>
                <w:color w:val="FF0000"/>
                <w:sz w:val="22"/>
                <w:szCs w:val="22"/>
                <w:highlight w:val="yellow"/>
                <w:lang w:eastAsia="en-US"/>
              </w:rPr>
            </w:pPr>
            <w:r w:rsidRPr="00175891">
              <w:rPr>
                <w:rFonts w:eastAsia="Calibri"/>
                <w:color w:val="FF0000"/>
                <w:sz w:val="22"/>
                <w:szCs w:val="22"/>
                <w:highlight w:val="yellow"/>
                <w:lang w:eastAsia="en-US"/>
              </w:rPr>
              <w:t>Юридический/Фактический адрес:</w:t>
            </w:r>
          </w:p>
          <w:p w14:paraId="06603294" w14:textId="77777777" w:rsidR="003A66F0" w:rsidRDefault="003A66F0" w:rsidP="000D5320">
            <w:pPr>
              <w:tabs>
                <w:tab w:val="left" w:pos="884"/>
              </w:tabs>
              <w:jc w:val="both"/>
              <w:rPr>
                <w:rFonts w:eastAsia="Calibri"/>
                <w:color w:val="FF0000"/>
                <w:sz w:val="22"/>
                <w:szCs w:val="22"/>
                <w:highlight w:val="yellow"/>
                <w:lang w:eastAsia="en-US"/>
              </w:rPr>
            </w:pPr>
          </w:p>
          <w:p w14:paraId="33810194" w14:textId="77777777" w:rsidR="003A66F0" w:rsidRPr="009E0E92" w:rsidRDefault="003A66F0" w:rsidP="000D5320">
            <w:pPr>
              <w:tabs>
                <w:tab w:val="left" w:pos="884"/>
              </w:tabs>
              <w:jc w:val="both"/>
              <w:rPr>
                <w:color w:val="FF0000"/>
                <w:spacing w:val="-4"/>
                <w:sz w:val="22"/>
                <w:szCs w:val="22"/>
                <w:highlight w:val="yellow"/>
              </w:rPr>
            </w:pPr>
          </w:p>
        </w:tc>
        <w:tc>
          <w:tcPr>
            <w:tcW w:w="4536" w:type="dxa"/>
          </w:tcPr>
          <w:p w14:paraId="77264BE0" w14:textId="77777777" w:rsidR="003A66F0" w:rsidRPr="009E0E92" w:rsidRDefault="003A66F0" w:rsidP="000D532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75891">
              <w:rPr>
                <w:rFonts w:eastAsia="Calibri"/>
                <w:sz w:val="22"/>
                <w:szCs w:val="22"/>
                <w:lang w:eastAsia="en-US"/>
              </w:rPr>
              <w:t>Адрес местонахождения:</w:t>
            </w:r>
          </w:p>
          <w:p w14:paraId="1339CAA9" w14:textId="77777777" w:rsidR="003A66F0" w:rsidRPr="009E0E92" w:rsidRDefault="003A66F0" w:rsidP="000D532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75891">
              <w:rPr>
                <w:rFonts w:eastAsia="Calibri"/>
                <w:sz w:val="22"/>
                <w:szCs w:val="22"/>
                <w:lang w:eastAsia="en-US"/>
              </w:rPr>
              <w:t xml:space="preserve">124460, г. Москва, Зеленоград, </w:t>
            </w:r>
          </w:p>
          <w:p w14:paraId="2B2079A8" w14:textId="77777777" w:rsidR="003A66F0" w:rsidRPr="009E0E92" w:rsidRDefault="003A66F0" w:rsidP="000D532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75891">
              <w:rPr>
                <w:rFonts w:eastAsia="Calibri"/>
                <w:sz w:val="22"/>
                <w:szCs w:val="22"/>
                <w:lang w:eastAsia="en-US"/>
              </w:rPr>
              <w:t>ул. Академика Валиева, дом 6, стр.1</w:t>
            </w:r>
          </w:p>
        </w:tc>
      </w:tr>
      <w:tr w:rsidR="003A66F0" w:rsidRPr="009E0E92" w14:paraId="2018186A" w14:textId="77777777" w:rsidTr="000D5320">
        <w:tc>
          <w:tcPr>
            <w:tcW w:w="4536" w:type="dxa"/>
            <w:shd w:val="clear" w:color="auto" w:fill="auto"/>
          </w:tcPr>
          <w:p w14:paraId="36B12E79" w14:textId="77777777" w:rsidR="003A66F0" w:rsidRPr="009E0E92" w:rsidRDefault="003A66F0" w:rsidP="000D5320">
            <w:pPr>
              <w:tabs>
                <w:tab w:val="left" w:pos="884"/>
              </w:tabs>
              <w:jc w:val="both"/>
              <w:rPr>
                <w:rFonts w:eastAsia="Calibri"/>
                <w:color w:val="FF0000"/>
                <w:sz w:val="22"/>
                <w:szCs w:val="22"/>
                <w:highlight w:val="yellow"/>
                <w:lang w:eastAsia="en-US"/>
              </w:rPr>
            </w:pPr>
            <w:r w:rsidRPr="00175891">
              <w:rPr>
                <w:rFonts w:eastAsia="Calibri"/>
                <w:color w:val="FF0000"/>
                <w:sz w:val="22"/>
                <w:szCs w:val="22"/>
                <w:highlight w:val="yellow"/>
                <w:lang w:eastAsia="en-US"/>
              </w:rPr>
              <w:t>ИНН_____/ КПП_______</w:t>
            </w:r>
          </w:p>
        </w:tc>
        <w:tc>
          <w:tcPr>
            <w:tcW w:w="4536" w:type="dxa"/>
          </w:tcPr>
          <w:p w14:paraId="4650AD60" w14:textId="77777777" w:rsidR="003A66F0" w:rsidRPr="009E0E92" w:rsidRDefault="003A66F0" w:rsidP="000D5320">
            <w:pPr>
              <w:tabs>
                <w:tab w:val="left" w:pos="884"/>
              </w:tabs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175891">
              <w:rPr>
                <w:rFonts w:eastAsia="Calibri"/>
                <w:sz w:val="22"/>
                <w:szCs w:val="22"/>
                <w:lang w:eastAsia="en-US"/>
              </w:rPr>
              <w:t>ИНН 7735579027/КПП 773501001</w:t>
            </w:r>
          </w:p>
        </w:tc>
      </w:tr>
      <w:tr w:rsidR="003A66F0" w:rsidRPr="009E0E92" w14:paraId="2B5DDC0E" w14:textId="77777777" w:rsidTr="000D5320">
        <w:tc>
          <w:tcPr>
            <w:tcW w:w="4536" w:type="dxa"/>
            <w:shd w:val="clear" w:color="auto" w:fill="auto"/>
          </w:tcPr>
          <w:p w14:paraId="576D5A7F" w14:textId="77777777" w:rsidR="003A66F0" w:rsidRPr="009E0E92" w:rsidRDefault="003A66F0" w:rsidP="000D5320">
            <w:pPr>
              <w:tabs>
                <w:tab w:val="left" w:pos="884"/>
              </w:tabs>
              <w:jc w:val="both"/>
              <w:rPr>
                <w:color w:val="FF0000"/>
                <w:sz w:val="22"/>
                <w:szCs w:val="22"/>
                <w:highlight w:val="yellow"/>
              </w:rPr>
            </w:pPr>
            <w:r w:rsidRPr="00175891">
              <w:rPr>
                <w:color w:val="FF0000"/>
                <w:sz w:val="22"/>
                <w:szCs w:val="22"/>
                <w:highlight w:val="yellow"/>
              </w:rPr>
              <w:t>ОГРН_____</w:t>
            </w:r>
          </w:p>
          <w:p w14:paraId="193598A0" w14:textId="77777777" w:rsidR="003A66F0" w:rsidRPr="009E0E92" w:rsidRDefault="003A66F0" w:rsidP="000D5320">
            <w:pPr>
              <w:tabs>
                <w:tab w:val="left" w:pos="884"/>
              </w:tabs>
              <w:jc w:val="both"/>
              <w:rPr>
                <w:color w:val="FF0000"/>
                <w:sz w:val="22"/>
                <w:szCs w:val="22"/>
                <w:highlight w:val="yellow"/>
              </w:rPr>
            </w:pPr>
            <w:r w:rsidRPr="00175891">
              <w:rPr>
                <w:rFonts w:eastAsia="Calibri"/>
                <w:color w:val="FF0000"/>
                <w:sz w:val="22"/>
                <w:szCs w:val="22"/>
                <w:highlight w:val="yellow"/>
                <w:lang w:eastAsia="en-US"/>
              </w:rPr>
              <w:t>ОКПО_____</w:t>
            </w:r>
          </w:p>
        </w:tc>
        <w:tc>
          <w:tcPr>
            <w:tcW w:w="4536" w:type="dxa"/>
          </w:tcPr>
          <w:p w14:paraId="382CE77A" w14:textId="77777777" w:rsidR="003A66F0" w:rsidRPr="009E0E92" w:rsidRDefault="003A66F0" w:rsidP="000D5320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175891">
              <w:rPr>
                <w:sz w:val="22"/>
                <w:szCs w:val="22"/>
              </w:rPr>
              <w:t xml:space="preserve">ОГРН </w:t>
            </w:r>
            <w:r w:rsidRPr="00175891">
              <w:rPr>
                <w:rFonts w:eastAsia="Calibri"/>
                <w:sz w:val="22"/>
                <w:szCs w:val="22"/>
                <w:lang w:eastAsia="en-US"/>
              </w:rPr>
              <w:t>1117746568829</w:t>
            </w:r>
          </w:p>
          <w:p w14:paraId="2DB8F363" w14:textId="77777777" w:rsidR="003A66F0" w:rsidRPr="009E0E92" w:rsidRDefault="003A66F0" w:rsidP="000D5320">
            <w:pPr>
              <w:tabs>
                <w:tab w:val="left" w:pos="884"/>
              </w:tabs>
              <w:jc w:val="both"/>
              <w:rPr>
                <w:sz w:val="22"/>
                <w:szCs w:val="22"/>
              </w:rPr>
            </w:pPr>
            <w:r w:rsidRPr="00175891">
              <w:rPr>
                <w:rFonts w:eastAsia="Calibri"/>
                <w:sz w:val="22"/>
                <w:szCs w:val="22"/>
                <w:lang w:eastAsia="en-US"/>
              </w:rPr>
              <w:t>ОКПО 9261146</w:t>
            </w:r>
          </w:p>
        </w:tc>
      </w:tr>
      <w:tr w:rsidR="003A66F0" w:rsidRPr="009E0E92" w14:paraId="1FF2D8C2" w14:textId="77777777" w:rsidTr="000D5320">
        <w:tc>
          <w:tcPr>
            <w:tcW w:w="4536" w:type="dxa"/>
            <w:shd w:val="clear" w:color="auto" w:fill="auto"/>
          </w:tcPr>
          <w:p w14:paraId="4ACFDCAD" w14:textId="77777777" w:rsidR="003A66F0" w:rsidRDefault="003A66F0" w:rsidP="000D5320">
            <w:pPr>
              <w:jc w:val="both"/>
              <w:rPr>
                <w:color w:val="FF0000"/>
                <w:sz w:val="22"/>
                <w:szCs w:val="22"/>
                <w:highlight w:val="yellow"/>
              </w:rPr>
            </w:pPr>
            <w:r w:rsidRPr="00175891">
              <w:rPr>
                <w:rFonts w:eastAsia="Calibri"/>
                <w:color w:val="FF0000"/>
                <w:sz w:val="22"/>
                <w:szCs w:val="22"/>
                <w:highlight w:val="yellow"/>
                <w:lang w:eastAsia="en-US"/>
              </w:rPr>
              <w:t>Платежные реквизиты:</w:t>
            </w:r>
          </w:p>
          <w:p w14:paraId="2351BFA7" w14:textId="77777777" w:rsidR="003A66F0" w:rsidRPr="009E0E92" w:rsidRDefault="003A66F0" w:rsidP="000D5320">
            <w:pPr>
              <w:jc w:val="both"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4536" w:type="dxa"/>
          </w:tcPr>
          <w:p w14:paraId="1232253D" w14:textId="77777777" w:rsidR="003A66F0" w:rsidRPr="00D04DDA" w:rsidRDefault="003A66F0" w:rsidP="000D5320">
            <w:pPr>
              <w:rPr>
                <w:sz w:val="22"/>
                <w:szCs w:val="22"/>
              </w:rPr>
            </w:pPr>
            <w:r w:rsidRPr="00D04DDA">
              <w:rPr>
                <w:sz w:val="22"/>
                <w:szCs w:val="22"/>
              </w:rPr>
              <w:t>Платежные реквизиты:</w:t>
            </w:r>
          </w:p>
          <w:p w14:paraId="28CB5826" w14:textId="77777777" w:rsidR="003A66F0" w:rsidRPr="00D04DDA" w:rsidRDefault="003A66F0" w:rsidP="000D5320">
            <w:pPr>
              <w:rPr>
                <w:sz w:val="22"/>
                <w:szCs w:val="22"/>
              </w:rPr>
            </w:pPr>
            <w:r w:rsidRPr="00D04DDA">
              <w:rPr>
                <w:sz w:val="22"/>
                <w:szCs w:val="22"/>
              </w:rPr>
              <w:t xml:space="preserve">р/с 40702810100410001663 </w:t>
            </w:r>
          </w:p>
          <w:p w14:paraId="1C016C1E" w14:textId="77777777" w:rsidR="003A66F0" w:rsidRPr="00D04DDA" w:rsidRDefault="003A66F0" w:rsidP="000D5320">
            <w:pPr>
              <w:rPr>
                <w:sz w:val="22"/>
                <w:szCs w:val="22"/>
              </w:rPr>
            </w:pPr>
            <w:r w:rsidRPr="00D04DDA">
              <w:rPr>
                <w:sz w:val="22"/>
                <w:szCs w:val="22"/>
              </w:rPr>
              <w:t>ФИЛИАЛ "ЦЕНТРАЛЬНЫЙ" БАНКА ВТБ (ПАО) г. Москва</w:t>
            </w:r>
          </w:p>
          <w:p w14:paraId="7D9D8B38" w14:textId="77777777" w:rsidR="003A66F0" w:rsidRPr="00D04DDA" w:rsidRDefault="003A66F0" w:rsidP="000D5320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04DDA">
              <w:rPr>
                <w:sz w:val="22"/>
                <w:szCs w:val="22"/>
              </w:rPr>
              <w:t>к/с 30101810145250000411</w:t>
            </w:r>
          </w:p>
        </w:tc>
      </w:tr>
      <w:tr w:rsidR="003A66F0" w:rsidRPr="009E0E92" w14:paraId="0F809311" w14:textId="77777777" w:rsidTr="000D5320">
        <w:tc>
          <w:tcPr>
            <w:tcW w:w="4536" w:type="dxa"/>
            <w:shd w:val="clear" w:color="auto" w:fill="auto"/>
          </w:tcPr>
          <w:p w14:paraId="4272563B" w14:textId="77777777" w:rsidR="003A66F0" w:rsidRDefault="003A66F0" w:rsidP="000D5320">
            <w:pPr>
              <w:jc w:val="both"/>
              <w:rPr>
                <w:color w:val="FF0000"/>
                <w:sz w:val="22"/>
                <w:szCs w:val="22"/>
                <w:highlight w:val="yellow"/>
              </w:rPr>
            </w:pPr>
            <w:r w:rsidRPr="00175891">
              <w:rPr>
                <w:color w:val="FF0000"/>
                <w:sz w:val="22"/>
                <w:szCs w:val="22"/>
                <w:highlight w:val="yellow"/>
              </w:rPr>
              <w:t>БИК</w:t>
            </w:r>
          </w:p>
          <w:p w14:paraId="3762E169" w14:textId="77777777" w:rsidR="003A66F0" w:rsidRPr="009E0E92" w:rsidRDefault="003A66F0" w:rsidP="000D5320">
            <w:pPr>
              <w:jc w:val="both"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4536" w:type="dxa"/>
          </w:tcPr>
          <w:p w14:paraId="676E5A06" w14:textId="77777777" w:rsidR="003A66F0" w:rsidRPr="00D04DDA" w:rsidRDefault="003A66F0" w:rsidP="000D5320">
            <w:pPr>
              <w:jc w:val="both"/>
              <w:rPr>
                <w:sz w:val="22"/>
                <w:szCs w:val="22"/>
              </w:rPr>
            </w:pPr>
            <w:r w:rsidRPr="00D04DDA">
              <w:rPr>
                <w:sz w:val="22"/>
                <w:szCs w:val="22"/>
                <w:lang w:eastAsia="en-US"/>
              </w:rPr>
              <w:t>БИК 044525411</w:t>
            </w:r>
          </w:p>
        </w:tc>
      </w:tr>
      <w:tr w:rsidR="003A66F0" w:rsidRPr="009E0E92" w14:paraId="6158871E" w14:textId="77777777" w:rsidTr="000D5320">
        <w:tc>
          <w:tcPr>
            <w:tcW w:w="4536" w:type="dxa"/>
            <w:shd w:val="clear" w:color="auto" w:fill="auto"/>
          </w:tcPr>
          <w:p w14:paraId="5296A274" w14:textId="77777777" w:rsidR="003A66F0" w:rsidRPr="009E0E92" w:rsidRDefault="003A66F0" w:rsidP="000D5320">
            <w:pPr>
              <w:pStyle w:val="2"/>
              <w:tabs>
                <w:tab w:val="left" w:pos="3225"/>
                <w:tab w:val="center" w:pos="4574"/>
              </w:tabs>
              <w:jc w:val="both"/>
              <w:rPr>
                <w:b w:val="0"/>
                <w:color w:val="FF0000"/>
                <w:sz w:val="22"/>
                <w:szCs w:val="22"/>
                <w:highlight w:val="yellow"/>
              </w:rPr>
            </w:pPr>
            <w:r w:rsidRPr="00175891">
              <w:rPr>
                <w:color w:val="FF0000"/>
                <w:sz w:val="22"/>
                <w:szCs w:val="22"/>
                <w:highlight w:val="yellow"/>
              </w:rPr>
              <w:t>Контактная информация:</w:t>
            </w:r>
          </w:p>
        </w:tc>
        <w:tc>
          <w:tcPr>
            <w:tcW w:w="4536" w:type="dxa"/>
          </w:tcPr>
          <w:p w14:paraId="77E32D94" w14:textId="77777777" w:rsidR="003A66F0" w:rsidRPr="009E0E92" w:rsidRDefault="003A66F0" w:rsidP="000D5320">
            <w:pPr>
              <w:pStyle w:val="2"/>
              <w:tabs>
                <w:tab w:val="left" w:pos="3225"/>
                <w:tab w:val="center" w:pos="4574"/>
              </w:tabs>
              <w:jc w:val="both"/>
              <w:rPr>
                <w:b w:val="0"/>
                <w:sz w:val="22"/>
                <w:szCs w:val="22"/>
              </w:rPr>
            </w:pPr>
            <w:r w:rsidRPr="00175891">
              <w:rPr>
                <w:b w:val="0"/>
                <w:sz w:val="22"/>
                <w:szCs w:val="22"/>
              </w:rPr>
              <w:t>Контактная информация:</w:t>
            </w:r>
          </w:p>
        </w:tc>
      </w:tr>
      <w:tr w:rsidR="003A66F0" w:rsidRPr="009E0E92" w14:paraId="39A0A8BE" w14:textId="77777777" w:rsidTr="000D5320">
        <w:tc>
          <w:tcPr>
            <w:tcW w:w="4536" w:type="dxa"/>
            <w:shd w:val="clear" w:color="auto" w:fill="auto"/>
          </w:tcPr>
          <w:p w14:paraId="1C446996" w14:textId="77777777" w:rsidR="003A66F0" w:rsidRPr="009E0E92" w:rsidRDefault="003A66F0" w:rsidP="000D5320">
            <w:pPr>
              <w:pStyle w:val="2"/>
              <w:tabs>
                <w:tab w:val="left" w:pos="3225"/>
                <w:tab w:val="center" w:pos="4574"/>
              </w:tabs>
              <w:jc w:val="both"/>
              <w:rPr>
                <w:b w:val="0"/>
                <w:color w:val="FF0000"/>
                <w:sz w:val="22"/>
                <w:szCs w:val="22"/>
                <w:highlight w:val="yellow"/>
              </w:rPr>
            </w:pPr>
            <w:r w:rsidRPr="00175891">
              <w:rPr>
                <w:b w:val="0"/>
                <w:color w:val="FF0000"/>
                <w:sz w:val="22"/>
                <w:szCs w:val="22"/>
                <w:highlight w:val="yellow"/>
              </w:rPr>
              <w:t>Тел./Факс:</w:t>
            </w:r>
          </w:p>
        </w:tc>
        <w:tc>
          <w:tcPr>
            <w:tcW w:w="4536" w:type="dxa"/>
          </w:tcPr>
          <w:p w14:paraId="07935140" w14:textId="77777777" w:rsidR="003A66F0" w:rsidRPr="009E0E92" w:rsidRDefault="003A66F0" w:rsidP="000D5320">
            <w:pPr>
              <w:pStyle w:val="2"/>
              <w:tabs>
                <w:tab w:val="left" w:pos="3225"/>
                <w:tab w:val="center" w:pos="4574"/>
              </w:tabs>
              <w:jc w:val="both"/>
              <w:rPr>
                <w:b w:val="0"/>
                <w:sz w:val="22"/>
                <w:szCs w:val="22"/>
              </w:rPr>
            </w:pPr>
            <w:r w:rsidRPr="00175891">
              <w:rPr>
                <w:b w:val="0"/>
                <w:sz w:val="22"/>
                <w:szCs w:val="22"/>
              </w:rPr>
              <w:t>Тел./Факс: 8(495) 229-7299/77-73</w:t>
            </w:r>
          </w:p>
        </w:tc>
      </w:tr>
      <w:tr w:rsidR="003A66F0" w:rsidRPr="009E0E92" w14:paraId="188979AF" w14:textId="77777777" w:rsidTr="000D5320">
        <w:tc>
          <w:tcPr>
            <w:tcW w:w="4536" w:type="dxa"/>
            <w:shd w:val="clear" w:color="auto" w:fill="auto"/>
          </w:tcPr>
          <w:p w14:paraId="6376461B" w14:textId="77777777" w:rsidR="003A66F0" w:rsidRPr="004346A3" w:rsidRDefault="003A66F0" w:rsidP="000D5320">
            <w:pPr>
              <w:pStyle w:val="2"/>
              <w:tabs>
                <w:tab w:val="left" w:pos="3225"/>
                <w:tab w:val="center" w:pos="4574"/>
              </w:tabs>
              <w:jc w:val="both"/>
              <w:rPr>
                <w:highlight w:val="yellow"/>
              </w:rPr>
            </w:pPr>
            <w:r w:rsidRPr="00175891">
              <w:rPr>
                <w:b w:val="0"/>
                <w:color w:val="FF0000"/>
                <w:sz w:val="22"/>
                <w:szCs w:val="22"/>
                <w:highlight w:val="yellow"/>
              </w:rPr>
              <w:t>Сайт:</w:t>
            </w:r>
          </w:p>
        </w:tc>
        <w:tc>
          <w:tcPr>
            <w:tcW w:w="4536" w:type="dxa"/>
          </w:tcPr>
          <w:p w14:paraId="4B6C65C8" w14:textId="77777777" w:rsidR="003A66F0" w:rsidRPr="009E0E92" w:rsidRDefault="003A66F0" w:rsidP="000D5320">
            <w:pPr>
              <w:pStyle w:val="2"/>
              <w:tabs>
                <w:tab w:val="left" w:pos="3225"/>
                <w:tab w:val="center" w:pos="4574"/>
              </w:tabs>
              <w:jc w:val="both"/>
              <w:rPr>
                <w:b w:val="0"/>
                <w:sz w:val="22"/>
                <w:szCs w:val="22"/>
              </w:rPr>
            </w:pPr>
            <w:r w:rsidRPr="00175891">
              <w:rPr>
                <w:b w:val="0"/>
                <w:sz w:val="22"/>
                <w:szCs w:val="22"/>
              </w:rPr>
              <w:t>Сайт: www.niime.ru</w:t>
            </w:r>
          </w:p>
        </w:tc>
      </w:tr>
      <w:tr w:rsidR="003A66F0" w:rsidRPr="001775D6" w14:paraId="6537FAAB" w14:textId="77777777" w:rsidTr="000D5320">
        <w:tc>
          <w:tcPr>
            <w:tcW w:w="4536" w:type="dxa"/>
            <w:shd w:val="clear" w:color="auto" w:fill="auto"/>
          </w:tcPr>
          <w:p w14:paraId="6D0DE1BF" w14:textId="77777777" w:rsidR="003A66F0" w:rsidRPr="009E0E92" w:rsidRDefault="003A66F0" w:rsidP="000D5320">
            <w:pPr>
              <w:pStyle w:val="2"/>
              <w:tabs>
                <w:tab w:val="left" w:pos="3225"/>
                <w:tab w:val="center" w:pos="4574"/>
              </w:tabs>
              <w:jc w:val="both"/>
              <w:rPr>
                <w:b w:val="0"/>
                <w:color w:val="FF0000"/>
                <w:sz w:val="22"/>
                <w:szCs w:val="22"/>
                <w:highlight w:val="yellow"/>
                <w:lang w:val="en-US"/>
              </w:rPr>
            </w:pPr>
            <w:r w:rsidRPr="00175891">
              <w:rPr>
                <w:b w:val="0"/>
                <w:color w:val="FF0000"/>
                <w:sz w:val="22"/>
                <w:szCs w:val="22"/>
                <w:highlight w:val="yellow"/>
                <w:lang w:val="en-US"/>
              </w:rPr>
              <w:t>E-mail:</w:t>
            </w:r>
          </w:p>
        </w:tc>
        <w:tc>
          <w:tcPr>
            <w:tcW w:w="4536" w:type="dxa"/>
          </w:tcPr>
          <w:p w14:paraId="489A5EE9" w14:textId="77777777" w:rsidR="003A66F0" w:rsidRPr="009E0E92" w:rsidRDefault="003A66F0" w:rsidP="000D5320">
            <w:pPr>
              <w:pStyle w:val="2"/>
              <w:tabs>
                <w:tab w:val="left" w:pos="3225"/>
                <w:tab w:val="center" w:pos="4574"/>
              </w:tabs>
              <w:jc w:val="both"/>
              <w:rPr>
                <w:b w:val="0"/>
                <w:sz w:val="22"/>
                <w:szCs w:val="22"/>
                <w:lang w:val="en-US"/>
              </w:rPr>
            </w:pPr>
            <w:r w:rsidRPr="00175891">
              <w:rPr>
                <w:b w:val="0"/>
                <w:sz w:val="22"/>
                <w:szCs w:val="22"/>
                <w:lang w:val="en-US"/>
              </w:rPr>
              <w:t>E-mail: niime@niime.ru</w:t>
            </w:r>
          </w:p>
        </w:tc>
      </w:tr>
      <w:tr w:rsidR="006F137E" w:rsidRPr="009E0E92" w14:paraId="078859A4" w14:textId="77777777" w:rsidTr="000D5320">
        <w:tc>
          <w:tcPr>
            <w:tcW w:w="4536" w:type="dxa"/>
            <w:shd w:val="clear" w:color="auto" w:fill="auto"/>
          </w:tcPr>
          <w:p w14:paraId="2F984CC9" w14:textId="77777777" w:rsidR="006F137E" w:rsidRPr="00F04BF3" w:rsidRDefault="006F137E" w:rsidP="006F137E">
            <w:pPr>
              <w:jc w:val="both"/>
              <w:rPr>
                <w:color w:val="FF0000"/>
                <w:sz w:val="22"/>
                <w:szCs w:val="22"/>
                <w:highlight w:val="yellow"/>
                <w:lang w:val="en-US"/>
              </w:rPr>
            </w:pPr>
            <w:r w:rsidRPr="00175891">
              <w:rPr>
                <w:color w:val="FF0000"/>
                <w:sz w:val="22"/>
                <w:szCs w:val="22"/>
                <w:highlight w:val="yellow"/>
              </w:rPr>
              <w:t>Должность</w:t>
            </w:r>
          </w:p>
        </w:tc>
        <w:tc>
          <w:tcPr>
            <w:tcW w:w="4536" w:type="dxa"/>
          </w:tcPr>
          <w:p w14:paraId="5C0D5BD1" w14:textId="4F3F5B5A" w:rsidR="006F137E" w:rsidRPr="009E0E92" w:rsidRDefault="006F137E" w:rsidP="006F137E">
            <w:pPr>
              <w:jc w:val="both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Генеральный директор </w:t>
            </w:r>
            <w:r w:rsidRPr="00C83AB6">
              <w:rPr>
                <w:sz w:val="22"/>
                <w:szCs w:val="22"/>
              </w:rPr>
              <w:t>АО «НИИМЭ»</w:t>
            </w:r>
          </w:p>
        </w:tc>
      </w:tr>
      <w:tr w:rsidR="006F137E" w:rsidRPr="009E0E92" w14:paraId="4031DE3D" w14:textId="77777777" w:rsidTr="000D5320">
        <w:tc>
          <w:tcPr>
            <w:tcW w:w="4536" w:type="dxa"/>
            <w:shd w:val="clear" w:color="auto" w:fill="auto"/>
          </w:tcPr>
          <w:p w14:paraId="14E3990F" w14:textId="77777777" w:rsidR="006F137E" w:rsidRPr="009E0E92" w:rsidRDefault="006F137E" w:rsidP="006F137E">
            <w:pPr>
              <w:jc w:val="both"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4536" w:type="dxa"/>
          </w:tcPr>
          <w:p w14:paraId="7A739BED" w14:textId="77777777" w:rsidR="006F137E" w:rsidRPr="009E0E92" w:rsidRDefault="006F137E" w:rsidP="006F137E">
            <w:pPr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6F137E" w:rsidRPr="009E0E92" w14:paraId="187DAB9A" w14:textId="77777777" w:rsidTr="000D5320">
        <w:tc>
          <w:tcPr>
            <w:tcW w:w="4536" w:type="dxa"/>
            <w:shd w:val="clear" w:color="auto" w:fill="auto"/>
          </w:tcPr>
          <w:p w14:paraId="5427AFD6" w14:textId="77777777" w:rsidR="006F137E" w:rsidRPr="009E0E92" w:rsidRDefault="006F137E" w:rsidP="006F137E">
            <w:pPr>
              <w:jc w:val="both"/>
              <w:rPr>
                <w:color w:val="FF0000"/>
                <w:sz w:val="22"/>
                <w:szCs w:val="22"/>
                <w:highlight w:val="yellow"/>
              </w:rPr>
            </w:pPr>
            <w:r w:rsidRPr="00175891">
              <w:rPr>
                <w:color w:val="FF0000"/>
                <w:sz w:val="22"/>
                <w:szCs w:val="22"/>
                <w:highlight w:val="yellow"/>
              </w:rPr>
              <w:t>Подпись  ФИО</w:t>
            </w:r>
          </w:p>
        </w:tc>
        <w:tc>
          <w:tcPr>
            <w:tcW w:w="4536" w:type="dxa"/>
          </w:tcPr>
          <w:p w14:paraId="1191913E" w14:textId="4355288F" w:rsidR="006F137E" w:rsidRPr="009E0E92" w:rsidRDefault="006F137E" w:rsidP="006F137E">
            <w:pPr>
              <w:jc w:val="both"/>
              <w:rPr>
                <w:color w:val="FF0000"/>
                <w:sz w:val="22"/>
                <w:szCs w:val="22"/>
              </w:rPr>
            </w:pPr>
            <w:r w:rsidRPr="00C83AB6">
              <w:rPr>
                <w:sz w:val="22"/>
                <w:szCs w:val="22"/>
              </w:rPr>
              <w:t>____________________</w:t>
            </w:r>
            <w:r w:rsidRPr="00C83AB6">
              <w:t xml:space="preserve"> </w:t>
            </w:r>
            <w:r w:rsidRPr="00C83AB6">
              <w:rPr>
                <w:sz w:val="22"/>
                <w:szCs w:val="22"/>
              </w:rPr>
              <w:t>Красников Г.Я.</w:t>
            </w:r>
          </w:p>
        </w:tc>
      </w:tr>
      <w:tr w:rsidR="006F137E" w:rsidRPr="009E0E92" w14:paraId="099C143A" w14:textId="77777777" w:rsidTr="000D5320">
        <w:tc>
          <w:tcPr>
            <w:tcW w:w="4536" w:type="dxa"/>
            <w:shd w:val="clear" w:color="auto" w:fill="auto"/>
          </w:tcPr>
          <w:p w14:paraId="282CEFA4" w14:textId="77777777" w:rsidR="006F137E" w:rsidRPr="009E0E92" w:rsidRDefault="006F137E" w:rsidP="006F137E">
            <w:pPr>
              <w:jc w:val="both"/>
              <w:rPr>
                <w:sz w:val="22"/>
                <w:szCs w:val="22"/>
              </w:rPr>
            </w:pPr>
            <w:r w:rsidRPr="00175891">
              <w:rPr>
                <w:sz w:val="22"/>
                <w:szCs w:val="22"/>
              </w:rPr>
              <w:t>М.П.</w:t>
            </w:r>
          </w:p>
        </w:tc>
        <w:tc>
          <w:tcPr>
            <w:tcW w:w="4536" w:type="dxa"/>
          </w:tcPr>
          <w:p w14:paraId="5EF21EFF" w14:textId="20A75467" w:rsidR="006F137E" w:rsidRPr="009E0E92" w:rsidRDefault="006F137E" w:rsidP="006F137E">
            <w:pPr>
              <w:jc w:val="both"/>
              <w:rPr>
                <w:sz w:val="22"/>
                <w:szCs w:val="22"/>
              </w:rPr>
            </w:pPr>
            <w:r w:rsidRPr="00C83AB6">
              <w:rPr>
                <w:sz w:val="22"/>
                <w:szCs w:val="22"/>
              </w:rPr>
              <w:t>М.П.</w:t>
            </w:r>
          </w:p>
        </w:tc>
      </w:tr>
    </w:tbl>
    <w:p w14:paraId="0A26E81D" w14:textId="77777777" w:rsidR="00B97FAF" w:rsidRPr="009E0E92" w:rsidRDefault="00175891" w:rsidP="00591061">
      <w:pPr>
        <w:widowControl/>
        <w:autoSpaceDE/>
        <w:autoSpaceDN/>
        <w:adjustRightInd/>
        <w:spacing w:line="276" w:lineRule="auto"/>
        <w:jc w:val="both"/>
        <w:rPr>
          <w:b/>
          <w:sz w:val="22"/>
          <w:szCs w:val="22"/>
        </w:rPr>
      </w:pPr>
      <w:r w:rsidRPr="00175891">
        <w:rPr>
          <w:b/>
          <w:sz w:val="22"/>
          <w:szCs w:val="22"/>
        </w:rPr>
        <w:br w:type="page"/>
      </w:r>
    </w:p>
    <w:p w14:paraId="11A35EE1" w14:textId="77777777" w:rsidR="006122F6" w:rsidRPr="009E0E92" w:rsidRDefault="00175891" w:rsidP="00591061">
      <w:pPr>
        <w:widowControl/>
        <w:autoSpaceDE/>
        <w:autoSpaceDN/>
        <w:adjustRightInd/>
        <w:spacing w:line="276" w:lineRule="auto"/>
        <w:jc w:val="right"/>
        <w:rPr>
          <w:b/>
          <w:sz w:val="22"/>
          <w:szCs w:val="22"/>
        </w:rPr>
      </w:pPr>
      <w:r w:rsidRPr="00175891">
        <w:rPr>
          <w:b/>
          <w:sz w:val="22"/>
          <w:szCs w:val="22"/>
        </w:rPr>
        <w:lastRenderedPageBreak/>
        <w:t>Приложение № 1</w:t>
      </w:r>
    </w:p>
    <w:p w14:paraId="437B9602" w14:textId="63D6CE4B" w:rsidR="006122F6" w:rsidRPr="009E0E92" w:rsidRDefault="0055661F" w:rsidP="00591061">
      <w:pPr>
        <w:shd w:val="clear" w:color="auto" w:fill="FFFFFF"/>
        <w:spacing w:line="276" w:lineRule="auto"/>
        <w:jc w:val="right"/>
        <w:rPr>
          <w:bCs/>
          <w:spacing w:val="-7"/>
          <w:sz w:val="22"/>
          <w:szCs w:val="22"/>
        </w:rPr>
      </w:pPr>
      <w:r>
        <w:rPr>
          <w:sz w:val="22"/>
          <w:szCs w:val="22"/>
        </w:rPr>
        <w:t>к Договору № ШМУ2022</w:t>
      </w:r>
      <w:r w:rsidR="00175891" w:rsidRPr="00175891">
        <w:rPr>
          <w:sz w:val="22"/>
          <w:szCs w:val="22"/>
        </w:rPr>
        <w:t>-</w:t>
      </w:r>
      <w:r w:rsidR="00175891" w:rsidRPr="00175891">
        <w:rPr>
          <w:bCs/>
          <w:spacing w:val="-7"/>
          <w:sz w:val="22"/>
          <w:szCs w:val="22"/>
        </w:rPr>
        <w:t>_____________</w:t>
      </w:r>
    </w:p>
    <w:p w14:paraId="7736B45F" w14:textId="3605E7FA" w:rsidR="006122F6" w:rsidRDefault="00175891" w:rsidP="00591061">
      <w:pPr>
        <w:widowControl/>
        <w:autoSpaceDE/>
        <w:autoSpaceDN/>
        <w:adjustRightInd/>
        <w:spacing w:line="276" w:lineRule="auto"/>
        <w:jc w:val="right"/>
        <w:rPr>
          <w:sz w:val="22"/>
          <w:szCs w:val="22"/>
        </w:rPr>
      </w:pPr>
      <w:r w:rsidRPr="00175891">
        <w:rPr>
          <w:sz w:val="22"/>
          <w:szCs w:val="22"/>
        </w:rPr>
        <w:t xml:space="preserve">от «___» </w:t>
      </w:r>
      <w:r w:rsidR="0055661F">
        <w:rPr>
          <w:sz w:val="22"/>
          <w:szCs w:val="22"/>
        </w:rPr>
        <w:t>___________ 2022</w:t>
      </w:r>
      <w:r w:rsidRPr="00175891">
        <w:rPr>
          <w:sz w:val="22"/>
          <w:szCs w:val="22"/>
        </w:rPr>
        <w:t>г.</w:t>
      </w:r>
    </w:p>
    <w:p w14:paraId="08B2A510" w14:textId="77777777" w:rsidR="002B1DCD" w:rsidRPr="009E0E92" w:rsidRDefault="002B1DCD" w:rsidP="00591061">
      <w:pPr>
        <w:widowControl/>
        <w:autoSpaceDE/>
        <w:autoSpaceDN/>
        <w:adjustRightInd/>
        <w:spacing w:line="276" w:lineRule="auto"/>
        <w:jc w:val="right"/>
        <w:rPr>
          <w:sz w:val="22"/>
          <w:szCs w:val="22"/>
        </w:rPr>
      </w:pPr>
    </w:p>
    <w:p w14:paraId="005A7711" w14:textId="77777777" w:rsidR="002B1DCD" w:rsidRPr="009E0E92" w:rsidRDefault="002B1DCD" w:rsidP="00B10ED5">
      <w:pPr>
        <w:widowControl/>
        <w:autoSpaceDE/>
        <w:autoSpaceDN/>
        <w:adjustRightInd/>
        <w:spacing w:line="276" w:lineRule="auto"/>
        <w:jc w:val="right"/>
        <w:rPr>
          <w:sz w:val="22"/>
          <w:szCs w:val="22"/>
        </w:rPr>
      </w:pPr>
    </w:p>
    <w:p w14:paraId="29966AC5" w14:textId="54C97F09" w:rsidR="00B10ED5" w:rsidRPr="009E0E92" w:rsidRDefault="00175891" w:rsidP="00B10ED5">
      <w:pPr>
        <w:spacing w:line="276" w:lineRule="auto"/>
        <w:jc w:val="center"/>
        <w:rPr>
          <w:b/>
          <w:sz w:val="22"/>
          <w:szCs w:val="22"/>
        </w:rPr>
      </w:pPr>
      <w:r w:rsidRPr="00175891">
        <w:rPr>
          <w:b/>
          <w:sz w:val="22"/>
          <w:szCs w:val="22"/>
        </w:rPr>
        <w:t xml:space="preserve">ПЕРСОНАЛЬНЫЕ ДАННЫЕ </w:t>
      </w:r>
      <w:r w:rsidR="008B0425">
        <w:rPr>
          <w:b/>
          <w:sz w:val="22"/>
          <w:szCs w:val="22"/>
        </w:rPr>
        <w:t>ПРЕДСТАВИТЕЛЯ(-ЕЙ)</w:t>
      </w:r>
      <w:r w:rsidR="004578C1">
        <w:rPr>
          <w:b/>
          <w:sz w:val="22"/>
          <w:szCs w:val="22"/>
        </w:rPr>
        <w:t xml:space="preserve"> </w:t>
      </w:r>
      <w:r w:rsidRPr="00175891">
        <w:rPr>
          <w:b/>
          <w:sz w:val="22"/>
          <w:szCs w:val="22"/>
        </w:rPr>
        <w:t>ЗАКАЗЧИКА</w:t>
      </w:r>
    </w:p>
    <w:p w14:paraId="3ECE8873" w14:textId="77777777" w:rsidR="0027541C" w:rsidRPr="00E62761" w:rsidRDefault="0027541C" w:rsidP="0027541C">
      <w:pPr>
        <w:widowControl/>
        <w:tabs>
          <w:tab w:val="left" w:pos="1134"/>
        </w:tabs>
        <w:autoSpaceDE/>
        <w:autoSpaceDN/>
        <w:adjustRightInd/>
        <w:spacing w:line="276" w:lineRule="auto"/>
        <w:jc w:val="both"/>
        <w:rPr>
          <w:sz w:val="22"/>
          <w:szCs w:val="22"/>
        </w:rPr>
      </w:pPr>
      <w:r w:rsidRPr="00E62761">
        <w:rPr>
          <w:sz w:val="22"/>
          <w:szCs w:val="22"/>
        </w:rPr>
        <w:t>для организации трансфера в РФ, Республика Крым, г. Симферополь</w:t>
      </w:r>
    </w:p>
    <w:p w14:paraId="2784B2D2" w14:textId="21E45334" w:rsidR="00B10ED5" w:rsidRPr="009E0E92" w:rsidRDefault="00175891" w:rsidP="00B10ED5">
      <w:pPr>
        <w:widowControl/>
        <w:tabs>
          <w:tab w:val="left" w:pos="1134"/>
        </w:tabs>
        <w:autoSpaceDE/>
        <w:autoSpaceDN/>
        <w:adjustRightInd/>
        <w:spacing w:line="276" w:lineRule="auto"/>
        <w:jc w:val="both"/>
        <w:rPr>
          <w:sz w:val="22"/>
          <w:szCs w:val="22"/>
        </w:rPr>
      </w:pPr>
      <w:r w:rsidRPr="00175891">
        <w:rPr>
          <w:sz w:val="22"/>
          <w:szCs w:val="22"/>
        </w:rPr>
        <w:t xml:space="preserve">в период </w:t>
      </w:r>
      <w:r w:rsidR="0055661F">
        <w:rPr>
          <w:rFonts w:eastAsia="DejaVu Sans"/>
          <w:kern w:val="1"/>
          <w:sz w:val="22"/>
          <w:szCs w:val="22"/>
          <w:lang w:eastAsia="en-US"/>
        </w:rPr>
        <w:t>с 26 сентября по 01 октября 2022</w:t>
      </w:r>
      <w:r w:rsidRPr="00175891">
        <w:rPr>
          <w:rFonts w:eastAsia="DejaVu Sans"/>
          <w:kern w:val="1"/>
          <w:sz w:val="22"/>
          <w:szCs w:val="22"/>
          <w:lang w:eastAsia="en-US"/>
        </w:rPr>
        <w:t>г. (</w:t>
      </w:r>
      <w:r w:rsidRPr="00175891">
        <w:rPr>
          <w:sz w:val="22"/>
          <w:szCs w:val="22"/>
        </w:rPr>
        <w:t>п. 1.3. Договора)</w:t>
      </w:r>
    </w:p>
    <w:p w14:paraId="28CCE461" w14:textId="5868ADC6" w:rsidR="00B10ED5" w:rsidRPr="009E0E92" w:rsidRDefault="00175891" w:rsidP="00B10ED5">
      <w:pPr>
        <w:spacing w:line="276" w:lineRule="auto"/>
        <w:jc w:val="both"/>
        <w:rPr>
          <w:sz w:val="22"/>
          <w:szCs w:val="22"/>
        </w:rPr>
      </w:pPr>
      <w:r w:rsidRPr="00175891">
        <w:rPr>
          <w:sz w:val="22"/>
          <w:szCs w:val="22"/>
        </w:rPr>
        <w:t>(Договор от «__</w:t>
      </w:r>
      <w:r w:rsidR="0055661F">
        <w:rPr>
          <w:sz w:val="22"/>
          <w:szCs w:val="22"/>
        </w:rPr>
        <w:t>_» ___________ 2022 г. № ШМУ2022</w:t>
      </w:r>
      <w:r w:rsidRPr="00175891">
        <w:rPr>
          <w:sz w:val="22"/>
          <w:szCs w:val="22"/>
        </w:rPr>
        <w:t>-__________)</w:t>
      </w:r>
    </w:p>
    <w:p w14:paraId="576218A8" w14:textId="77777777" w:rsidR="00B10ED5" w:rsidRPr="009E0E92" w:rsidRDefault="00B10ED5" w:rsidP="00B10ED5">
      <w:pPr>
        <w:spacing w:line="276" w:lineRule="auto"/>
        <w:jc w:val="both"/>
        <w:rPr>
          <w:sz w:val="22"/>
          <w:szCs w:val="22"/>
        </w:rPr>
      </w:pPr>
    </w:p>
    <w:tbl>
      <w:tblPr>
        <w:tblStyle w:val="a4"/>
        <w:tblW w:w="10173" w:type="dxa"/>
        <w:tblLayout w:type="fixed"/>
        <w:tblLook w:val="04A0" w:firstRow="1" w:lastRow="0" w:firstColumn="1" w:lastColumn="0" w:noHBand="0" w:noVBand="1"/>
      </w:tblPr>
      <w:tblGrid>
        <w:gridCol w:w="540"/>
        <w:gridCol w:w="2687"/>
        <w:gridCol w:w="5528"/>
        <w:gridCol w:w="1418"/>
      </w:tblGrid>
      <w:tr w:rsidR="00B10ED5" w:rsidRPr="009E0E92" w14:paraId="5BA5EA7D" w14:textId="77777777" w:rsidTr="00BA1D1A">
        <w:tc>
          <w:tcPr>
            <w:tcW w:w="540" w:type="dxa"/>
            <w:vAlign w:val="center"/>
          </w:tcPr>
          <w:p w14:paraId="6958C071" w14:textId="77777777" w:rsidR="00B10ED5" w:rsidRPr="009E0E92" w:rsidRDefault="00175891" w:rsidP="00BA1D1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175891">
              <w:rPr>
                <w:sz w:val="22"/>
                <w:szCs w:val="22"/>
              </w:rPr>
              <w:t>№ п/п</w:t>
            </w:r>
          </w:p>
        </w:tc>
        <w:tc>
          <w:tcPr>
            <w:tcW w:w="2687" w:type="dxa"/>
            <w:vAlign w:val="center"/>
          </w:tcPr>
          <w:p w14:paraId="0CDB9FF9" w14:textId="77777777" w:rsidR="00B10ED5" w:rsidRPr="009E0E92" w:rsidRDefault="00175891" w:rsidP="00BA1D1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175891">
              <w:rPr>
                <w:sz w:val="22"/>
                <w:szCs w:val="22"/>
              </w:rPr>
              <w:t>ФИО полностью</w:t>
            </w:r>
          </w:p>
        </w:tc>
        <w:tc>
          <w:tcPr>
            <w:tcW w:w="5528" w:type="dxa"/>
            <w:vAlign w:val="center"/>
          </w:tcPr>
          <w:p w14:paraId="6094BCAA" w14:textId="77777777" w:rsidR="00B10ED5" w:rsidRPr="009E0E92" w:rsidRDefault="00175891" w:rsidP="00BA1D1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175891">
              <w:rPr>
                <w:sz w:val="22"/>
                <w:szCs w:val="22"/>
              </w:rPr>
              <w:t>Паспорт РФ</w:t>
            </w:r>
          </w:p>
          <w:p w14:paraId="4516C237" w14:textId="77777777" w:rsidR="00B10ED5" w:rsidRPr="009E0E92" w:rsidRDefault="00175891" w:rsidP="00BA1D1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175891">
              <w:rPr>
                <w:sz w:val="22"/>
                <w:szCs w:val="22"/>
              </w:rPr>
              <w:t>(серия, номер, когда и кем выдан)</w:t>
            </w:r>
          </w:p>
        </w:tc>
        <w:tc>
          <w:tcPr>
            <w:tcW w:w="1418" w:type="dxa"/>
            <w:vAlign w:val="center"/>
          </w:tcPr>
          <w:p w14:paraId="15258682" w14:textId="77777777" w:rsidR="00B10ED5" w:rsidRPr="009E0E92" w:rsidRDefault="00175891" w:rsidP="00BA1D1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175891">
              <w:rPr>
                <w:sz w:val="22"/>
                <w:szCs w:val="22"/>
              </w:rPr>
              <w:t>Дата рождения</w:t>
            </w:r>
          </w:p>
        </w:tc>
      </w:tr>
      <w:tr w:rsidR="00B10ED5" w:rsidRPr="009E0E92" w14:paraId="1037ECB5" w14:textId="77777777" w:rsidTr="00BA1D1A">
        <w:tc>
          <w:tcPr>
            <w:tcW w:w="540" w:type="dxa"/>
          </w:tcPr>
          <w:p w14:paraId="07219F45" w14:textId="77777777" w:rsidR="00B10ED5" w:rsidRPr="009E0E92" w:rsidRDefault="00175891" w:rsidP="00BA1D1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175891">
              <w:rPr>
                <w:sz w:val="22"/>
                <w:szCs w:val="22"/>
              </w:rPr>
              <w:t>1.</w:t>
            </w:r>
          </w:p>
        </w:tc>
        <w:tc>
          <w:tcPr>
            <w:tcW w:w="2687" w:type="dxa"/>
          </w:tcPr>
          <w:p w14:paraId="2FE7D616" w14:textId="77777777" w:rsidR="00B10ED5" w:rsidRPr="009E0E92" w:rsidRDefault="00B10ED5" w:rsidP="00BA1D1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6C0CD06C" w14:textId="77777777" w:rsidR="00B10ED5" w:rsidRPr="009E0E92" w:rsidRDefault="00B10ED5" w:rsidP="00BA1D1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42A4B58C" w14:textId="77777777" w:rsidR="00B10ED5" w:rsidRPr="009E0E92" w:rsidRDefault="00B10ED5" w:rsidP="00BA1D1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14:paraId="43D58E81" w14:textId="77777777" w:rsidR="00B10ED5" w:rsidRPr="009E0E92" w:rsidRDefault="00B10ED5" w:rsidP="00BA1D1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528" w:type="dxa"/>
          </w:tcPr>
          <w:p w14:paraId="72C8D21D" w14:textId="77777777" w:rsidR="00B10ED5" w:rsidRPr="009E0E92" w:rsidRDefault="00B10ED5" w:rsidP="00BA1D1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14:paraId="1D3187EA" w14:textId="77777777" w:rsidR="00B10ED5" w:rsidRPr="009E0E92" w:rsidRDefault="00B10ED5" w:rsidP="00BA1D1A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14:paraId="4C80A748" w14:textId="77777777" w:rsidR="00B10ED5" w:rsidRPr="009E0E92" w:rsidRDefault="00B10ED5" w:rsidP="00B10ED5">
      <w:pPr>
        <w:spacing w:line="276" w:lineRule="auto"/>
        <w:ind w:firstLine="567"/>
        <w:jc w:val="both"/>
        <w:rPr>
          <w:b/>
          <w:sz w:val="22"/>
          <w:szCs w:val="22"/>
          <w:u w:val="single"/>
        </w:rPr>
      </w:pPr>
    </w:p>
    <w:p w14:paraId="7E9E5297" w14:textId="77777777" w:rsidR="00B10ED5" w:rsidRPr="009E0E92" w:rsidRDefault="00175891" w:rsidP="00B10ED5">
      <w:pPr>
        <w:spacing w:line="276" w:lineRule="auto"/>
        <w:ind w:firstLine="567"/>
        <w:jc w:val="both"/>
        <w:rPr>
          <w:b/>
          <w:sz w:val="22"/>
          <w:szCs w:val="22"/>
        </w:rPr>
      </w:pPr>
      <w:r w:rsidRPr="00175891">
        <w:rPr>
          <w:b/>
          <w:sz w:val="22"/>
          <w:szCs w:val="22"/>
          <w:u w:val="single"/>
        </w:rPr>
        <w:t>СОГЛАСИЕ НА ОБРАБОТКУ ПЕРСОНАЛЬНЫХ ДАННЫХ</w:t>
      </w:r>
      <w:r w:rsidRPr="00175891">
        <w:rPr>
          <w:b/>
          <w:sz w:val="22"/>
          <w:szCs w:val="22"/>
        </w:rPr>
        <w:t>:</w:t>
      </w:r>
    </w:p>
    <w:p w14:paraId="1AD3581B" w14:textId="5487671A" w:rsidR="00B10ED5" w:rsidRPr="009E0E92" w:rsidRDefault="00175891" w:rsidP="00B10ED5">
      <w:pPr>
        <w:spacing w:line="276" w:lineRule="auto"/>
        <w:ind w:firstLine="567"/>
        <w:jc w:val="both"/>
        <w:rPr>
          <w:sz w:val="22"/>
          <w:szCs w:val="22"/>
        </w:rPr>
      </w:pPr>
      <w:r w:rsidRPr="00175891">
        <w:rPr>
          <w:sz w:val="22"/>
          <w:szCs w:val="22"/>
        </w:rPr>
        <w:t xml:space="preserve">Я, </w:t>
      </w:r>
      <w:r w:rsidRPr="00175891">
        <w:rPr>
          <w:sz w:val="22"/>
          <w:szCs w:val="22"/>
          <w:highlight w:val="yellow"/>
        </w:rPr>
        <w:t>ФИО</w:t>
      </w:r>
      <w:r w:rsidRPr="00175891">
        <w:rPr>
          <w:sz w:val="22"/>
          <w:szCs w:val="22"/>
        </w:rPr>
        <w:t>, согласно ст. 9 Федерального закона «О персональных данных» от 27.07.2006 № 152-ФЗ, в целях исполнения Дого</w:t>
      </w:r>
      <w:r w:rsidR="0055661F">
        <w:rPr>
          <w:sz w:val="22"/>
          <w:szCs w:val="22"/>
        </w:rPr>
        <w:t>вора</w:t>
      </w:r>
      <w:r w:rsidR="0053450C">
        <w:rPr>
          <w:sz w:val="22"/>
          <w:szCs w:val="22"/>
        </w:rPr>
        <w:t xml:space="preserve"> № ШМУ2022</w:t>
      </w:r>
      <w:r w:rsidR="0053450C" w:rsidRPr="00175891">
        <w:rPr>
          <w:sz w:val="22"/>
          <w:szCs w:val="22"/>
        </w:rPr>
        <w:t>-</w:t>
      </w:r>
      <w:r w:rsidR="0053450C" w:rsidRPr="00175891">
        <w:rPr>
          <w:bCs/>
          <w:spacing w:val="-7"/>
          <w:sz w:val="22"/>
          <w:szCs w:val="22"/>
        </w:rPr>
        <w:t>_____________</w:t>
      </w:r>
      <w:r w:rsidR="0055661F">
        <w:rPr>
          <w:sz w:val="22"/>
          <w:szCs w:val="22"/>
        </w:rPr>
        <w:t xml:space="preserve"> от</w:t>
      </w:r>
      <w:r w:rsidR="0055661F">
        <w:rPr>
          <w:sz w:val="22"/>
          <w:szCs w:val="22"/>
        </w:rPr>
        <w:br/>
        <w:t>«____» ____________ 2022 года</w:t>
      </w:r>
      <w:r w:rsidRPr="00175891">
        <w:rPr>
          <w:sz w:val="22"/>
          <w:szCs w:val="22"/>
        </w:rPr>
        <w:t>, свободно, своей волей и в своем интересе даю согласие</w:t>
      </w:r>
      <w:r w:rsidRPr="00175891">
        <w:rPr>
          <w:b/>
          <w:spacing w:val="-5"/>
          <w:sz w:val="22"/>
          <w:szCs w:val="22"/>
        </w:rPr>
        <w:t xml:space="preserve"> </w:t>
      </w:r>
      <w:r w:rsidRPr="00175891">
        <w:rPr>
          <w:b/>
          <w:sz w:val="22"/>
          <w:szCs w:val="22"/>
        </w:rPr>
        <w:t>АО «НИИМЭ»</w:t>
      </w:r>
      <w:r w:rsidRPr="00175891">
        <w:rPr>
          <w:sz w:val="22"/>
          <w:szCs w:val="22"/>
        </w:rPr>
        <w:t xml:space="preserve"> на обработку своих персональных данных</w:t>
      </w:r>
      <w:r w:rsidR="00B42B1F">
        <w:rPr>
          <w:sz w:val="22"/>
          <w:szCs w:val="22"/>
        </w:rPr>
        <w:t>.</w:t>
      </w:r>
    </w:p>
    <w:p w14:paraId="38E7B0FE" w14:textId="77777777" w:rsidR="00B10ED5" w:rsidRPr="009E0E92" w:rsidRDefault="00175891" w:rsidP="00B10ED5">
      <w:pPr>
        <w:spacing w:line="276" w:lineRule="auto"/>
        <w:ind w:firstLine="567"/>
        <w:jc w:val="both"/>
        <w:rPr>
          <w:sz w:val="22"/>
          <w:szCs w:val="22"/>
        </w:rPr>
      </w:pPr>
      <w:r w:rsidRPr="00175891">
        <w:rPr>
          <w:sz w:val="22"/>
          <w:szCs w:val="22"/>
        </w:rPr>
        <w:t>___________________ ________________</w:t>
      </w:r>
    </w:p>
    <w:p w14:paraId="2B7DC80E" w14:textId="77777777" w:rsidR="00B10ED5" w:rsidRPr="009E0E92" w:rsidRDefault="00175891" w:rsidP="004932EA">
      <w:pPr>
        <w:spacing w:line="276" w:lineRule="auto"/>
        <w:ind w:left="5040" w:firstLine="63"/>
        <w:jc w:val="both"/>
        <w:rPr>
          <w:i/>
          <w:sz w:val="22"/>
          <w:szCs w:val="22"/>
        </w:rPr>
      </w:pPr>
      <w:r w:rsidRPr="00175891">
        <w:rPr>
          <w:i/>
          <w:sz w:val="22"/>
          <w:szCs w:val="22"/>
        </w:rPr>
        <w:t>(личная подпись)</w:t>
      </w:r>
      <w:r w:rsidRPr="00175891">
        <w:rPr>
          <w:i/>
          <w:sz w:val="22"/>
          <w:szCs w:val="22"/>
        </w:rPr>
        <w:tab/>
        <w:t>(Фамилия, инициалы)</w:t>
      </w:r>
    </w:p>
    <w:p w14:paraId="13709B61" w14:textId="77777777" w:rsidR="00B10ED5" w:rsidRPr="009E0E92" w:rsidRDefault="00175891" w:rsidP="00B10ED5">
      <w:pPr>
        <w:spacing w:line="276" w:lineRule="auto"/>
        <w:ind w:left="5041" w:firstLine="720"/>
        <w:jc w:val="both"/>
        <w:rPr>
          <w:i/>
          <w:sz w:val="22"/>
          <w:szCs w:val="22"/>
        </w:rPr>
      </w:pPr>
      <w:r w:rsidRPr="00175891">
        <w:rPr>
          <w:i/>
          <w:sz w:val="22"/>
          <w:szCs w:val="22"/>
        </w:rPr>
        <w:t>«_____»______________20___г.</w:t>
      </w:r>
    </w:p>
    <w:p w14:paraId="620586FE" w14:textId="77777777" w:rsidR="006122F6" w:rsidRPr="009E0E92" w:rsidRDefault="006122F6" w:rsidP="00591061">
      <w:pPr>
        <w:widowControl/>
        <w:autoSpaceDE/>
        <w:autoSpaceDN/>
        <w:adjustRightInd/>
        <w:spacing w:line="276" w:lineRule="auto"/>
        <w:jc w:val="both"/>
        <w:rPr>
          <w:b/>
          <w:sz w:val="22"/>
          <w:szCs w:val="22"/>
        </w:rPr>
      </w:pPr>
    </w:p>
    <w:p w14:paraId="0918A54E" w14:textId="77777777" w:rsidR="0022693C" w:rsidRPr="009E0E92" w:rsidRDefault="0022693C" w:rsidP="00591061">
      <w:pPr>
        <w:widowControl/>
        <w:autoSpaceDE/>
        <w:autoSpaceDN/>
        <w:adjustRightInd/>
        <w:spacing w:line="276" w:lineRule="auto"/>
        <w:jc w:val="both"/>
        <w:rPr>
          <w:b/>
          <w:sz w:val="22"/>
          <w:szCs w:val="22"/>
        </w:rPr>
      </w:pPr>
    </w:p>
    <w:p w14:paraId="118A4B73" w14:textId="71DEE793" w:rsidR="0022693C" w:rsidRPr="009E0E92" w:rsidRDefault="0022693C" w:rsidP="0022693C">
      <w:pPr>
        <w:widowControl/>
        <w:autoSpaceDE/>
        <w:autoSpaceDN/>
        <w:adjustRightInd/>
        <w:spacing w:line="276" w:lineRule="auto"/>
        <w:jc w:val="both"/>
        <w:rPr>
          <w:i/>
          <w:sz w:val="22"/>
          <w:szCs w:val="22"/>
        </w:rPr>
      </w:pPr>
    </w:p>
    <w:sectPr w:rsidR="0022693C" w:rsidRPr="009E0E92" w:rsidSect="00591061">
      <w:footerReference w:type="default" r:id="rId8"/>
      <w:pgSz w:w="11909" w:h="16834"/>
      <w:pgMar w:top="1134" w:right="851" w:bottom="624" w:left="1134" w:header="624" w:footer="624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16E25E" w14:textId="77777777" w:rsidR="00615E0F" w:rsidRDefault="00615E0F">
      <w:r>
        <w:separator/>
      </w:r>
    </w:p>
  </w:endnote>
  <w:endnote w:type="continuationSeparator" w:id="0">
    <w:p w14:paraId="6974A77E" w14:textId="77777777" w:rsidR="00615E0F" w:rsidRDefault="00615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panose1 w:val="020B0603030804020204"/>
    <w:charset w:val="CC"/>
    <w:family w:val="swiss"/>
    <w:pitch w:val="variable"/>
    <w:sig w:usb0="00000000" w:usb1="5200FDFF" w:usb2="0A242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2419937"/>
      <w:docPartObj>
        <w:docPartGallery w:val="Page Numbers (Bottom of Page)"/>
        <w:docPartUnique/>
      </w:docPartObj>
    </w:sdtPr>
    <w:sdtEndPr/>
    <w:sdtContent>
      <w:p w14:paraId="34C06380" w14:textId="7795FAB6" w:rsidR="009E0E92" w:rsidRDefault="0048585A">
        <w:pPr>
          <w:pStyle w:val="a6"/>
          <w:jc w:val="right"/>
        </w:pPr>
        <w:r>
          <w:fldChar w:fldCharType="begin"/>
        </w:r>
        <w:r w:rsidR="009E0E92">
          <w:instrText>PAGE   \* MERGEFORMAT</w:instrText>
        </w:r>
        <w:r>
          <w:fldChar w:fldCharType="separate"/>
        </w:r>
        <w:r w:rsidR="001775D6">
          <w:rPr>
            <w:noProof/>
          </w:rPr>
          <w:t>2</w:t>
        </w:r>
        <w:r>
          <w:fldChar w:fldCharType="end"/>
        </w:r>
      </w:p>
    </w:sdtContent>
  </w:sdt>
  <w:p w14:paraId="53B5E603" w14:textId="77777777" w:rsidR="009E0E92" w:rsidRDefault="009E0E9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385355" w14:textId="77777777" w:rsidR="00615E0F" w:rsidRDefault="00615E0F">
      <w:r>
        <w:separator/>
      </w:r>
    </w:p>
  </w:footnote>
  <w:footnote w:type="continuationSeparator" w:id="0">
    <w:p w14:paraId="2FAE6ABF" w14:textId="77777777" w:rsidR="00615E0F" w:rsidRDefault="00615E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72376"/>
    <w:multiLevelType w:val="hybridMultilevel"/>
    <w:tmpl w:val="19F639E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860CAA"/>
    <w:multiLevelType w:val="multilevel"/>
    <w:tmpl w:val="BA76D596"/>
    <w:lvl w:ilvl="0">
      <w:start w:val="1"/>
      <w:numFmt w:val="decimal"/>
      <w:pStyle w:val="a"/>
      <w:lvlText w:val="%1."/>
      <w:lvlJc w:val="left"/>
      <w:pPr>
        <w:tabs>
          <w:tab w:val="num" w:pos="436"/>
        </w:tabs>
        <w:ind w:left="4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70" w:hanging="9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9" w:hanging="9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8" w:hanging="9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0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68" w:hanging="1800"/>
      </w:pPr>
      <w:rPr>
        <w:rFonts w:hint="default"/>
      </w:rPr>
    </w:lvl>
  </w:abstractNum>
  <w:abstractNum w:abstractNumId="2" w15:restartNumberingAfterBreak="0">
    <w:nsid w:val="44581CDF"/>
    <w:multiLevelType w:val="multilevel"/>
    <w:tmpl w:val="B6264FA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3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32" w:hanging="1440"/>
      </w:pPr>
      <w:rPr>
        <w:rFonts w:hint="default"/>
      </w:rPr>
    </w:lvl>
  </w:abstractNum>
  <w:abstractNum w:abstractNumId="3" w15:restartNumberingAfterBreak="0">
    <w:nsid w:val="5DCE7F0A"/>
    <w:multiLevelType w:val="multilevel"/>
    <w:tmpl w:val="076C3BEE"/>
    <w:lvl w:ilvl="0">
      <w:start w:val="1"/>
      <w:numFmt w:val="decimal"/>
      <w:lvlText w:val="%1."/>
      <w:lvlJc w:val="left"/>
      <w:pPr>
        <w:ind w:left="436" w:hanging="360"/>
      </w:pPr>
    </w:lvl>
    <w:lvl w:ilvl="1">
      <w:start w:val="1"/>
      <w:numFmt w:val="decimal"/>
      <w:lvlText w:val="%1.%2."/>
      <w:lvlJc w:val="left"/>
      <w:pPr>
        <w:ind w:left="1370" w:hanging="945"/>
      </w:pPr>
    </w:lvl>
    <w:lvl w:ilvl="2">
      <w:start w:val="1"/>
      <w:numFmt w:val="decimal"/>
      <w:lvlText w:val="%1.%2.%3."/>
      <w:lvlJc w:val="left"/>
      <w:pPr>
        <w:ind w:left="1719" w:hanging="945"/>
      </w:pPr>
    </w:lvl>
    <w:lvl w:ilvl="3">
      <w:start w:val="1"/>
      <w:numFmt w:val="decimal"/>
      <w:lvlText w:val="%1.%2.%3.%4."/>
      <w:lvlJc w:val="left"/>
      <w:pPr>
        <w:ind w:left="2068" w:hanging="945"/>
      </w:pPr>
    </w:lvl>
    <w:lvl w:ilvl="4">
      <w:start w:val="1"/>
      <w:numFmt w:val="decimal"/>
      <w:lvlText w:val="%1.%2.%3.%4.%5."/>
      <w:lvlJc w:val="left"/>
      <w:pPr>
        <w:ind w:left="2552" w:hanging="1080"/>
      </w:pPr>
    </w:lvl>
    <w:lvl w:ilvl="5">
      <w:start w:val="1"/>
      <w:numFmt w:val="decimal"/>
      <w:lvlText w:val="%1.%2.%3.%4.%5.%6."/>
      <w:lvlJc w:val="left"/>
      <w:pPr>
        <w:ind w:left="2901" w:hanging="1079"/>
      </w:pPr>
    </w:lvl>
    <w:lvl w:ilvl="6">
      <w:start w:val="1"/>
      <w:numFmt w:val="decimal"/>
      <w:lvlText w:val="%1.%2.%3.%4.%5.%6.%7."/>
      <w:lvlJc w:val="left"/>
      <w:pPr>
        <w:ind w:left="3610" w:hanging="1440"/>
      </w:pPr>
    </w:lvl>
    <w:lvl w:ilvl="7">
      <w:start w:val="1"/>
      <w:numFmt w:val="decimal"/>
      <w:lvlText w:val="%1.%2.%3.%4.%5.%6.%7.%8."/>
      <w:lvlJc w:val="left"/>
      <w:pPr>
        <w:ind w:left="3959" w:hanging="1440"/>
      </w:pPr>
    </w:lvl>
    <w:lvl w:ilvl="8">
      <w:start w:val="1"/>
      <w:numFmt w:val="decimal"/>
      <w:lvlText w:val="%1.%2.%3.%4.%5.%6.%7.%8.%9."/>
      <w:lvlJc w:val="left"/>
      <w:pPr>
        <w:ind w:left="4668" w:hanging="180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2F6"/>
    <w:rsid w:val="00003235"/>
    <w:rsid w:val="0000458B"/>
    <w:rsid w:val="00021D49"/>
    <w:rsid w:val="00034547"/>
    <w:rsid w:val="000367DC"/>
    <w:rsid w:val="00043EB9"/>
    <w:rsid w:val="00056E1C"/>
    <w:rsid w:val="00057D3A"/>
    <w:rsid w:val="00060B0B"/>
    <w:rsid w:val="0006212C"/>
    <w:rsid w:val="000734C7"/>
    <w:rsid w:val="00077F8C"/>
    <w:rsid w:val="00093A6F"/>
    <w:rsid w:val="00094266"/>
    <w:rsid w:val="000C3A4E"/>
    <w:rsid w:val="000C5421"/>
    <w:rsid w:val="000C5CE3"/>
    <w:rsid w:val="000C7411"/>
    <w:rsid w:val="000D7DD4"/>
    <w:rsid w:val="000E5176"/>
    <w:rsid w:val="000E6997"/>
    <w:rsid w:val="000F1075"/>
    <w:rsid w:val="00101A73"/>
    <w:rsid w:val="00121B93"/>
    <w:rsid w:val="00124B16"/>
    <w:rsid w:val="00142C04"/>
    <w:rsid w:val="00144A93"/>
    <w:rsid w:val="001473E0"/>
    <w:rsid w:val="0014756F"/>
    <w:rsid w:val="00154418"/>
    <w:rsid w:val="00154598"/>
    <w:rsid w:val="00162D01"/>
    <w:rsid w:val="00164735"/>
    <w:rsid w:val="00165910"/>
    <w:rsid w:val="00175891"/>
    <w:rsid w:val="001775D6"/>
    <w:rsid w:val="0018137B"/>
    <w:rsid w:val="001862DF"/>
    <w:rsid w:val="00186338"/>
    <w:rsid w:val="001867B5"/>
    <w:rsid w:val="001A58E4"/>
    <w:rsid w:val="001A66CE"/>
    <w:rsid w:val="001B1A2A"/>
    <w:rsid w:val="001C431C"/>
    <w:rsid w:val="001D38EA"/>
    <w:rsid w:val="001D7EF6"/>
    <w:rsid w:val="001E1A80"/>
    <w:rsid w:val="001E7581"/>
    <w:rsid w:val="001F37F2"/>
    <w:rsid w:val="001F7C67"/>
    <w:rsid w:val="00211574"/>
    <w:rsid w:val="00225175"/>
    <w:rsid w:val="0022693C"/>
    <w:rsid w:val="00242214"/>
    <w:rsid w:val="00262DAD"/>
    <w:rsid w:val="00265D10"/>
    <w:rsid w:val="0027400F"/>
    <w:rsid w:val="0027495A"/>
    <w:rsid w:val="0027541C"/>
    <w:rsid w:val="002B1DCD"/>
    <w:rsid w:val="002C432D"/>
    <w:rsid w:val="002C6D55"/>
    <w:rsid w:val="002D302A"/>
    <w:rsid w:val="002E42BA"/>
    <w:rsid w:val="002F7877"/>
    <w:rsid w:val="00316FDD"/>
    <w:rsid w:val="00321AFF"/>
    <w:rsid w:val="00321CA1"/>
    <w:rsid w:val="003246FE"/>
    <w:rsid w:val="00325AE3"/>
    <w:rsid w:val="0034741A"/>
    <w:rsid w:val="00356044"/>
    <w:rsid w:val="00363739"/>
    <w:rsid w:val="00380E1F"/>
    <w:rsid w:val="00381FC1"/>
    <w:rsid w:val="00390C10"/>
    <w:rsid w:val="003A2152"/>
    <w:rsid w:val="003A66F0"/>
    <w:rsid w:val="003B3D64"/>
    <w:rsid w:val="003B4239"/>
    <w:rsid w:val="003B5315"/>
    <w:rsid w:val="003C086B"/>
    <w:rsid w:val="003D1377"/>
    <w:rsid w:val="003E2C06"/>
    <w:rsid w:val="003E53B2"/>
    <w:rsid w:val="003E5528"/>
    <w:rsid w:val="003E5F56"/>
    <w:rsid w:val="003F322B"/>
    <w:rsid w:val="003F65D4"/>
    <w:rsid w:val="00402C45"/>
    <w:rsid w:val="00404A71"/>
    <w:rsid w:val="0040563C"/>
    <w:rsid w:val="00420D4F"/>
    <w:rsid w:val="0042588C"/>
    <w:rsid w:val="00427D62"/>
    <w:rsid w:val="004346A3"/>
    <w:rsid w:val="0043767D"/>
    <w:rsid w:val="004413EB"/>
    <w:rsid w:val="004515D4"/>
    <w:rsid w:val="00452D6A"/>
    <w:rsid w:val="00455450"/>
    <w:rsid w:val="004568DB"/>
    <w:rsid w:val="004578C1"/>
    <w:rsid w:val="00472AFB"/>
    <w:rsid w:val="0048474E"/>
    <w:rsid w:val="0048585A"/>
    <w:rsid w:val="004873C1"/>
    <w:rsid w:val="00491835"/>
    <w:rsid w:val="004932EA"/>
    <w:rsid w:val="0049757D"/>
    <w:rsid w:val="004A141B"/>
    <w:rsid w:val="004A21A0"/>
    <w:rsid w:val="004B65B7"/>
    <w:rsid w:val="004C6426"/>
    <w:rsid w:val="004C676C"/>
    <w:rsid w:val="004D1A0C"/>
    <w:rsid w:val="004D1BF2"/>
    <w:rsid w:val="004E1C90"/>
    <w:rsid w:val="004E3665"/>
    <w:rsid w:val="004E7C21"/>
    <w:rsid w:val="004F1AF4"/>
    <w:rsid w:val="004F5D64"/>
    <w:rsid w:val="005040B8"/>
    <w:rsid w:val="005046BA"/>
    <w:rsid w:val="005072AC"/>
    <w:rsid w:val="005166AD"/>
    <w:rsid w:val="00526D06"/>
    <w:rsid w:val="0053450C"/>
    <w:rsid w:val="005455D4"/>
    <w:rsid w:val="0055661F"/>
    <w:rsid w:val="0056441F"/>
    <w:rsid w:val="00566985"/>
    <w:rsid w:val="00566F32"/>
    <w:rsid w:val="00573BFE"/>
    <w:rsid w:val="00576D0B"/>
    <w:rsid w:val="00576F23"/>
    <w:rsid w:val="00582C23"/>
    <w:rsid w:val="00584DA2"/>
    <w:rsid w:val="005871DB"/>
    <w:rsid w:val="00590D04"/>
    <w:rsid w:val="00591061"/>
    <w:rsid w:val="005917A6"/>
    <w:rsid w:val="00597BB5"/>
    <w:rsid w:val="005A016B"/>
    <w:rsid w:val="005A1C4D"/>
    <w:rsid w:val="005A3F42"/>
    <w:rsid w:val="005B520C"/>
    <w:rsid w:val="005B5FCB"/>
    <w:rsid w:val="005C33F7"/>
    <w:rsid w:val="005C7718"/>
    <w:rsid w:val="006012B8"/>
    <w:rsid w:val="00602B74"/>
    <w:rsid w:val="006122F6"/>
    <w:rsid w:val="006139C0"/>
    <w:rsid w:val="00615E0F"/>
    <w:rsid w:val="00616183"/>
    <w:rsid w:val="00616961"/>
    <w:rsid w:val="00621D25"/>
    <w:rsid w:val="00634C29"/>
    <w:rsid w:val="00634C42"/>
    <w:rsid w:val="0063523A"/>
    <w:rsid w:val="00635D8D"/>
    <w:rsid w:val="00637F14"/>
    <w:rsid w:val="0064466F"/>
    <w:rsid w:val="00644DDD"/>
    <w:rsid w:val="00664CEA"/>
    <w:rsid w:val="006759DC"/>
    <w:rsid w:val="00677A8A"/>
    <w:rsid w:val="00680CE5"/>
    <w:rsid w:val="006820BA"/>
    <w:rsid w:val="0068410A"/>
    <w:rsid w:val="006A1638"/>
    <w:rsid w:val="006C5A5E"/>
    <w:rsid w:val="006D49A7"/>
    <w:rsid w:val="006E1071"/>
    <w:rsid w:val="006E3EA5"/>
    <w:rsid w:val="006E68E2"/>
    <w:rsid w:val="006F0B9C"/>
    <w:rsid w:val="006F137E"/>
    <w:rsid w:val="006F5658"/>
    <w:rsid w:val="00703E97"/>
    <w:rsid w:val="00723B82"/>
    <w:rsid w:val="00724CE1"/>
    <w:rsid w:val="0072629B"/>
    <w:rsid w:val="00731E5B"/>
    <w:rsid w:val="007409E0"/>
    <w:rsid w:val="00746A4E"/>
    <w:rsid w:val="00754835"/>
    <w:rsid w:val="00756FB1"/>
    <w:rsid w:val="007602A9"/>
    <w:rsid w:val="00760A4C"/>
    <w:rsid w:val="00785B11"/>
    <w:rsid w:val="007863E8"/>
    <w:rsid w:val="00790D0A"/>
    <w:rsid w:val="00792C79"/>
    <w:rsid w:val="007B68D8"/>
    <w:rsid w:val="007C4A4F"/>
    <w:rsid w:val="007D1BC0"/>
    <w:rsid w:val="007D3BBC"/>
    <w:rsid w:val="007D3D8D"/>
    <w:rsid w:val="007D4BB1"/>
    <w:rsid w:val="007F520A"/>
    <w:rsid w:val="008042D5"/>
    <w:rsid w:val="008174B3"/>
    <w:rsid w:val="00817A44"/>
    <w:rsid w:val="0082480E"/>
    <w:rsid w:val="00843A1D"/>
    <w:rsid w:val="0084475A"/>
    <w:rsid w:val="00845C29"/>
    <w:rsid w:val="0084735D"/>
    <w:rsid w:val="00854268"/>
    <w:rsid w:val="00863560"/>
    <w:rsid w:val="008862DF"/>
    <w:rsid w:val="00893E06"/>
    <w:rsid w:val="008A2ED7"/>
    <w:rsid w:val="008B0425"/>
    <w:rsid w:val="008D2C5C"/>
    <w:rsid w:val="008E4B95"/>
    <w:rsid w:val="008F1915"/>
    <w:rsid w:val="008F2EAF"/>
    <w:rsid w:val="00906B3D"/>
    <w:rsid w:val="00913F86"/>
    <w:rsid w:val="00914286"/>
    <w:rsid w:val="009158A9"/>
    <w:rsid w:val="00921C59"/>
    <w:rsid w:val="0093375A"/>
    <w:rsid w:val="0093467B"/>
    <w:rsid w:val="0094129A"/>
    <w:rsid w:val="00944484"/>
    <w:rsid w:val="00947DF9"/>
    <w:rsid w:val="009750EB"/>
    <w:rsid w:val="009752DC"/>
    <w:rsid w:val="00975688"/>
    <w:rsid w:val="0097692F"/>
    <w:rsid w:val="00977D6E"/>
    <w:rsid w:val="00982B4E"/>
    <w:rsid w:val="00991344"/>
    <w:rsid w:val="009961CA"/>
    <w:rsid w:val="009B291B"/>
    <w:rsid w:val="009B63A5"/>
    <w:rsid w:val="009E0E92"/>
    <w:rsid w:val="00A12823"/>
    <w:rsid w:val="00A15894"/>
    <w:rsid w:val="00A16880"/>
    <w:rsid w:val="00A211C3"/>
    <w:rsid w:val="00A22CF1"/>
    <w:rsid w:val="00A325BE"/>
    <w:rsid w:val="00A77CBA"/>
    <w:rsid w:val="00A93C7E"/>
    <w:rsid w:val="00A96704"/>
    <w:rsid w:val="00AA5854"/>
    <w:rsid w:val="00AB00FE"/>
    <w:rsid w:val="00AB0786"/>
    <w:rsid w:val="00AB6AE5"/>
    <w:rsid w:val="00AC2A6D"/>
    <w:rsid w:val="00AC7A9A"/>
    <w:rsid w:val="00AD02EA"/>
    <w:rsid w:val="00AD4202"/>
    <w:rsid w:val="00AE7951"/>
    <w:rsid w:val="00B066FC"/>
    <w:rsid w:val="00B10ED5"/>
    <w:rsid w:val="00B31979"/>
    <w:rsid w:val="00B424C1"/>
    <w:rsid w:val="00B42B1F"/>
    <w:rsid w:val="00B554FC"/>
    <w:rsid w:val="00B556D7"/>
    <w:rsid w:val="00B61E99"/>
    <w:rsid w:val="00B73049"/>
    <w:rsid w:val="00B779B8"/>
    <w:rsid w:val="00B8109F"/>
    <w:rsid w:val="00B911A4"/>
    <w:rsid w:val="00B97FAF"/>
    <w:rsid w:val="00BA44B1"/>
    <w:rsid w:val="00BA79C6"/>
    <w:rsid w:val="00BB2011"/>
    <w:rsid w:val="00BB50FA"/>
    <w:rsid w:val="00BB5E6C"/>
    <w:rsid w:val="00BB641C"/>
    <w:rsid w:val="00BC2957"/>
    <w:rsid w:val="00BD34E0"/>
    <w:rsid w:val="00BD4BF6"/>
    <w:rsid w:val="00BF0BA5"/>
    <w:rsid w:val="00C00EC5"/>
    <w:rsid w:val="00C05B04"/>
    <w:rsid w:val="00C104F0"/>
    <w:rsid w:val="00C2292A"/>
    <w:rsid w:val="00C36B35"/>
    <w:rsid w:val="00C43C63"/>
    <w:rsid w:val="00C46CC0"/>
    <w:rsid w:val="00C50A9A"/>
    <w:rsid w:val="00C674F9"/>
    <w:rsid w:val="00C84BB8"/>
    <w:rsid w:val="00C8644B"/>
    <w:rsid w:val="00C916A8"/>
    <w:rsid w:val="00CC61F7"/>
    <w:rsid w:val="00CE04E6"/>
    <w:rsid w:val="00CE3C90"/>
    <w:rsid w:val="00CE56E5"/>
    <w:rsid w:val="00D01663"/>
    <w:rsid w:val="00D03794"/>
    <w:rsid w:val="00D04DDA"/>
    <w:rsid w:val="00D12891"/>
    <w:rsid w:val="00D303EA"/>
    <w:rsid w:val="00D34D23"/>
    <w:rsid w:val="00D37035"/>
    <w:rsid w:val="00D418B0"/>
    <w:rsid w:val="00D46A9D"/>
    <w:rsid w:val="00D61CA3"/>
    <w:rsid w:val="00D72A7C"/>
    <w:rsid w:val="00D9289D"/>
    <w:rsid w:val="00D9354F"/>
    <w:rsid w:val="00D943DF"/>
    <w:rsid w:val="00DA333B"/>
    <w:rsid w:val="00DA6646"/>
    <w:rsid w:val="00DB431E"/>
    <w:rsid w:val="00DC10AF"/>
    <w:rsid w:val="00DD307F"/>
    <w:rsid w:val="00DD6A05"/>
    <w:rsid w:val="00DD6E0B"/>
    <w:rsid w:val="00DD77CD"/>
    <w:rsid w:val="00E04062"/>
    <w:rsid w:val="00E15A4D"/>
    <w:rsid w:val="00E22831"/>
    <w:rsid w:val="00E37EA2"/>
    <w:rsid w:val="00E4793E"/>
    <w:rsid w:val="00E47D36"/>
    <w:rsid w:val="00E5388C"/>
    <w:rsid w:val="00E62761"/>
    <w:rsid w:val="00E867FA"/>
    <w:rsid w:val="00EA2CB4"/>
    <w:rsid w:val="00EA53D4"/>
    <w:rsid w:val="00EC2E76"/>
    <w:rsid w:val="00EC3FDC"/>
    <w:rsid w:val="00EC7D98"/>
    <w:rsid w:val="00ED32CB"/>
    <w:rsid w:val="00EE3ED3"/>
    <w:rsid w:val="00EE4810"/>
    <w:rsid w:val="00EE4BC0"/>
    <w:rsid w:val="00F01236"/>
    <w:rsid w:val="00F04BF3"/>
    <w:rsid w:val="00F05520"/>
    <w:rsid w:val="00F11D13"/>
    <w:rsid w:val="00F12B0C"/>
    <w:rsid w:val="00F1493B"/>
    <w:rsid w:val="00F24903"/>
    <w:rsid w:val="00F2716E"/>
    <w:rsid w:val="00F8491D"/>
    <w:rsid w:val="00FB606F"/>
    <w:rsid w:val="00FC5F47"/>
    <w:rsid w:val="00FD0EC0"/>
    <w:rsid w:val="00FD4415"/>
    <w:rsid w:val="00FD5BAD"/>
    <w:rsid w:val="00FE76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A96B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122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0"/>
    <w:next w:val="a0"/>
    <w:link w:val="20"/>
    <w:qFormat/>
    <w:rsid w:val="006122F6"/>
    <w:pPr>
      <w:keepNext/>
      <w:widowControl/>
      <w:autoSpaceDE/>
      <w:autoSpaceDN/>
      <w:adjustRightInd/>
      <w:jc w:val="center"/>
      <w:outlineLvl w:val="1"/>
    </w:pPr>
    <w:rPr>
      <w:b/>
      <w:sz w:val="26"/>
    </w:rPr>
  </w:style>
  <w:style w:type="paragraph" w:styleId="4">
    <w:name w:val="heading 4"/>
    <w:basedOn w:val="a0"/>
    <w:next w:val="a0"/>
    <w:link w:val="40"/>
    <w:qFormat/>
    <w:rsid w:val="006122F6"/>
    <w:pPr>
      <w:keepNext/>
      <w:widowControl/>
      <w:autoSpaceDE/>
      <w:autoSpaceDN/>
      <w:adjustRightInd/>
      <w:ind w:left="360"/>
      <w:jc w:val="center"/>
      <w:outlineLvl w:val="3"/>
    </w:pPr>
    <w:rPr>
      <w:b/>
      <w:sz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6122F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6122F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21">
    <w:name w:val="Body Text 2"/>
    <w:basedOn w:val="a0"/>
    <w:link w:val="22"/>
    <w:rsid w:val="006122F6"/>
    <w:pPr>
      <w:widowControl/>
      <w:autoSpaceDE/>
      <w:autoSpaceDN/>
      <w:adjustRightInd/>
      <w:jc w:val="both"/>
    </w:pPr>
    <w:rPr>
      <w:sz w:val="28"/>
    </w:rPr>
  </w:style>
  <w:style w:type="character" w:customStyle="1" w:styleId="22">
    <w:name w:val="Основной текст 2 Знак"/>
    <w:basedOn w:val="a1"/>
    <w:link w:val="21"/>
    <w:rsid w:val="006122F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4">
    <w:name w:val="Table Grid"/>
    <w:basedOn w:val="a2"/>
    <w:uiPriority w:val="39"/>
    <w:rsid w:val="006122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."/>
    <w:basedOn w:val="a0"/>
    <w:link w:val="a5"/>
    <w:qFormat/>
    <w:rsid w:val="006122F6"/>
    <w:pPr>
      <w:keepNext/>
      <w:widowControl/>
      <w:numPr>
        <w:numId w:val="1"/>
      </w:numPr>
      <w:autoSpaceDE/>
      <w:autoSpaceDN/>
      <w:adjustRightInd/>
      <w:spacing w:before="240" w:after="120"/>
      <w:jc w:val="center"/>
    </w:pPr>
    <w:rPr>
      <w:b/>
      <w:sz w:val="24"/>
      <w:szCs w:val="24"/>
    </w:rPr>
  </w:style>
  <w:style w:type="character" w:customStyle="1" w:styleId="a5">
    <w:name w:val=". Знак"/>
    <w:link w:val="a"/>
    <w:rsid w:val="006122F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FontStyle13">
    <w:name w:val="Font Style13"/>
    <w:rsid w:val="006122F6"/>
    <w:rPr>
      <w:rFonts w:ascii="Times New Roman" w:hAnsi="Times New Roman" w:cs="Times New Roman" w:hint="default"/>
      <w:i/>
      <w:iCs/>
      <w:sz w:val="22"/>
      <w:szCs w:val="22"/>
    </w:rPr>
  </w:style>
  <w:style w:type="paragraph" w:styleId="a6">
    <w:name w:val="footer"/>
    <w:basedOn w:val="a0"/>
    <w:link w:val="a7"/>
    <w:uiPriority w:val="99"/>
    <w:rsid w:val="006122F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6122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6122F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8">
    <w:name w:val="header"/>
    <w:basedOn w:val="a0"/>
    <w:link w:val="a9"/>
    <w:uiPriority w:val="99"/>
    <w:unhideWhenUsed/>
    <w:rsid w:val="00AC7A9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AC7A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annotation reference"/>
    <w:basedOn w:val="a1"/>
    <w:uiPriority w:val="99"/>
    <w:semiHidden/>
    <w:unhideWhenUsed/>
    <w:rsid w:val="00404A71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404A71"/>
  </w:style>
  <w:style w:type="character" w:customStyle="1" w:styleId="ac">
    <w:name w:val="Текст примечания Знак"/>
    <w:basedOn w:val="a1"/>
    <w:link w:val="ab"/>
    <w:uiPriority w:val="99"/>
    <w:semiHidden/>
    <w:rsid w:val="00404A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04A7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04A7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0"/>
    <w:link w:val="af0"/>
    <w:uiPriority w:val="99"/>
    <w:semiHidden/>
    <w:unhideWhenUsed/>
    <w:rsid w:val="00404A7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404A71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Hyperlink"/>
    <w:basedOn w:val="a1"/>
    <w:uiPriority w:val="99"/>
    <w:unhideWhenUsed/>
    <w:rsid w:val="00CE3C90"/>
    <w:rPr>
      <w:color w:val="0000FF" w:themeColor="hyperlink"/>
      <w:u w:val="single"/>
    </w:rPr>
  </w:style>
  <w:style w:type="paragraph" w:styleId="af2">
    <w:name w:val="List Paragraph"/>
    <w:basedOn w:val="a0"/>
    <w:uiPriority w:val="34"/>
    <w:qFormat/>
    <w:rsid w:val="0022693C"/>
    <w:pPr>
      <w:ind w:left="720"/>
      <w:contextualSpacing/>
    </w:pPr>
  </w:style>
  <w:style w:type="paragraph" w:styleId="af3">
    <w:name w:val="Revision"/>
    <w:hidden/>
    <w:uiPriority w:val="99"/>
    <w:semiHidden/>
    <w:rsid w:val="00262D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C18EA-874B-4B3D-88FA-28158FE80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1923</Words>
  <Characters>10963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2022-08-11T12:16:00Z</dcterms:created>
  <dcterms:modified xsi:type="dcterms:W3CDTF">2022-08-16T13:55:00Z</dcterms:modified>
</cp:coreProperties>
</file>