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DB" w:rsidRPr="00D361F8" w:rsidRDefault="00F345DB" w:rsidP="00F345DB">
      <w:pPr>
        <w:tabs>
          <w:tab w:val="left" w:pos="567"/>
        </w:tabs>
        <w:ind w:right="-1136"/>
        <w:jc w:val="right"/>
      </w:pPr>
    </w:p>
    <w:p w:rsidR="00CF30BA" w:rsidRDefault="00CF30BA" w:rsidP="00CF30BA">
      <w:pPr>
        <w:pStyle w:val="a3"/>
        <w:jc w:val="right"/>
      </w:pPr>
    </w:p>
    <w:p w:rsidR="00CF30BA" w:rsidRPr="00D361F8" w:rsidRDefault="00CF30BA" w:rsidP="00CF30BA">
      <w:pPr>
        <w:pStyle w:val="a3"/>
        <w:jc w:val="right"/>
      </w:pPr>
      <w:r w:rsidRPr="00D361F8">
        <w:t>«УТВЕРЖДАЮ»</w:t>
      </w:r>
    </w:p>
    <w:p w:rsidR="00CF30BA" w:rsidRPr="00D361F8" w:rsidRDefault="00CF30BA" w:rsidP="00CF30BA">
      <w:pPr>
        <w:pStyle w:val="a3"/>
        <w:jc w:val="right"/>
      </w:pPr>
    </w:p>
    <w:p w:rsidR="00CF30BA" w:rsidRDefault="00A856B1" w:rsidP="00CF30BA">
      <w:pPr>
        <w:pStyle w:val="a3"/>
        <w:jc w:val="right"/>
      </w:pPr>
      <w:r>
        <w:t>Начальник ОФЭ</w:t>
      </w:r>
    </w:p>
    <w:p w:rsidR="00A856B1" w:rsidRDefault="00A856B1" w:rsidP="00CF30BA">
      <w:pPr>
        <w:pStyle w:val="a3"/>
        <w:jc w:val="right"/>
      </w:pPr>
      <w:r>
        <w:t>Итальянцев А.Г.</w:t>
      </w:r>
    </w:p>
    <w:p w:rsidR="00A856B1" w:rsidRPr="00567B82" w:rsidRDefault="00A856B1" w:rsidP="00CF30BA">
      <w:pPr>
        <w:pStyle w:val="a3"/>
        <w:jc w:val="right"/>
      </w:pPr>
    </w:p>
    <w:p w:rsidR="00CF30BA" w:rsidRPr="00D361F8" w:rsidRDefault="00CF30BA" w:rsidP="00CF30BA">
      <w:pPr>
        <w:pStyle w:val="a3"/>
        <w:jc w:val="right"/>
      </w:pPr>
      <w:r>
        <w:t xml:space="preserve">               </w:t>
      </w:r>
      <w:r w:rsidR="00A856B1">
        <w:t xml:space="preserve">                               </w:t>
      </w:r>
    </w:p>
    <w:p w:rsidR="00CF30BA" w:rsidRPr="00D361F8" w:rsidRDefault="00CF30BA" w:rsidP="00CF30BA">
      <w:pPr>
        <w:pStyle w:val="a3"/>
        <w:jc w:val="right"/>
      </w:pPr>
    </w:p>
    <w:p w:rsidR="00CF30BA" w:rsidRPr="00D361F8" w:rsidRDefault="00CF30BA" w:rsidP="00CF30BA">
      <w:pPr>
        <w:pStyle w:val="a3"/>
        <w:jc w:val="right"/>
      </w:pPr>
    </w:p>
    <w:p w:rsidR="00CF30BA" w:rsidRPr="00D361F8" w:rsidRDefault="00CF30BA" w:rsidP="00CF30BA">
      <w:pPr>
        <w:pStyle w:val="a3"/>
        <w:jc w:val="right"/>
      </w:pPr>
      <w:r w:rsidRPr="00D361F8">
        <w:rPr>
          <w:u w:val="single"/>
        </w:rPr>
        <w:t xml:space="preserve">« </w:t>
      </w:r>
      <w:r w:rsidR="00A856B1">
        <w:rPr>
          <w:u w:val="single"/>
        </w:rPr>
        <w:t xml:space="preserve">  </w:t>
      </w:r>
      <w:r w:rsidRPr="00D361F8">
        <w:rPr>
          <w:u w:val="single"/>
        </w:rPr>
        <w:t xml:space="preserve"> »  </w:t>
      </w:r>
      <w:r w:rsidR="001A0BFD">
        <w:rPr>
          <w:u w:val="single"/>
        </w:rPr>
        <w:t xml:space="preserve">                   </w:t>
      </w:r>
      <w:r w:rsidRPr="00D361F8">
        <w:rPr>
          <w:u w:val="single"/>
        </w:rPr>
        <w:t xml:space="preserve">  201</w:t>
      </w:r>
      <w:r w:rsidR="00A856B1">
        <w:rPr>
          <w:u w:val="single"/>
        </w:rPr>
        <w:t xml:space="preserve">9 </w:t>
      </w:r>
      <w:r w:rsidRPr="00D361F8">
        <w:rPr>
          <w:u w:val="single"/>
        </w:rPr>
        <w:t>г.</w:t>
      </w:r>
    </w:p>
    <w:p w:rsidR="00CF30BA" w:rsidRDefault="00CF30BA" w:rsidP="00F345DB">
      <w:pPr>
        <w:jc w:val="center"/>
        <w:rPr>
          <w:b/>
        </w:rPr>
      </w:pPr>
    </w:p>
    <w:p w:rsidR="00CF30BA" w:rsidRDefault="00CF30BA" w:rsidP="00F345DB">
      <w:pPr>
        <w:jc w:val="center"/>
        <w:rPr>
          <w:b/>
        </w:rPr>
      </w:pPr>
    </w:p>
    <w:p w:rsidR="00F345DB" w:rsidRPr="00D361F8" w:rsidRDefault="00F345DB" w:rsidP="00F345DB">
      <w:pPr>
        <w:jc w:val="center"/>
        <w:rPr>
          <w:b/>
        </w:rPr>
      </w:pPr>
      <w:r w:rsidRPr="00D361F8">
        <w:rPr>
          <w:b/>
        </w:rPr>
        <w:t>ТЕХНИЧЕСКОЕ ЗАДАНИЕ</w:t>
      </w:r>
    </w:p>
    <w:p w:rsidR="004A0E93" w:rsidRDefault="00F345DB" w:rsidP="00CF30BA">
      <w:pPr>
        <w:jc w:val="center"/>
      </w:pPr>
      <w:r w:rsidRPr="00B73F76">
        <w:t xml:space="preserve">на </w:t>
      </w:r>
      <w:r w:rsidR="00306725">
        <w:t>закупку микросхем</w:t>
      </w:r>
    </w:p>
    <w:p w:rsidR="00CF30BA" w:rsidRPr="009203F2" w:rsidRDefault="00CF30BA" w:rsidP="00CF30BA">
      <w:pPr>
        <w:jc w:val="center"/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812"/>
        <w:gridCol w:w="992"/>
      </w:tblGrid>
      <w:tr w:rsidR="004124F0" w:rsidTr="00752044">
        <w:tc>
          <w:tcPr>
            <w:tcW w:w="10348" w:type="dxa"/>
            <w:gridSpan w:val="4"/>
          </w:tcPr>
          <w:p w:rsidR="004124F0" w:rsidRPr="00E9454A" w:rsidRDefault="004124F0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Общие данные:</w:t>
            </w:r>
          </w:p>
        </w:tc>
      </w:tr>
      <w:tr w:rsidR="004124F0" w:rsidTr="00E9454A">
        <w:trPr>
          <w:trHeight w:val="385"/>
        </w:trPr>
        <w:tc>
          <w:tcPr>
            <w:tcW w:w="567" w:type="dxa"/>
            <w:vAlign w:val="center"/>
          </w:tcPr>
          <w:p w:rsidR="004124F0" w:rsidRPr="00B73F76" w:rsidRDefault="006A4F61" w:rsidP="006A4F61">
            <w:pPr>
              <w:rPr>
                <w:b/>
              </w:rPr>
            </w:pPr>
            <w:r w:rsidRPr="00B73F76">
              <w:rPr>
                <w:b/>
              </w:rPr>
              <w:t>1.1</w:t>
            </w:r>
          </w:p>
        </w:tc>
        <w:tc>
          <w:tcPr>
            <w:tcW w:w="2977" w:type="dxa"/>
            <w:vAlign w:val="center"/>
          </w:tcPr>
          <w:p w:rsidR="004124F0" w:rsidRPr="00B73F76" w:rsidRDefault="004124F0" w:rsidP="006A4F61">
            <w:pPr>
              <w:rPr>
                <w:b/>
              </w:rPr>
            </w:pPr>
            <w:r w:rsidRPr="00B73F76">
              <w:rPr>
                <w:b/>
              </w:rPr>
              <w:t>Адреса поставки</w:t>
            </w:r>
          </w:p>
        </w:tc>
        <w:tc>
          <w:tcPr>
            <w:tcW w:w="6804" w:type="dxa"/>
            <w:gridSpan w:val="2"/>
            <w:vAlign w:val="center"/>
          </w:tcPr>
          <w:p w:rsidR="004124F0" w:rsidRPr="00F345DB" w:rsidRDefault="004124F0" w:rsidP="006A4F61">
            <w:pPr>
              <w:rPr>
                <w:color w:val="000000"/>
              </w:rPr>
            </w:pPr>
            <w:r>
              <w:rPr>
                <w:color w:val="000000"/>
              </w:rPr>
              <w:t>124460,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г</w:t>
            </w:r>
            <w:r w:rsidR="004F28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Москва,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г</w:t>
            </w:r>
            <w:r w:rsidR="004F28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Зеленоград,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Западный 1-й проезд, 12 стр.1</w:t>
            </w:r>
          </w:p>
        </w:tc>
      </w:tr>
      <w:tr w:rsidR="004124F0" w:rsidTr="00E9454A">
        <w:tc>
          <w:tcPr>
            <w:tcW w:w="567" w:type="dxa"/>
          </w:tcPr>
          <w:p w:rsidR="004124F0" w:rsidRPr="00B73F76" w:rsidRDefault="004124F0" w:rsidP="001660FF">
            <w:pPr>
              <w:rPr>
                <w:b/>
              </w:rPr>
            </w:pPr>
            <w:r w:rsidRPr="00B73F76">
              <w:rPr>
                <w:b/>
              </w:rPr>
              <w:t>1.2</w:t>
            </w:r>
          </w:p>
        </w:tc>
        <w:tc>
          <w:tcPr>
            <w:tcW w:w="2977" w:type="dxa"/>
          </w:tcPr>
          <w:p w:rsidR="004124F0" w:rsidRPr="00B73F76" w:rsidRDefault="004124F0" w:rsidP="001660FF">
            <w:pPr>
              <w:rPr>
                <w:b/>
              </w:rPr>
            </w:pPr>
            <w:r w:rsidRPr="00B73F76">
              <w:rPr>
                <w:b/>
              </w:rPr>
              <w:t>Покупатель</w:t>
            </w:r>
          </w:p>
        </w:tc>
        <w:tc>
          <w:tcPr>
            <w:tcW w:w="6804" w:type="dxa"/>
            <w:gridSpan w:val="2"/>
          </w:tcPr>
          <w:p w:rsidR="004124F0" w:rsidRPr="006A4F61" w:rsidRDefault="00542FC6" w:rsidP="001660FF">
            <w:pPr>
              <w:rPr>
                <w:color w:val="000000"/>
              </w:rPr>
            </w:pPr>
            <w:r w:rsidRPr="006A4F61">
              <w:rPr>
                <w:color w:val="000000"/>
              </w:rPr>
              <w:t>А</w:t>
            </w:r>
            <w:r w:rsidR="004124F0" w:rsidRPr="006A4F61">
              <w:rPr>
                <w:color w:val="000000"/>
              </w:rPr>
              <w:t>кционерное общество «</w:t>
            </w:r>
            <w:r w:rsidRPr="006A4F61">
              <w:rPr>
                <w:color w:val="000000"/>
              </w:rPr>
              <w:t>Научно-исследовательский инсти</w:t>
            </w:r>
            <w:r w:rsidR="00E85D38">
              <w:rPr>
                <w:color w:val="000000"/>
              </w:rPr>
              <w:t xml:space="preserve">тут молекулярной электроники» </w:t>
            </w:r>
            <w:r w:rsidRPr="006A4F61">
              <w:rPr>
                <w:color w:val="000000"/>
              </w:rPr>
              <w:t>(</w:t>
            </w:r>
            <w:r w:rsidR="004124F0" w:rsidRPr="006A4F61">
              <w:rPr>
                <w:color w:val="000000"/>
              </w:rPr>
              <w:t>АО «</w:t>
            </w:r>
            <w:r w:rsidRPr="006A4F61">
              <w:rPr>
                <w:color w:val="000000"/>
              </w:rPr>
              <w:t>НИИМЭ</w:t>
            </w:r>
            <w:r w:rsidR="004124F0" w:rsidRPr="006A4F61">
              <w:rPr>
                <w:color w:val="000000"/>
              </w:rPr>
              <w:t>»)</w:t>
            </w:r>
          </w:p>
          <w:p w:rsidR="004124F0" w:rsidRPr="006A4F61" w:rsidRDefault="00E85D38" w:rsidP="0016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Адрес: </w:t>
            </w:r>
            <w:r w:rsidR="004F28BF">
              <w:rPr>
                <w:color w:val="000000"/>
              </w:rPr>
              <w:t xml:space="preserve">124460, город Москва, город Зеленоград, </w:t>
            </w:r>
            <w:r w:rsidR="004124F0" w:rsidRPr="006A4F61">
              <w:rPr>
                <w:color w:val="000000"/>
              </w:rPr>
              <w:t>Западный 1-й проезд, 12 стр.1</w:t>
            </w:r>
          </w:p>
          <w:p w:rsidR="004124F0" w:rsidRPr="006A4F61" w:rsidRDefault="006E4957" w:rsidP="0016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/ КПП </w:t>
            </w:r>
            <w:r w:rsidR="006A4F61" w:rsidRPr="006A4F61">
              <w:t>7735579027</w:t>
            </w:r>
            <w:r w:rsidR="004124F0" w:rsidRPr="006A4F61">
              <w:rPr>
                <w:color w:val="000000"/>
              </w:rPr>
              <w:t xml:space="preserve"> /</w:t>
            </w:r>
            <w:r w:rsidR="006A4F61" w:rsidRPr="006A4F61">
              <w:rPr>
                <w:bCs/>
              </w:rPr>
              <w:t>773501001</w:t>
            </w:r>
          </w:p>
          <w:p w:rsidR="004124F0" w:rsidRPr="006A4F61" w:rsidRDefault="006E4957" w:rsidP="001660FF">
            <w:pPr>
              <w:rPr>
                <w:rFonts w:eastAsia="ヒラギノ角ゴ Pro W3"/>
                <w:color w:val="000000"/>
              </w:rPr>
            </w:pPr>
            <w:r>
              <w:rPr>
                <w:color w:val="000000"/>
              </w:rPr>
              <w:t xml:space="preserve">ОГРН </w:t>
            </w:r>
            <w:r w:rsidR="006A4F61" w:rsidRPr="006A4F61">
              <w:t>1117746568829</w:t>
            </w:r>
          </w:p>
        </w:tc>
      </w:tr>
      <w:tr w:rsidR="001606A9" w:rsidTr="00E9454A">
        <w:tc>
          <w:tcPr>
            <w:tcW w:w="567" w:type="dxa"/>
          </w:tcPr>
          <w:p w:rsidR="001606A9" w:rsidRPr="00B73F76" w:rsidRDefault="001606A9" w:rsidP="004124F0">
            <w:pPr>
              <w:rPr>
                <w:b/>
              </w:rPr>
            </w:pPr>
            <w:r w:rsidRPr="00B73F76">
              <w:rPr>
                <w:b/>
              </w:rPr>
              <w:t>1.3</w:t>
            </w:r>
          </w:p>
        </w:tc>
        <w:tc>
          <w:tcPr>
            <w:tcW w:w="2977" w:type="dxa"/>
          </w:tcPr>
          <w:p w:rsidR="001606A9" w:rsidRPr="00B73F76" w:rsidRDefault="001606A9" w:rsidP="004124F0">
            <w:pPr>
              <w:rPr>
                <w:b/>
              </w:rPr>
            </w:pPr>
            <w:r w:rsidRPr="00B73F76">
              <w:rPr>
                <w:b/>
              </w:rPr>
              <w:t xml:space="preserve">Основание </w:t>
            </w:r>
          </w:p>
        </w:tc>
        <w:tc>
          <w:tcPr>
            <w:tcW w:w="6804" w:type="dxa"/>
            <w:gridSpan w:val="2"/>
          </w:tcPr>
          <w:p w:rsidR="001606A9" w:rsidRPr="003D42BE" w:rsidRDefault="001606A9" w:rsidP="002D5591">
            <w:pPr>
              <w:rPr>
                <w:lang w:val="en-US"/>
              </w:rPr>
            </w:pPr>
            <w:r>
              <w:t>Текущая деятельность ОФЭ</w:t>
            </w:r>
          </w:p>
        </w:tc>
      </w:tr>
      <w:tr w:rsidR="001606A9" w:rsidTr="00E9454A">
        <w:tc>
          <w:tcPr>
            <w:tcW w:w="567" w:type="dxa"/>
          </w:tcPr>
          <w:p w:rsidR="001606A9" w:rsidRPr="00B73F76" w:rsidRDefault="001606A9" w:rsidP="004124F0">
            <w:pPr>
              <w:rPr>
                <w:b/>
              </w:rPr>
            </w:pPr>
            <w:r w:rsidRPr="00B73F76">
              <w:rPr>
                <w:b/>
              </w:rPr>
              <w:t>1.4</w:t>
            </w:r>
          </w:p>
        </w:tc>
        <w:tc>
          <w:tcPr>
            <w:tcW w:w="2977" w:type="dxa"/>
          </w:tcPr>
          <w:p w:rsidR="001606A9" w:rsidRPr="00B73F76" w:rsidRDefault="001606A9" w:rsidP="004124F0">
            <w:pPr>
              <w:rPr>
                <w:b/>
              </w:rPr>
            </w:pPr>
            <w:r w:rsidRPr="00B73F76">
              <w:rPr>
                <w:b/>
              </w:rPr>
              <w:t>Источник финансирования</w:t>
            </w:r>
          </w:p>
        </w:tc>
        <w:tc>
          <w:tcPr>
            <w:tcW w:w="6804" w:type="dxa"/>
            <w:gridSpan w:val="2"/>
            <w:vAlign w:val="center"/>
          </w:tcPr>
          <w:p w:rsidR="001606A9" w:rsidRPr="002E7AE0" w:rsidRDefault="001606A9" w:rsidP="00515D41">
            <w:pPr>
              <w:rPr>
                <w:rFonts w:eastAsia="ヒラギノ角ゴ Pro W3"/>
                <w:color w:val="000000"/>
                <w:highlight w:val="yellow"/>
              </w:rPr>
            </w:pPr>
            <w:r w:rsidRPr="0016469A">
              <w:rPr>
                <w:rFonts w:eastAsia="ヒラギノ角ゴ Pro W3"/>
                <w:color w:val="000000"/>
              </w:rPr>
              <w:t>Накладные расходы текущих в АО «НИИМЭ» НИОКР</w:t>
            </w:r>
          </w:p>
        </w:tc>
      </w:tr>
      <w:tr w:rsidR="001606A9" w:rsidTr="00752044">
        <w:tc>
          <w:tcPr>
            <w:tcW w:w="10348" w:type="dxa"/>
            <w:gridSpan w:val="4"/>
          </w:tcPr>
          <w:p w:rsidR="001606A9" w:rsidRPr="00E9454A" w:rsidRDefault="001606A9" w:rsidP="00E9454A">
            <w:pPr>
              <w:pStyle w:val="a9"/>
              <w:numPr>
                <w:ilvl w:val="0"/>
                <w:numId w:val="2"/>
              </w:numPr>
              <w:rPr>
                <w:rFonts w:eastAsia="ヒラギノ角ゴ Pro W3"/>
                <w:b/>
                <w:color w:val="000000"/>
              </w:rPr>
            </w:pPr>
            <w:r w:rsidRPr="00E9454A">
              <w:rPr>
                <w:b/>
              </w:rPr>
              <w:t>Общие требования, описание, количество поставляемых Услуг:</w:t>
            </w:r>
          </w:p>
        </w:tc>
      </w:tr>
      <w:tr w:rsidR="001606A9" w:rsidTr="00E9454A">
        <w:tc>
          <w:tcPr>
            <w:tcW w:w="567" w:type="dxa"/>
          </w:tcPr>
          <w:p w:rsidR="001606A9" w:rsidRPr="00F345DB" w:rsidRDefault="001606A9" w:rsidP="004124F0"/>
        </w:tc>
        <w:tc>
          <w:tcPr>
            <w:tcW w:w="2977" w:type="dxa"/>
          </w:tcPr>
          <w:p w:rsidR="001606A9" w:rsidRPr="00B73F76" w:rsidRDefault="001606A9" w:rsidP="00B73F76">
            <w:pPr>
              <w:rPr>
                <w:b/>
              </w:rPr>
            </w:pPr>
            <w:r w:rsidRPr="00B73F76">
              <w:rPr>
                <w:rFonts w:eastAsia="ヒラギノ角ゴ Pro W3"/>
                <w:b/>
                <w:color w:val="000000"/>
              </w:rPr>
              <w:t>Характеристика услуги/Товара</w:t>
            </w:r>
            <w:r w:rsidRPr="00B73F76">
              <w:rPr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1606A9" w:rsidRPr="00B73F76" w:rsidRDefault="001606A9" w:rsidP="00CF0ABE">
            <w:pPr>
              <w:jc w:val="center"/>
              <w:rPr>
                <w:b/>
              </w:rPr>
            </w:pPr>
            <w:r w:rsidRPr="00B73F76">
              <w:rPr>
                <w:b/>
              </w:rPr>
              <w:t>Наименование / услуги / товара</w:t>
            </w:r>
          </w:p>
        </w:tc>
        <w:tc>
          <w:tcPr>
            <w:tcW w:w="992" w:type="dxa"/>
          </w:tcPr>
          <w:p w:rsidR="001606A9" w:rsidRPr="00B73F76" w:rsidRDefault="001606A9" w:rsidP="00752044">
            <w:pPr>
              <w:ind w:left="-108"/>
              <w:jc w:val="center"/>
              <w:rPr>
                <w:b/>
              </w:rPr>
            </w:pPr>
            <w:r w:rsidRPr="00B73F76">
              <w:rPr>
                <w:b/>
              </w:rPr>
              <w:t>Кол-во</w:t>
            </w:r>
            <w:r w:rsidRPr="001606A9">
              <w:rPr>
                <w:b/>
              </w:rPr>
              <w:t xml:space="preserve">, </w:t>
            </w:r>
            <w:r>
              <w:rPr>
                <w:b/>
              </w:rPr>
              <w:t>шт.</w:t>
            </w:r>
            <w:r w:rsidRPr="00B73F76">
              <w:rPr>
                <w:b/>
              </w:rPr>
              <w:t xml:space="preserve"> </w:t>
            </w:r>
          </w:p>
        </w:tc>
      </w:tr>
      <w:tr w:rsidR="001606A9" w:rsidRPr="00BB09AF" w:rsidTr="00E9454A">
        <w:tc>
          <w:tcPr>
            <w:tcW w:w="567" w:type="dxa"/>
          </w:tcPr>
          <w:p w:rsidR="001606A9" w:rsidRPr="00B73F76" w:rsidRDefault="001606A9" w:rsidP="00BB09AF">
            <w:pPr>
              <w:rPr>
                <w:b/>
              </w:rPr>
            </w:pPr>
            <w:r w:rsidRPr="00B73F76">
              <w:rPr>
                <w:b/>
              </w:rPr>
              <w:t>2.1</w:t>
            </w:r>
          </w:p>
        </w:tc>
        <w:tc>
          <w:tcPr>
            <w:tcW w:w="2977" w:type="dxa"/>
          </w:tcPr>
          <w:p w:rsidR="001606A9" w:rsidRPr="00256C5B" w:rsidRDefault="001606A9" w:rsidP="00256C5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C009D0">
              <w:rPr>
                <w:sz w:val="23"/>
                <w:szCs w:val="23"/>
              </w:rPr>
              <w:t>Микропотребляющий</w:t>
            </w:r>
            <w:proofErr w:type="spellEnd"/>
            <w:r w:rsidRPr="00C009D0">
              <w:rPr>
                <w:sz w:val="23"/>
                <w:szCs w:val="23"/>
              </w:rPr>
              <w:t xml:space="preserve"> 8-разрядный микроконтроллер</w:t>
            </w:r>
            <w:r>
              <w:rPr>
                <w:sz w:val="23"/>
                <w:szCs w:val="23"/>
              </w:rPr>
              <w:t xml:space="preserve"> с ЭСППЗУ EEPROM-типа </w:t>
            </w:r>
            <w:r w:rsidRPr="00C009D0">
              <w:rPr>
                <w:sz w:val="23"/>
                <w:szCs w:val="23"/>
              </w:rPr>
              <w:t>и встроенным регулятором напряжения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812" w:type="dxa"/>
          </w:tcPr>
          <w:p w:rsidR="001606A9" w:rsidRPr="00E9454A" w:rsidRDefault="001606A9" w:rsidP="00E9454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C009D0">
              <w:rPr>
                <w:sz w:val="23"/>
                <w:szCs w:val="23"/>
              </w:rPr>
              <w:t>Микрохема</w:t>
            </w:r>
            <w:proofErr w:type="spellEnd"/>
            <w:r w:rsidRPr="00C009D0">
              <w:rPr>
                <w:sz w:val="23"/>
                <w:szCs w:val="23"/>
              </w:rPr>
              <w:t xml:space="preserve"> К1886ВЕ71У</w:t>
            </w:r>
            <w:r>
              <w:rPr>
                <w:sz w:val="23"/>
                <w:szCs w:val="23"/>
              </w:rPr>
              <w:t xml:space="preserve"> (в корпусе </w:t>
            </w:r>
            <w:r w:rsidRPr="00294386">
              <w:rPr>
                <w:sz w:val="23"/>
                <w:szCs w:val="23"/>
              </w:rPr>
              <w:t>Н09.28-1В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vAlign w:val="center"/>
          </w:tcPr>
          <w:p w:rsidR="001606A9" w:rsidRPr="00C009D0" w:rsidRDefault="001606A9" w:rsidP="002D339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606A9" w:rsidRPr="00BB09AF" w:rsidTr="00E9454A">
        <w:tc>
          <w:tcPr>
            <w:tcW w:w="567" w:type="dxa"/>
          </w:tcPr>
          <w:p w:rsidR="001606A9" w:rsidRPr="00256C5B" w:rsidRDefault="001606A9" w:rsidP="00BB09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2.2</w:t>
            </w:r>
          </w:p>
        </w:tc>
        <w:tc>
          <w:tcPr>
            <w:tcW w:w="2977" w:type="dxa"/>
          </w:tcPr>
          <w:p w:rsidR="001606A9" w:rsidRPr="00256C5B" w:rsidRDefault="001606A9" w:rsidP="00E5760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C009D0">
              <w:rPr>
                <w:sz w:val="23"/>
                <w:szCs w:val="23"/>
              </w:rPr>
              <w:t>Микропотребляющий</w:t>
            </w:r>
            <w:proofErr w:type="spellEnd"/>
            <w:r w:rsidRPr="00C009D0">
              <w:rPr>
                <w:sz w:val="23"/>
                <w:szCs w:val="23"/>
              </w:rPr>
              <w:t xml:space="preserve"> 8-разрядный микроконтроллер</w:t>
            </w:r>
            <w:r>
              <w:rPr>
                <w:sz w:val="23"/>
                <w:szCs w:val="23"/>
              </w:rPr>
              <w:t xml:space="preserve"> с ЭСППЗУ EEPROM-типа </w:t>
            </w:r>
            <w:r w:rsidRPr="00C009D0">
              <w:rPr>
                <w:sz w:val="23"/>
                <w:szCs w:val="23"/>
              </w:rPr>
              <w:t>и встроенным регулятором напряжения</w:t>
            </w:r>
          </w:p>
        </w:tc>
        <w:tc>
          <w:tcPr>
            <w:tcW w:w="5812" w:type="dxa"/>
          </w:tcPr>
          <w:p w:rsidR="001606A9" w:rsidRDefault="001606A9" w:rsidP="00E9454A">
            <w:pPr>
              <w:pStyle w:val="Default"/>
            </w:pPr>
            <w:proofErr w:type="spellStart"/>
            <w:r w:rsidRPr="00294386">
              <w:t>Микрохема</w:t>
            </w:r>
            <w:proofErr w:type="spellEnd"/>
            <w:r w:rsidRPr="00294386">
              <w:t xml:space="preserve"> К1886ВЕ71H4</w:t>
            </w:r>
            <w:r>
              <w:t xml:space="preserve"> (</w:t>
            </w:r>
            <w:proofErr w:type="spellStart"/>
            <w:r>
              <w:t>бескорпусная</w:t>
            </w:r>
            <w:proofErr w:type="spellEnd"/>
            <w:r>
              <w:t>)</w:t>
            </w:r>
          </w:p>
        </w:tc>
        <w:tc>
          <w:tcPr>
            <w:tcW w:w="992" w:type="dxa"/>
            <w:vAlign w:val="center"/>
          </w:tcPr>
          <w:p w:rsidR="001606A9" w:rsidRPr="00294386" w:rsidRDefault="001606A9" w:rsidP="002D339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606A9" w:rsidRPr="00BB09AF" w:rsidTr="00E9454A">
        <w:tc>
          <w:tcPr>
            <w:tcW w:w="567" w:type="dxa"/>
          </w:tcPr>
          <w:p w:rsidR="001606A9" w:rsidRPr="00551A8D" w:rsidRDefault="001606A9" w:rsidP="00BB09AF">
            <w:pPr>
              <w:rPr>
                <w:b/>
                <w:lang w:val="en-US"/>
              </w:rPr>
            </w:pPr>
            <w:r>
              <w:rPr>
                <w:b/>
              </w:rPr>
              <w:t>2.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977" w:type="dxa"/>
          </w:tcPr>
          <w:p w:rsidR="001606A9" w:rsidRDefault="001606A9" w:rsidP="00753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32-разрядный микроконтроллер, содержащий</w:t>
            </w:r>
            <w:r w:rsidRPr="00294386">
              <w:rPr>
                <w:sz w:val="23"/>
                <w:szCs w:val="23"/>
              </w:rPr>
              <w:t xml:space="preserve"> 128 КБ памяти программ </w:t>
            </w:r>
            <w:proofErr w:type="spellStart"/>
            <w:r w:rsidRPr="00294386">
              <w:rPr>
                <w:sz w:val="23"/>
                <w:szCs w:val="23"/>
              </w:rPr>
              <w:t>Flash</w:t>
            </w:r>
            <w:proofErr w:type="spellEnd"/>
            <w:r w:rsidRPr="00294386">
              <w:rPr>
                <w:sz w:val="23"/>
                <w:szCs w:val="23"/>
              </w:rPr>
              <w:t>-типа и 32 КБ ОЗУ</w:t>
            </w:r>
            <w:r>
              <w:rPr>
                <w:sz w:val="23"/>
                <w:szCs w:val="23"/>
              </w:rPr>
              <w:t xml:space="preserve">, </w:t>
            </w:r>
            <w:r w:rsidRPr="00B660BB">
              <w:rPr>
                <w:sz w:val="23"/>
                <w:szCs w:val="23"/>
              </w:rPr>
              <w:t>содержат различные таймеры, блоки АЦП и ЦАП</w:t>
            </w:r>
            <w:r>
              <w:rPr>
                <w:sz w:val="23"/>
                <w:szCs w:val="23"/>
              </w:rPr>
              <w:t>, работающий на тактовой частоте до 80 МГц</w:t>
            </w:r>
          </w:p>
        </w:tc>
        <w:tc>
          <w:tcPr>
            <w:tcW w:w="5812" w:type="dxa"/>
          </w:tcPr>
          <w:p w:rsidR="001606A9" w:rsidRDefault="001606A9" w:rsidP="00E9454A">
            <w:pPr>
              <w:pStyle w:val="Default"/>
            </w:pPr>
            <w:proofErr w:type="spellStart"/>
            <w:r w:rsidRPr="0003266D">
              <w:t>Микрохема</w:t>
            </w:r>
            <w:proofErr w:type="spellEnd"/>
            <w:r w:rsidRPr="0003266D">
              <w:t xml:space="preserve"> К1986ВЕ94Н4</w:t>
            </w:r>
            <w:r>
              <w:t xml:space="preserve"> (</w:t>
            </w:r>
            <w:proofErr w:type="spellStart"/>
            <w:r>
              <w:t>бескорпусная</w:t>
            </w:r>
            <w:proofErr w:type="spellEnd"/>
            <w:r>
              <w:t>)</w:t>
            </w:r>
          </w:p>
        </w:tc>
        <w:tc>
          <w:tcPr>
            <w:tcW w:w="992" w:type="dxa"/>
            <w:vAlign w:val="center"/>
          </w:tcPr>
          <w:p w:rsidR="001606A9" w:rsidRPr="00294386" w:rsidRDefault="001606A9" w:rsidP="002D339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1606A9" w:rsidRPr="00BB09AF" w:rsidTr="00E9454A">
        <w:tc>
          <w:tcPr>
            <w:tcW w:w="567" w:type="dxa"/>
          </w:tcPr>
          <w:p w:rsidR="001606A9" w:rsidRPr="00294386" w:rsidRDefault="001606A9" w:rsidP="00BB09AF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1606A9" w:rsidRDefault="001606A9" w:rsidP="00E57600">
            <w:pPr>
              <w:pStyle w:val="Default"/>
              <w:rPr>
                <w:sz w:val="23"/>
                <w:szCs w:val="23"/>
              </w:rPr>
            </w:pPr>
            <w:r w:rsidRPr="0003266D">
              <w:rPr>
                <w:sz w:val="23"/>
                <w:szCs w:val="23"/>
              </w:rPr>
              <w:t>Микросхема приемопередатчика интерфейса CAN</w:t>
            </w:r>
            <w:r>
              <w:rPr>
                <w:sz w:val="23"/>
                <w:szCs w:val="23"/>
              </w:rPr>
              <w:t>, максимальная скорость передачи данных до 1 Мбит/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</w:p>
        </w:tc>
        <w:tc>
          <w:tcPr>
            <w:tcW w:w="5812" w:type="dxa"/>
          </w:tcPr>
          <w:p w:rsidR="001606A9" w:rsidRDefault="001606A9" w:rsidP="00E9454A">
            <w:pPr>
              <w:pStyle w:val="Default"/>
            </w:pPr>
            <w:proofErr w:type="spellStart"/>
            <w:r w:rsidRPr="0003266D">
              <w:t>Микрохема</w:t>
            </w:r>
            <w:proofErr w:type="spellEnd"/>
            <w:r w:rsidRPr="0003266D">
              <w:t xml:space="preserve"> К5559ИН14Н4</w:t>
            </w:r>
            <w:r>
              <w:t xml:space="preserve"> (</w:t>
            </w:r>
            <w:proofErr w:type="spellStart"/>
            <w:r>
              <w:t>бескорпусная</w:t>
            </w:r>
            <w:proofErr w:type="spellEnd"/>
            <w:r>
              <w:t>)</w:t>
            </w:r>
          </w:p>
        </w:tc>
        <w:tc>
          <w:tcPr>
            <w:tcW w:w="992" w:type="dxa"/>
            <w:vAlign w:val="center"/>
          </w:tcPr>
          <w:p w:rsidR="001606A9" w:rsidRPr="00294386" w:rsidRDefault="001606A9" w:rsidP="002D339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606A9" w:rsidRPr="00BB09AF" w:rsidTr="00E9454A">
        <w:tc>
          <w:tcPr>
            <w:tcW w:w="567" w:type="dxa"/>
          </w:tcPr>
          <w:p w:rsidR="001606A9" w:rsidRPr="00551A8D" w:rsidRDefault="001606A9" w:rsidP="00BB09AF">
            <w:pPr>
              <w:rPr>
                <w:b/>
                <w:lang w:val="en-US"/>
              </w:rPr>
            </w:pPr>
            <w:r>
              <w:rPr>
                <w:b/>
              </w:rPr>
              <w:t>2.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2977" w:type="dxa"/>
          </w:tcPr>
          <w:p w:rsidR="001606A9" w:rsidRDefault="001606A9" w:rsidP="00E57600">
            <w:pPr>
              <w:pStyle w:val="Default"/>
              <w:rPr>
                <w:sz w:val="23"/>
                <w:szCs w:val="23"/>
              </w:rPr>
            </w:pPr>
            <w:r w:rsidRPr="0003266D">
              <w:rPr>
                <w:sz w:val="23"/>
                <w:szCs w:val="23"/>
              </w:rPr>
              <w:t xml:space="preserve">ПЗУ с электрическим перепрограммированием </w:t>
            </w:r>
            <w:proofErr w:type="spellStart"/>
            <w:r w:rsidRPr="0003266D">
              <w:rPr>
                <w:sz w:val="23"/>
                <w:szCs w:val="23"/>
              </w:rPr>
              <w:lastRenderedPageBreak/>
              <w:t>Flash</w:t>
            </w:r>
            <w:proofErr w:type="spellEnd"/>
            <w:r w:rsidRPr="0003266D">
              <w:rPr>
                <w:sz w:val="23"/>
                <w:szCs w:val="23"/>
              </w:rPr>
              <w:t>-типа 16Мбит</w:t>
            </w:r>
          </w:p>
        </w:tc>
        <w:tc>
          <w:tcPr>
            <w:tcW w:w="5812" w:type="dxa"/>
          </w:tcPr>
          <w:p w:rsidR="001606A9" w:rsidRDefault="001606A9" w:rsidP="00E9454A">
            <w:pPr>
              <w:pStyle w:val="Default"/>
            </w:pPr>
            <w:proofErr w:type="spellStart"/>
            <w:r w:rsidRPr="0003266D">
              <w:lastRenderedPageBreak/>
              <w:t>Микрохема</w:t>
            </w:r>
            <w:proofErr w:type="spellEnd"/>
            <w:r w:rsidRPr="0003266D">
              <w:t xml:space="preserve"> К1636РР4Н4</w:t>
            </w:r>
            <w:r>
              <w:t xml:space="preserve"> (</w:t>
            </w:r>
            <w:proofErr w:type="spellStart"/>
            <w:r>
              <w:t>бескорпусная</w:t>
            </w:r>
            <w:proofErr w:type="spellEnd"/>
            <w:r>
              <w:t>)</w:t>
            </w:r>
          </w:p>
        </w:tc>
        <w:tc>
          <w:tcPr>
            <w:tcW w:w="992" w:type="dxa"/>
            <w:vAlign w:val="center"/>
          </w:tcPr>
          <w:p w:rsidR="001606A9" w:rsidRPr="00294386" w:rsidRDefault="001606A9" w:rsidP="002D339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606A9" w:rsidTr="00752044">
        <w:tc>
          <w:tcPr>
            <w:tcW w:w="10348" w:type="dxa"/>
            <w:gridSpan w:val="4"/>
          </w:tcPr>
          <w:p w:rsidR="001606A9" w:rsidRPr="00E9454A" w:rsidRDefault="001606A9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lastRenderedPageBreak/>
              <w:t>Условия поставки:</w:t>
            </w:r>
          </w:p>
        </w:tc>
      </w:tr>
      <w:tr w:rsidR="001606A9" w:rsidTr="00E9454A">
        <w:tc>
          <w:tcPr>
            <w:tcW w:w="56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</w:rPr>
              <w:t>3.1</w:t>
            </w:r>
          </w:p>
        </w:tc>
        <w:tc>
          <w:tcPr>
            <w:tcW w:w="297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</w:rPr>
              <w:t>Форма договора</w:t>
            </w:r>
          </w:p>
        </w:tc>
        <w:tc>
          <w:tcPr>
            <w:tcW w:w="6804" w:type="dxa"/>
            <w:gridSpan w:val="2"/>
          </w:tcPr>
          <w:p w:rsidR="001606A9" w:rsidRPr="00837D95" w:rsidRDefault="001606A9" w:rsidP="006E4957">
            <w:r w:rsidRPr="00837D95">
              <w:t>Договор поставки</w:t>
            </w:r>
          </w:p>
        </w:tc>
      </w:tr>
      <w:tr w:rsidR="001606A9" w:rsidTr="00E9454A">
        <w:tc>
          <w:tcPr>
            <w:tcW w:w="567" w:type="dxa"/>
          </w:tcPr>
          <w:p w:rsidR="001606A9" w:rsidRPr="00B73F76" w:rsidRDefault="001606A9" w:rsidP="00345594">
            <w:pPr>
              <w:rPr>
                <w:b/>
              </w:rPr>
            </w:pPr>
            <w:r w:rsidRPr="00B73F76">
              <w:rPr>
                <w:b/>
              </w:rPr>
              <w:t>3.2</w:t>
            </w:r>
          </w:p>
        </w:tc>
        <w:tc>
          <w:tcPr>
            <w:tcW w:w="2977" w:type="dxa"/>
          </w:tcPr>
          <w:p w:rsidR="001606A9" w:rsidRPr="00B73F76" w:rsidRDefault="001606A9" w:rsidP="0031179C">
            <w:pPr>
              <w:rPr>
                <w:b/>
              </w:rPr>
            </w:pPr>
            <w:r w:rsidRPr="00B73F76">
              <w:rPr>
                <w:b/>
              </w:rPr>
              <w:t>Срок поставки</w:t>
            </w:r>
          </w:p>
        </w:tc>
        <w:tc>
          <w:tcPr>
            <w:tcW w:w="6804" w:type="dxa"/>
            <w:gridSpan w:val="2"/>
          </w:tcPr>
          <w:p w:rsidR="001606A9" w:rsidRPr="00BD4C4A" w:rsidRDefault="001606A9" w:rsidP="00AE06A5">
            <w:pPr>
              <w:rPr>
                <w:lang w:val="en-US"/>
              </w:rPr>
            </w:pPr>
            <w:r w:rsidRPr="00837D95">
              <w:rPr>
                <w:rFonts w:eastAsia="ヒラギノ角ゴ Pro W3"/>
                <w:color w:val="000000"/>
              </w:rPr>
              <w:t>По условиям договора</w:t>
            </w:r>
            <w:r w:rsidR="00BD4C4A">
              <w:rPr>
                <w:rFonts w:eastAsia="ヒラギノ角ゴ Pro W3"/>
                <w:color w:val="000000"/>
              </w:rPr>
              <w:t xml:space="preserve"> </w:t>
            </w:r>
          </w:p>
        </w:tc>
      </w:tr>
      <w:tr w:rsidR="001606A9" w:rsidTr="00E9454A">
        <w:tc>
          <w:tcPr>
            <w:tcW w:w="567" w:type="dxa"/>
          </w:tcPr>
          <w:p w:rsidR="001606A9" w:rsidRPr="00B73F76" w:rsidRDefault="001606A9" w:rsidP="00345594">
            <w:pPr>
              <w:rPr>
                <w:b/>
              </w:rPr>
            </w:pPr>
            <w:r w:rsidRPr="00B73F76">
              <w:rPr>
                <w:b/>
              </w:rPr>
              <w:t>3.3</w:t>
            </w:r>
          </w:p>
        </w:tc>
        <w:tc>
          <w:tcPr>
            <w:tcW w:w="297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</w:rPr>
              <w:t>Срок действия договора</w:t>
            </w:r>
          </w:p>
        </w:tc>
        <w:tc>
          <w:tcPr>
            <w:tcW w:w="6804" w:type="dxa"/>
            <w:gridSpan w:val="2"/>
          </w:tcPr>
          <w:p w:rsidR="001606A9" w:rsidRPr="00837D95" w:rsidRDefault="001606A9" w:rsidP="00AF1703"/>
        </w:tc>
      </w:tr>
      <w:tr w:rsidR="001606A9" w:rsidTr="00E9454A">
        <w:tc>
          <w:tcPr>
            <w:tcW w:w="56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</w:rPr>
              <w:t>3.4</w:t>
            </w:r>
          </w:p>
        </w:tc>
        <w:tc>
          <w:tcPr>
            <w:tcW w:w="297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  <w:lang w:eastAsia="x-none"/>
              </w:rPr>
              <w:t>Порядок (последовательность, этапы) поставки товаров</w:t>
            </w:r>
          </w:p>
        </w:tc>
        <w:tc>
          <w:tcPr>
            <w:tcW w:w="6804" w:type="dxa"/>
            <w:gridSpan w:val="2"/>
          </w:tcPr>
          <w:p w:rsidR="001606A9" w:rsidRPr="00F345DB" w:rsidRDefault="001606A9" w:rsidP="002D6298">
            <w:r w:rsidRPr="00F345DB">
              <w:rPr>
                <w:rFonts w:eastAsia="ヒラギノ角ゴ Pro W3"/>
                <w:color w:val="000000"/>
              </w:rPr>
              <w:t xml:space="preserve">Поставка </w:t>
            </w:r>
            <w:r>
              <w:rPr>
                <w:rFonts w:eastAsia="ヒラギノ角ゴ Pro W3"/>
                <w:color w:val="000000"/>
              </w:rPr>
              <w:t xml:space="preserve">на склад Покупателя </w:t>
            </w:r>
            <w:r w:rsidRPr="00F345DB">
              <w:rPr>
                <w:rFonts w:eastAsia="ヒラギノ角ゴ Pro W3"/>
                <w:color w:val="000000"/>
              </w:rPr>
              <w:t>в рабочие дни с 09-00 до 17-00</w:t>
            </w:r>
          </w:p>
        </w:tc>
      </w:tr>
      <w:tr w:rsidR="001606A9" w:rsidTr="00752044">
        <w:tc>
          <w:tcPr>
            <w:tcW w:w="10348" w:type="dxa"/>
            <w:gridSpan w:val="4"/>
          </w:tcPr>
          <w:p w:rsidR="001606A9" w:rsidRPr="00E9454A" w:rsidRDefault="001606A9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Срок и способ оплаты товара:</w:t>
            </w:r>
          </w:p>
        </w:tc>
      </w:tr>
      <w:tr w:rsidR="001606A9" w:rsidTr="00E9454A">
        <w:trPr>
          <w:trHeight w:val="306"/>
        </w:trPr>
        <w:tc>
          <w:tcPr>
            <w:tcW w:w="56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</w:rPr>
              <w:t>4.1</w:t>
            </w:r>
          </w:p>
        </w:tc>
        <w:tc>
          <w:tcPr>
            <w:tcW w:w="297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</w:rPr>
              <w:t>Срок оплаты</w:t>
            </w:r>
          </w:p>
        </w:tc>
        <w:tc>
          <w:tcPr>
            <w:tcW w:w="6804" w:type="dxa"/>
            <w:gridSpan w:val="2"/>
          </w:tcPr>
          <w:p w:rsidR="001606A9" w:rsidRPr="00F345DB" w:rsidRDefault="001606A9" w:rsidP="006A375F">
            <w:r>
              <w:t>По условиям договора</w:t>
            </w:r>
          </w:p>
        </w:tc>
      </w:tr>
      <w:tr w:rsidR="001606A9" w:rsidTr="00E9454A">
        <w:tc>
          <w:tcPr>
            <w:tcW w:w="56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</w:rPr>
              <w:t>4.2</w:t>
            </w:r>
          </w:p>
        </w:tc>
        <w:tc>
          <w:tcPr>
            <w:tcW w:w="297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</w:rPr>
              <w:t>Порядок оплаты</w:t>
            </w:r>
          </w:p>
        </w:tc>
        <w:tc>
          <w:tcPr>
            <w:tcW w:w="6804" w:type="dxa"/>
            <w:gridSpan w:val="2"/>
          </w:tcPr>
          <w:p w:rsidR="001606A9" w:rsidRPr="00F345DB" w:rsidRDefault="001606A9" w:rsidP="00A856B1">
            <w:r w:rsidRPr="00F345DB">
              <w:rPr>
                <w:rFonts w:eastAsia="ヒラギノ角ゴ Pro W3"/>
                <w:color w:val="000000"/>
              </w:rPr>
              <w:t>Оплата всех денежных платежей, предусмотренных Договором</w:t>
            </w:r>
            <w:proofErr w:type="gramStart"/>
            <w:r w:rsidR="00BD4C4A">
              <w:rPr>
                <w:rFonts w:eastAsia="ヒラギノ角ゴ Pro W3"/>
                <w:color w:val="000000"/>
              </w:rPr>
              <w:t xml:space="preserve"> </w:t>
            </w:r>
            <w:r w:rsidRPr="00F345DB">
              <w:rPr>
                <w:rFonts w:eastAsia="ヒラギノ角ゴ Pro W3"/>
                <w:color w:val="000000"/>
              </w:rPr>
              <w:t>,</w:t>
            </w:r>
            <w:proofErr w:type="gramEnd"/>
            <w:r w:rsidRPr="00F345DB">
              <w:rPr>
                <w:rFonts w:eastAsia="ヒラギノ角ゴ Pro W3"/>
                <w:color w:val="000000"/>
              </w:rPr>
              <w:t xml:space="preserve"> осуществляется Покупателем в безналичном порядке на расчетный </w:t>
            </w:r>
            <w:r>
              <w:rPr>
                <w:rFonts w:eastAsia="ヒラギノ角ゴ Pro W3"/>
                <w:color w:val="000000"/>
              </w:rPr>
              <w:t xml:space="preserve">счет Продавца. Условия оплаты: Предоплата </w:t>
            </w:r>
            <w:r w:rsidR="00191676">
              <w:rPr>
                <w:rFonts w:eastAsia="ヒラギノ角ゴ Pro W3"/>
                <w:color w:val="000000"/>
              </w:rPr>
              <w:t>3</w:t>
            </w:r>
            <w:r>
              <w:rPr>
                <w:rFonts w:eastAsia="ヒラギノ角ゴ Pro W3"/>
                <w:color w:val="000000"/>
              </w:rPr>
              <w:t>0%.</w:t>
            </w:r>
          </w:p>
        </w:tc>
      </w:tr>
      <w:tr w:rsidR="001606A9" w:rsidTr="00752044">
        <w:tc>
          <w:tcPr>
            <w:tcW w:w="10348" w:type="dxa"/>
            <w:gridSpan w:val="4"/>
          </w:tcPr>
          <w:p w:rsidR="001606A9" w:rsidRPr="00E9454A" w:rsidRDefault="001606A9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Требования по передаче технических и иных документов при поставке товаров:</w:t>
            </w:r>
          </w:p>
        </w:tc>
      </w:tr>
      <w:tr w:rsidR="001606A9" w:rsidTr="00E9454A">
        <w:trPr>
          <w:trHeight w:val="614"/>
        </w:trPr>
        <w:tc>
          <w:tcPr>
            <w:tcW w:w="56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</w:rPr>
              <w:t>5.1</w:t>
            </w:r>
          </w:p>
        </w:tc>
        <w:tc>
          <w:tcPr>
            <w:tcW w:w="297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</w:rPr>
              <w:t xml:space="preserve">Необходимые документы при поставке </w:t>
            </w:r>
          </w:p>
        </w:tc>
        <w:tc>
          <w:tcPr>
            <w:tcW w:w="6804" w:type="dxa"/>
            <w:gridSpan w:val="2"/>
          </w:tcPr>
          <w:p w:rsidR="001606A9" w:rsidRPr="006A4F61" w:rsidRDefault="001606A9" w:rsidP="00132906">
            <w:pPr>
              <w:rPr>
                <w:rFonts w:eastAsia="ヒラギノ角ゴ Pro W3"/>
                <w:color w:val="000000"/>
              </w:rPr>
            </w:pPr>
            <w:r>
              <w:t>По условиям договора</w:t>
            </w:r>
          </w:p>
        </w:tc>
      </w:tr>
      <w:tr w:rsidR="001606A9" w:rsidTr="00752044">
        <w:tc>
          <w:tcPr>
            <w:tcW w:w="10348" w:type="dxa"/>
            <w:gridSpan w:val="4"/>
          </w:tcPr>
          <w:p w:rsidR="001606A9" w:rsidRPr="00E9454A" w:rsidRDefault="001606A9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Требования к поставщику:</w:t>
            </w:r>
          </w:p>
        </w:tc>
      </w:tr>
      <w:tr w:rsidR="001606A9" w:rsidTr="00E9454A">
        <w:tc>
          <w:tcPr>
            <w:tcW w:w="56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</w:rPr>
              <w:t>6.1</w:t>
            </w:r>
          </w:p>
        </w:tc>
        <w:tc>
          <w:tcPr>
            <w:tcW w:w="297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</w:rPr>
              <w:t>Необходимые требования к поставщику</w:t>
            </w:r>
          </w:p>
        </w:tc>
        <w:tc>
          <w:tcPr>
            <w:tcW w:w="6804" w:type="dxa"/>
            <w:gridSpan w:val="2"/>
          </w:tcPr>
          <w:p w:rsidR="001606A9" w:rsidRPr="002E7AE0" w:rsidRDefault="0016469A" w:rsidP="00132906">
            <w:pPr>
              <w:rPr>
                <w:rFonts w:eastAsia="ヒラギノ角ゴ Pro W3"/>
                <w:color w:val="000000"/>
                <w:highlight w:val="yellow"/>
              </w:rPr>
            </w:pPr>
            <w:r w:rsidRPr="00464FAF">
              <w:t>Заявка участника должна соответствовать требованиям</w:t>
            </w:r>
            <w:r>
              <w:t>,</w:t>
            </w:r>
            <w:r w:rsidRPr="00464FAF">
              <w:t xml:space="preserve"> указанным в Разделе 2</w:t>
            </w:r>
          </w:p>
        </w:tc>
      </w:tr>
      <w:tr w:rsidR="001606A9" w:rsidTr="00752044">
        <w:tc>
          <w:tcPr>
            <w:tcW w:w="10348" w:type="dxa"/>
            <w:gridSpan w:val="4"/>
          </w:tcPr>
          <w:p w:rsidR="001606A9" w:rsidRPr="00E9454A" w:rsidRDefault="001606A9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Гарантийные обязательства:</w:t>
            </w:r>
          </w:p>
        </w:tc>
      </w:tr>
      <w:tr w:rsidR="001606A9" w:rsidTr="00E9454A">
        <w:tc>
          <w:tcPr>
            <w:tcW w:w="567" w:type="dxa"/>
          </w:tcPr>
          <w:p w:rsidR="001606A9" w:rsidRPr="00B73F76" w:rsidRDefault="001606A9" w:rsidP="001F2C48">
            <w:pPr>
              <w:rPr>
                <w:b/>
              </w:rPr>
            </w:pPr>
            <w:r w:rsidRPr="00B73F76">
              <w:rPr>
                <w:b/>
              </w:rPr>
              <w:t>7.1</w:t>
            </w:r>
          </w:p>
        </w:tc>
        <w:tc>
          <w:tcPr>
            <w:tcW w:w="2977" w:type="dxa"/>
          </w:tcPr>
          <w:p w:rsidR="001606A9" w:rsidRPr="00B73F76" w:rsidRDefault="001606A9" w:rsidP="00CF30BA">
            <w:pPr>
              <w:rPr>
                <w:b/>
              </w:rPr>
            </w:pPr>
            <w:r w:rsidRPr="00B73F76">
              <w:rPr>
                <w:b/>
              </w:rPr>
              <w:t>Условия исполнения гарантийных обязательств</w:t>
            </w:r>
          </w:p>
        </w:tc>
        <w:tc>
          <w:tcPr>
            <w:tcW w:w="6804" w:type="dxa"/>
            <w:gridSpan w:val="2"/>
          </w:tcPr>
          <w:p w:rsidR="001606A9" w:rsidRPr="00BD4C4A" w:rsidRDefault="001606A9" w:rsidP="001F2C48">
            <w:pPr>
              <w:rPr>
                <w:lang w:val="en-US"/>
              </w:rPr>
            </w:pPr>
            <w:r>
              <w:t>По условиям договора</w:t>
            </w:r>
            <w:r w:rsidR="00BD4C4A">
              <w:t xml:space="preserve"> </w:t>
            </w:r>
            <w:bookmarkStart w:id="0" w:name="_GoBack"/>
            <w:bookmarkEnd w:id="0"/>
          </w:p>
        </w:tc>
      </w:tr>
      <w:tr w:rsidR="001606A9" w:rsidTr="00752044">
        <w:tc>
          <w:tcPr>
            <w:tcW w:w="10348" w:type="dxa"/>
            <w:gridSpan w:val="4"/>
          </w:tcPr>
          <w:p w:rsidR="001606A9" w:rsidRPr="00E9454A" w:rsidRDefault="001606A9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Критерии выбора</w:t>
            </w:r>
          </w:p>
        </w:tc>
      </w:tr>
      <w:tr w:rsidR="001606A9" w:rsidTr="00E9454A">
        <w:tc>
          <w:tcPr>
            <w:tcW w:w="567" w:type="dxa"/>
          </w:tcPr>
          <w:p w:rsidR="001606A9" w:rsidRPr="00B73F76" w:rsidRDefault="001606A9" w:rsidP="000308EE">
            <w:pPr>
              <w:rPr>
                <w:b/>
              </w:rPr>
            </w:pPr>
            <w:r w:rsidRPr="00B73F76">
              <w:rPr>
                <w:b/>
              </w:rPr>
              <w:t>8.1</w:t>
            </w:r>
          </w:p>
        </w:tc>
        <w:tc>
          <w:tcPr>
            <w:tcW w:w="2977" w:type="dxa"/>
          </w:tcPr>
          <w:p w:rsidR="001606A9" w:rsidRPr="00B73F76" w:rsidRDefault="001606A9" w:rsidP="000308EE">
            <w:pPr>
              <w:rPr>
                <w:b/>
              </w:rPr>
            </w:pPr>
            <w:r w:rsidRPr="00B73F76">
              <w:rPr>
                <w:b/>
              </w:rPr>
              <w:t>Условия по оценке предложений и выбору поставщика</w:t>
            </w:r>
          </w:p>
        </w:tc>
        <w:tc>
          <w:tcPr>
            <w:tcW w:w="6804" w:type="dxa"/>
            <w:gridSpan w:val="2"/>
          </w:tcPr>
          <w:p w:rsidR="001606A9" w:rsidRPr="00F345DB" w:rsidRDefault="001606A9" w:rsidP="00132906">
            <w:r>
              <w:t xml:space="preserve">Надежность (проверенный поставщик); цена; сроки. </w:t>
            </w:r>
          </w:p>
        </w:tc>
      </w:tr>
    </w:tbl>
    <w:p w:rsidR="00CF30BA" w:rsidRDefault="00CF30BA" w:rsidP="00F345DB"/>
    <w:p w:rsidR="00CF30BA" w:rsidRDefault="00CF30BA" w:rsidP="00F345DB"/>
    <w:p w:rsidR="00F345DB" w:rsidRPr="00F345DB" w:rsidRDefault="00F345DB" w:rsidP="00F345DB">
      <w:r w:rsidRPr="00F345DB">
        <w:t>ПОДГОТОВИЛ</w:t>
      </w:r>
    </w:p>
    <w:p w:rsidR="0031718B" w:rsidRPr="00F345DB" w:rsidRDefault="00C21232">
      <w:r>
        <w:t xml:space="preserve">Инженер-конструктор 2 кат. </w:t>
      </w:r>
      <w:r w:rsidRPr="00F345DB">
        <w:t xml:space="preserve"> </w:t>
      </w:r>
      <w:r>
        <w:rPr>
          <w:u w:val="single"/>
        </w:rPr>
        <w:t xml:space="preserve"> Бобовников П.Г.                                  </w:t>
      </w:r>
      <w:r>
        <w:t>……………………………….</w:t>
      </w:r>
    </w:p>
    <w:sectPr w:rsidR="0031718B" w:rsidRPr="00F345DB" w:rsidSect="00E9454A">
      <w:pgSz w:w="11906" w:h="16838"/>
      <w:pgMar w:top="284" w:right="680" w:bottom="28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44" w:rsidRDefault="00EF5044" w:rsidP="00676725">
      <w:r>
        <w:separator/>
      </w:r>
    </w:p>
  </w:endnote>
  <w:endnote w:type="continuationSeparator" w:id="0">
    <w:p w:rsidR="00EF5044" w:rsidRDefault="00EF5044" w:rsidP="006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44" w:rsidRDefault="00EF5044" w:rsidP="00676725">
      <w:r>
        <w:separator/>
      </w:r>
    </w:p>
  </w:footnote>
  <w:footnote w:type="continuationSeparator" w:id="0">
    <w:p w:rsidR="00EF5044" w:rsidRDefault="00EF5044" w:rsidP="0067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55B"/>
    <w:multiLevelType w:val="hybridMultilevel"/>
    <w:tmpl w:val="983A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742F"/>
    <w:multiLevelType w:val="hybridMultilevel"/>
    <w:tmpl w:val="F56A7242"/>
    <w:lvl w:ilvl="0" w:tplc="124AFF48">
      <w:numFmt w:val="bullet"/>
      <w:pStyle w:val="21"/>
      <w:lvlText w:val="–"/>
      <w:lvlJc w:val="left"/>
      <w:pPr>
        <w:tabs>
          <w:tab w:val="num" w:pos="769"/>
        </w:tabs>
        <w:ind w:left="769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B"/>
    <w:rsid w:val="0003266D"/>
    <w:rsid w:val="00060998"/>
    <w:rsid w:val="00064232"/>
    <w:rsid w:val="000800C9"/>
    <w:rsid w:val="00084F3D"/>
    <w:rsid w:val="0008615B"/>
    <w:rsid w:val="000A2741"/>
    <w:rsid w:val="000E26A6"/>
    <w:rsid w:val="000E346C"/>
    <w:rsid w:val="00132906"/>
    <w:rsid w:val="00142E09"/>
    <w:rsid w:val="001606A9"/>
    <w:rsid w:val="0016469A"/>
    <w:rsid w:val="00191676"/>
    <w:rsid w:val="001A0BFD"/>
    <w:rsid w:val="001F2C48"/>
    <w:rsid w:val="00256C5B"/>
    <w:rsid w:val="00276038"/>
    <w:rsid w:val="00294386"/>
    <w:rsid w:val="002D3392"/>
    <w:rsid w:val="002D6298"/>
    <w:rsid w:val="002E7AE0"/>
    <w:rsid w:val="002F492D"/>
    <w:rsid w:val="00306725"/>
    <w:rsid w:val="0031718B"/>
    <w:rsid w:val="003A4B16"/>
    <w:rsid w:val="004124F0"/>
    <w:rsid w:val="004A0A36"/>
    <w:rsid w:val="004A0E93"/>
    <w:rsid w:val="004A112B"/>
    <w:rsid w:val="004A3198"/>
    <w:rsid w:val="004F28BF"/>
    <w:rsid w:val="00511784"/>
    <w:rsid w:val="00515D41"/>
    <w:rsid w:val="00542FC6"/>
    <w:rsid w:val="00551A8D"/>
    <w:rsid w:val="00567B82"/>
    <w:rsid w:val="005974A6"/>
    <w:rsid w:val="005D3E3D"/>
    <w:rsid w:val="005F357F"/>
    <w:rsid w:val="00635F81"/>
    <w:rsid w:val="00676725"/>
    <w:rsid w:val="00686176"/>
    <w:rsid w:val="006A375F"/>
    <w:rsid w:val="006A3DAB"/>
    <w:rsid w:val="006A4F61"/>
    <w:rsid w:val="006B0426"/>
    <w:rsid w:val="006B13F5"/>
    <w:rsid w:val="006E4957"/>
    <w:rsid w:val="00704DA2"/>
    <w:rsid w:val="00717750"/>
    <w:rsid w:val="00717ADD"/>
    <w:rsid w:val="00752044"/>
    <w:rsid w:val="007C29E0"/>
    <w:rsid w:val="007C6E50"/>
    <w:rsid w:val="007E282A"/>
    <w:rsid w:val="00835455"/>
    <w:rsid w:val="00837D95"/>
    <w:rsid w:val="00861E80"/>
    <w:rsid w:val="00876F9F"/>
    <w:rsid w:val="00886100"/>
    <w:rsid w:val="009203F2"/>
    <w:rsid w:val="00932A48"/>
    <w:rsid w:val="0094743E"/>
    <w:rsid w:val="00953865"/>
    <w:rsid w:val="0099045B"/>
    <w:rsid w:val="00A016DA"/>
    <w:rsid w:val="00A83E91"/>
    <w:rsid w:val="00A856B1"/>
    <w:rsid w:val="00AB21C5"/>
    <w:rsid w:val="00AE06A5"/>
    <w:rsid w:val="00AF1703"/>
    <w:rsid w:val="00B00D12"/>
    <w:rsid w:val="00B068FE"/>
    <w:rsid w:val="00B11312"/>
    <w:rsid w:val="00B221C0"/>
    <w:rsid w:val="00B304B9"/>
    <w:rsid w:val="00B660BB"/>
    <w:rsid w:val="00B73F76"/>
    <w:rsid w:val="00B94887"/>
    <w:rsid w:val="00BB09AF"/>
    <w:rsid w:val="00BB27BF"/>
    <w:rsid w:val="00BC214E"/>
    <w:rsid w:val="00BD4C4A"/>
    <w:rsid w:val="00BF523B"/>
    <w:rsid w:val="00C009D0"/>
    <w:rsid w:val="00C21232"/>
    <w:rsid w:val="00C22C10"/>
    <w:rsid w:val="00C856D2"/>
    <w:rsid w:val="00C8649B"/>
    <w:rsid w:val="00C93F52"/>
    <w:rsid w:val="00CA4126"/>
    <w:rsid w:val="00CD5FC5"/>
    <w:rsid w:val="00CF0ABE"/>
    <w:rsid w:val="00CF30BA"/>
    <w:rsid w:val="00D265D0"/>
    <w:rsid w:val="00E80071"/>
    <w:rsid w:val="00E85D38"/>
    <w:rsid w:val="00E9454A"/>
    <w:rsid w:val="00EF5044"/>
    <w:rsid w:val="00F11BF2"/>
    <w:rsid w:val="00F25E83"/>
    <w:rsid w:val="00F324DF"/>
    <w:rsid w:val="00F345DB"/>
    <w:rsid w:val="00F4724A"/>
    <w:rsid w:val="00F5255E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customStyle="1" w:styleId="msonormalmailrucssattributepostfix">
    <w:name w:val="msonormal_mailru_css_attribute_postfix"/>
    <w:basedOn w:val="a"/>
    <w:rsid w:val="00BB09AF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basedOn w:val="a"/>
    <w:rsid w:val="000E26A6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a9">
    <w:name w:val="List Paragraph"/>
    <w:basedOn w:val="a"/>
    <w:uiPriority w:val="34"/>
    <w:qFormat/>
    <w:rsid w:val="00E94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customStyle="1" w:styleId="msonormalmailrucssattributepostfix">
    <w:name w:val="msonormal_mailru_css_attribute_postfix"/>
    <w:basedOn w:val="a"/>
    <w:rsid w:val="00BB09AF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basedOn w:val="a"/>
    <w:rsid w:val="000E26A6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a9">
    <w:name w:val="List Paragraph"/>
    <w:basedOn w:val="a"/>
    <w:uiPriority w:val="34"/>
    <w:qFormat/>
    <w:rsid w:val="00E9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0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Бобовников Павел Геннадьевич</dc:creator>
  <cp:lastModifiedBy>Бобовников Павел Геннадьевич</cp:lastModifiedBy>
  <cp:revision>8</cp:revision>
  <cp:lastPrinted>2019-01-16T11:11:00Z</cp:lastPrinted>
  <dcterms:created xsi:type="dcterms:W3CDTF">2019-11-18T10:48:00Z</dcterms:created>
  <dcterms:modified xsi:type="dcterms:W3CDTF">2019-11-27T12:42:00Z</dcterms:modified>
</cp:coreProperties>
</file>