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AA" w:rsidRPr="00DF4BAA" w:rsidRDefault="0022597C" w:rsidP="00DF4BAA">
      <w:pPr>
        <w:pBdr>
          <w:bottom w:val="double" w:sz="4" w:space="1" w:color="808080" w:themeColor="background1" w:themeShade="80"/>
        </w:pBdr>
        <w:shd w:val="clear" w:color="auto" w:fill="FFFFFF"/>
        <w:spacing w:before="75" w:after="75" w:line="240" w:lineRule="auto"/>
        <w:jc w:val="center"/>
        <w:outlineLvl w:val="1"/>
        <w:rPr>
          <w:rFonts w:ascii="Times New Roman" w:hAnsi="Times New Roman" w:cs="Times New Roman"/>
          <w:bCs/>
          <w:color w:val="0F243E" w:themeColor="text2" w:themeShade="80"/>
          <w:sz w:val="32"/>
          <w:szCs w:val="32"/>
          <w:lang w:val="en-US"/>
          <w14:textOutline w14:w="6350" w14:cap="flat" w14:cmpd="sng" w14:algn="ctr">
            <w14:noFill/>
            <w14:prstDash w14:val="solid"/>
            <w14:round/>
          </w14:textOutline>
        </w:rPr>
      </w:pPr>
      <w:r w:rsidRPr="0021367D">
        <w:rPr>
          <w:rFonts w:ascii="Times New Roman" w:hAnsi="Times New Roman" w:cs="Times New Roman"/>
          <w:bCs/>
          <w:noProof/>
          <w:color w:val="0F243E" w:themeColor="text2" w:themeShade="80"/>
          <w:sz w:val="32"/>
          <w:szCs w:val="32"/>
          <w:lang w:eastAsia="ru-RU"/>
          <w14:textOutline w14:w="6350" w14:cap="flat" w14:cmpd="sng" w14:algn="ctr">
            <w14:noFill/>
            <w14:prstDash w14:val="solid"/>
            <w14:round/>
          </w14:textOutline>
        </w:rPr>
        <w:drawing>
          <wp:anchor distT="0" distB="0" distL="114300" distR="114300" simplePos="0" relativeHeight="251659264" behindDoc="1" locked="0" layoutInCell="1" allowOverlap="1" wp14:anchorId="26912F8F" wp14:editId="2ADA3CBE">
            <wp:simplePos x="0" y="0"/>
            <wp:positionH relativeFrom="column">
              <wp:posOffset>8118475</wp:posOffset>
            </wp:positionH>
            <wp:positionV relativeFrom="paragraph">
              <wp:posOffset>180975</wp:posOffset>
            </wp:positionV>
            <wp:extent cx="942340" cy="759460"/>
            <wp:effectExtent l="0" t="0" r="0" b="2540"/>
            <wp:wrapTight wrapText="bothSides">
              <wp:wrapPolygon edited="0">
                <wp:start x="0" y="0"/>
                <wp:lineTo x="0" y="21130"/>
                <wp:lineTo x="20960" y="21130"/>
                <wp:lineTo x="20960"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00DF4BAA" w:rsidRPr="00DF4BAA">
        <w:rPr>
          <w:rFonts w:ascii="Times New Roman" w:hAnsi="Times New Roman" w:cs="Times New Roman"/>
          <w:bCs/>
          <w:color w:val="0F243E" w:themeColor="text2" w:themeShade="80"/>
          <w:sz w:val="32"/>
          <w:szCs w:val="32"/>
          <w:lang w:val="en-US"/>
          <w14:textOutline w14:w="6350" w14:cap="flat" w14:cmpd="sng" w14:algn="ctr">
            <w14:noFill/>
            <w14:prstDash w14:val="solid"/>
            <w14:round/>
          </w14:textOutline>
        </w:rPr>
        <w:t>INFORMATION ABOUT THE JOURNAL</w:t>
      </w:r>
    </w:p>
    <w:p w:rsidR="00977A92" w:rsidRPr="00DF4BAA" w:rsidRDefault="00977A92" w:rsidP="0022597C">
      <w:pPr>
        <w:pBdr>
          <w:bottom w:val="double" w:sz="4" w:space="1" w:color="808080" w:themeColor="background1" w:themeShade="80"/>
        </w:pBdr>
        <w:shd w:val="clear" w:color="auto" w:fill="FFFFFF"/>
        <w:spacing w:before="75" w:after="75" w:line="240" w:lineRule="auto"/>
        <w:jc w:val="center"/>
        <w:outlineLvl w:val="1"/>
        <w:rPr>
          <w:rFonts w:ascii="Times New Roman" w:hAnsi="Times New Roman" w:cs="Times New Roman"/>
          <w:b/>
          <w:bCs/>
          <w:color w:val="0F243E" w:themeColor="text2" w:themeShade="80"/>
          <w:sz w:val="32"/>
          <w:szCs w:val="32"/>
          <w:lang w:val="en-US"/>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p>
    <w:p w:rsidR="004F44A6" w:rsidRPr="00DF4BAA" w:rsidRDefault="00F56636" w:rsidP="00DF4BAA">
      <w:pPr>
        <w:shd w:val="clear" w:color="auto" w:fill="FFFFFF"/>
        <w:spacing w:after="150" w:line="360" w:lineRule="auto"/>
        <w:jc w:val="both"/>
        <w:rPr>
          <w:rFonts w:ascii="Times New Roman" w:eastAsia="Times New Roman" w:hAnsi="Times New Roman" w:cs="Times New Roman"/>
          <w:b/>
          <w:color w:val="0F243E" w:themeColor="text2" w:themeShade="80"/>
          <w:sz w:val="32"/>
          <w:szCs w:val="32"/>
          <w:lang w:val="en-US" w:eastAsia="ru-RU"/>
        </w:rPr>
      </w:pPr>
      <w:r w:rsidRPr="0021367D">
        <w:rPr>
          <w:rFonts w:ascii="Times New Roman" w:eastAsia="Times New Roman" w:hAnsi="Times New Roman" w:cs="Times New Roman"/>
          <w:noProof/>
          <w:color w:val="0F243E" w:themeColor="text2" w:themeShade="80"/>
          <w:sz w:val="24"/>
          <w:szCs w:val="24"/>
          <w:lang w:eastAsia="ru-RU"/>
          <w14:textOutline w14:w="6350" w14:cap="flat" w14:cmpd="sng" w14:algn="ctr">
            <w14:noFill/>
            <w14:prstDash w14:val="solid"/>
            <w14:round/>
          </w14:textOutline>
        </w:rPr>
        <w:drawing>
          <wp:anchor distT="0" distB="0" distL="114300" distR="114300" simplePos="0" relativeHeight="251661312" behindDoc="1" locked="0" layoutInCell="1" allowOverlap="1" wp14:anchorId="7765CD29" wp14:editId="177C9050">
            <wp:simplePos x="0" y="0"/>
            <wp:positionH relativeFrom="column">
              <wp:posOffset>5080</wp:posOffset>
            </wp:positionH>
            <wp:positionV relativeFrom="paragraph">
              <wp:posOffset>167005</wp:posOffset>
            </wp:positionV>
            <wp:extent cx="1249045" cy="1771650"/>
            <wp:effectExtent l="0" t="0" r="8255" b="0"/>
            <wp:wrapTight wrapText="bothSides">
              <wp:wrapPolygon edited="0">
                <wp:start x="329" y="0"/>
                <wp:lineTo x="0" y="232"/>
                <wp:lineTo x="0" y="20903"/>
                <wp:lineTo x="329" y="21368"/>
                <wp:lineTo x="21084" y="21368"/>
                <wp:lineTo x="21413" y="20903"/>
                <wp:lineTo x="21413" y="232"/>
                <wp:lineTo x="21084" y="0"/>
                <wp:lineTo x="329"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045" cy="17716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4F44A6" w:rsidRPr="004F44A6">
        <w:rPr>
          <w:rFonts w:ascii="Times New Roman" w:eastAsia="Times New Roman" w:hAnsi="Times New Roman" w:cs="Times New Roman"/>
          <w:sz w:val="28"/>
          <w:szCs w:val="28"/>
          <w:lang w:val="en-US" w:eastAsia="ru-RU"/>
        </w:rPr>
        <w:t>The journal "Microelectronics" was founded in 1965.</w:t>
      </w:r>
      <w:r w:rsidR="004F44A6">
        <w:rPr>
          <w:rFonts w:ascii="Times New Roman" w:eastAsia="Times New Roman" w:hAnsi="Times New Roman" w:cs="Times New Roman"/>
          <w:sz w:val="28"/>
          <w:szCs w:val="28"/>
          <w:lang w:val="en-US" w:eastAsia="ru-RU"/>
        </w:rPr>
        <w:t xml:space="preserve"> </w:t>
      </w:r>
      <w:proofErr w:type="gramStart"/>
      <w:r w:rsidR="004F44A6">
        <w:rPr>
          <w:rFonts w:ascii="Times New Roman" w:eastAsia="Times New Roman" w:hAnsi="Times New Roman" w:cs="Times New Roman"/>
          <w:sz w:val="28"/>
          <w:szCs w:val="28"/>
          <w:lang w:val="en-US" w:eastAsia="ru-RU"/>
        </w:rPr>
        <w:t>T</w:t>
      </w:r>
      <w:r w:rsidR="004F44A6" w:rsidRPr="004F44A6">
        <w:rPr>
          <w:rFonts w:ascii="Times New Roman" w:eastAsia="Times New Roman" w:hAnsi="Times New Roman" w:cs="Times New Roman"/>
          <w:sz w:val="28"/>
          <w:szCs w:val="28"/>
          <w:lang w:val="en-US" w:eastAsia="ru-RU"/>
        </w:rPr>
        <w:t>he Publishing resumed in 2014 under the name "Electronic e</w:t>
      </w:r>
      <w:r w:rsidR="004F44A6">
        <w:rPr>
          <w:rFonts w:ascii="Times New Roman" w:eastAsia="Times New Roman" w:hAnsi="Times New Roman" w:cs="Times New Roman"/>
          <w:sz w:val="28"/>
          <w:szCs w:val="28"/>
          <w:lang w:val="en-US" w:eastAsia="ru-RU"/>
        </w:rPr>
        <w:t>ngineering</w:t>
      </w:r>
      <w:r w:rsidR="004F44A6" w:rsidRPr="004F44A6">
        <w:rPr>
          <w:rFonts w:ascii="Times New Roman" w:eastAsia="Times New Roman" w:hAnsi="Times New Roman" w:cs="Times New Roman"/>
          <w:sz w:val="28"/>
          <w:szCs w:val="28"/>
          <w:lang w:val="en-US" w:eastAsia="ru-RU"/>
        </w:rPr>
        <w:t>.</w:t>
      </w:r>
      <w:proofErr w:type="gramEnd"/>
      <w:r w:rsidR="004F44A6" w:rsidRPr="004F44A6">
        <w:rPr>
          <w:rFonts w:ascii="Times New Roman" w:eastAsia="Times New Roman" w:hAnsi="Times New Roman" w:cs="Times New Roman"/>
          <w:sz w:val="28"/>
          <w:szCs w:val="28"/>
          <w:lang w:val="en-US" w:eastAsia="ru-RU"/>
        </w:rPr>
        <w:t xml:space="preserve"> </w:t>
      </w:r>
      <w:proofErr w:type="gramStart"/>
      <w:r w:rsidR="004F44A6" w:rsidRPr="008A1541">
        <w:rPr>
          <w:rFonts w:ascii="Times New Roman" w:eastAsia="Times New Roman" w:hAnsi="Times New Roman" w:cs="Times New Roman"/>
          <w:sz w:val="28"/>
          <w:szCs w:val="28"/>
          <w:lang w:val="en-US" w:eastAsia="ru-RU"/>
        </w:rPr>
        <w:t>Series 3.</w:t>
      </w:r>
      <w:proofErr w:type="gramEnd"/>
      <w:r w:rsidR="004F44A6" w:rsidRPr="008A1541">
        <w:rPr>
          <w:rFonts w:ascii="Times New Roman" w:eastAsia="Times New Roman" w:hAnsi="Times New Roman" w:cs="Times New Roman"/>
          <w:sz w:val="28"/>
          <w:szCs w:val="28"/>
          <w:lang w:val="en-US" w:eastAsia="ru-RU"/>
        </w:rPr>
        <w:t xml:space="preserve"> </w:t>
      </w:r>
      <w:proofErr w:type="gramStart"/>
      <w:r w:rsidR="004F44A6" w:rsidRPr="008A1541">
        <w:rPr>
          <w:rFonts w:ascii="Times New Roman" w:eastAsia="Times New Roman" w:hAnsi="Times New Roman" w:cs="Times New Roman"/>
          <w:sz w:val="28"/>
          <w:szCs w:val="28"/>
          <w:lang w:val="en-US" w:eastAsia="ru-RU"/>
        </w:rPr>
        <w:t>Microelectronics".</w:t>
      </w:r>
      <w:proofErr w:type="gramEnd"/>
      <w:r w:rsidR="004F44A6" w:rsidRPr="008A1541">
        <w:rPr>
          <w:rFonts w:ascii="Times New Roman" w:eastAsia="Times New Roman" w:hAnsi="Times New Roman" w:cs="Times New Roman"/>
          <w:sz w:val="28"/>
          <w:szCs w:val="28"/>
          <w:lang w:val="en-US" w:eastAsia="ru-RU"/>
        </w:rPr>
        <w:t xml:space="preserve"> It is dedicated to the technological, physical and circuit aspects of micro - and </w:t>
      </w:r>
      <w:proofErr w:type="spellStart"/>
      <w:r w:rsidR="004F44A6" w:rsidRPr="008A1541">
        <w:rPr>
          <w:rFonts w:ascii="Times New Roman" w:eastAsia="Times New Roman" w:hAnsi="Times New Roman" w:cs="Times New Roman"/>
          <w:sz w:val="28"/>
          <w:szCs w:val="28"/>
          <w:lang w:val="en-US" w:eastAsia="ru-RU"/>
        </w:rPr>
        <w:t>nanoelectronics</w:t>
      </w:r>
      <w:proofErr w:type="spellEnd"/>
      <w:r w:rsidR="004F44A6" w:rsidRPr="008A1541">
        <w:rPr>
          <w:rFonts w:ascii="Times New Roman" w:eastAsia="Times New Roman" w:hAnsi="Times New Roman" w:cs="Times New Roman"/>
          <w:sz w:val="28"/>
          <w:szCs w:val="28"/>
          <w:lang w:val="en-US" w:eastAsia="ru-RU"/>
        </w:rPr>
        <w:t xml:space="preserve">. </w:t>
      </w:r>
      <w:r w:rsidR="004F44A6" w:rsidRPr="004F44A6">
        <w:rPr>
          <w:rFonts w:ascii="Times New Roman" w:eastAsia="Times New Roman" w:hAnsi="Times New Roman" w:cs="Times New Roman"/>
          <w:sz w:val="28"/>
          <w:szCs w:val="28"/>
          <w:lang w:val="en-US" w:eastAsia="ru-RU"/>
        </w:rPr>
        <w:t xml:space="preserve">Special attention is paid to new trends in lithography (optical, x-ray, electron, </w:t>
      </w:r>
      <w:proofErr w:type="gramStart"/>
      <w:r w:rsidR="004F44A6" w:rsidRPr="004F44A6">
        <w:rPr>
          <w:rFonts w:ascii="Times New Roman" w:eastAsia="Times New Roman" w:hAnsi="Times New Roman" w:cs="Times New Roman"/>
          <w:sz w:val="28"/>
          <w:szCs w:val="28"/>
          <w:lang w:val="en-US" w:eastAsia="ru-RU"/>
        </w:rPr>
        <w:t>ion</w:t>
      </w:r>
      <w:proofErr w:type="gramEnd"/>
      <w:r w:rsidR="004F44A6" w:rsidRPr="004F44A6">
        <w:rPr>
          <w:rFonts w:ascii="Times New Roman" w:eastAsia="Times New Roman" w:hAnsi="Times New Roman" w:cs="Times New Roman"/>
          <w:sz w:val="28"/>
          <w:szCs w:val="28"/>
          <w:lang w:val="en-US" w:eastAsia="ru-RU"/>
        </w:rPr>
        <w:t>), etching, doping, deposition and planarization for submicron and nanometer levels. A significant place is given to plasma technologies, molecular beam epitaxy and dry etching, the methods of investigation and control of surfaces and multilayer structu</w:t>
      </w:r>
      <w:bookmarkStart w:id="0" w:name="_GoBack"/>
      <w:bookmarkEnd w:id="0"/>
      <w:r w:rsidR="004F44A6" w:rsidRPr="004F44A6">
        <w:rPr>
          <w:rFonts w:ascii="Times New Roman" w:eastAsia="Times New Roman" w:hAnsi="Times New Roman" w:cs="Times New Roman"/>
          <w:sz w:val="28"/>
          <w:szCs w:val="28"/>
          <w:lang w:val="en-US" w:eastAsia="ru-RU"/>
        </w:rPr>
        <w:t xml:space="preserve">res. </w:t>
      </w:r>
      <w:proofErr w:type="gramStart"/>
      <w:r w:rsidR="004F44A6" w:rsidRPr="008A1541">
        <w:rPr>
          <w:rFonts w:ascii="Times New Roman" w:eastAsia="Times New Roman" w:hAnsi="Times New Roman" w:cs="Times New Roman"/>
          <w:sz w:val="28"/>
          <w:szCs w:val="28"/>
          <w:lang w:val="en-US" w:eastAsia="ru-RU"/>
        </w:rPr>
        <w:t>Discusses the instrument-technological modeling and diagnostics of technological processes in real time.</w:t>
      </w:r>
      <w:proofErr w:type="gramEnd"/>
      <w:r w:rsidR="004F44A6" w:rsidRPr="008A1541">
        <w:rPr>
          <w:rFonts w:ascii="Times New Roman" w:eastAsia="Times New Roman" w:hAnsi="Times New Roman" w:cs="Times New Roman"/>
          <w:sz w:val="28"/>
          <w:szCs w:val="28"/>
          <w:lang w:val="en-US" w:eastAsia="ru-RU"/>
        </w:rPr>
        <w:t xml:space="preserve"> Articles on semiconductor devices based on new physical phenomena such as quantum size effects and superconductivity. This research covers </w:t>
      </w:r>
      <w:proofErr w:type="spellStart"/>
      <w:r w:rsidR="004F44A6" w:rsidRPr="008A1541">
        <w:rPr>
          <w:rFonts w:ascii="Times New Roman" w:eastAsia="Times New Roman" w:hAnsi="Times New Roman" w:cs="Times New Roman"/>
          <w:sz w:val="28"/>
          <w:szCs w:val="28"/>
          <w:lang w:val="en-US" w:eastAsia="ru-RU"/>
        </w:rPr>
        <w:t>heterostructures</w:t>
      </w:r>
      <w:proofErr w:type="spellEnd"/>
      <w:r w:rsidR="004F44A6" w:rsidRPr="008A1541">
        <w:rPr>
          <w:rFonts w:ascii="Times New Roman" w:eastAsia="Times New Roman" w:hAnsi="Times New Roman" w:cs="Times New Roman"/>
          <w:sz w:val="28"/>
          <w:szCs w:val="28"/>
          <w:lang w:val="en-US" w:eastAsia="ru-RU"/>
        </w:rPr>
        <w:t xml:space="preserve">, </w:t>
      </w:r>
      <w:proofErr w:type="spellStart"/>
      <w:r w:rsidR="004F44A6" w:rsidRPr="008A1541">
        <w:rPr>
          <w:rFonts w:ascii="Times New Roman" w:eastAsia="Times New Roman" w:hAnsi="Times New Roman" w:cs="Times New Roman"/>
          <w:sz w:val="28"/>
          <w:szCs w:val="28"/>
          <w:lang w:val="en-US" w:eastAsia="ru-RU"/>
        </w:rPr>
        <w:t>nanotransistors</w:t>
      </w:r>
      <w:proofErr w:type="spellEnd"/>
      <w:r w:rsidR="004F44A6" w:rsidRPr="008A1541">
        <w:rPr>
          <w:rFonts w:ascii="Times New Roman" w:eastAsia="Times New Roman" w:hAnsi="Times New Roman" w:cs="Times New Roman"/>
          <w:sz w:val="28"/>
          <w:szCs w:val="28"/>
          <w:lang w:val="en-US" w:eastAsia="ru-RU"/>
        </w:rPr>
        <w:t xml:space="preserve">, and solid state devices, quantum bits (qubits). </w:t>
      </w:r>
      <w:proofErr w:type="gramStart"/>
      <w:r w:rsidR="004F44A6" w:rsidRPr="008A1541">
        <w:rPr>
          <w:rFonts w:ascii="Times New Roman" w:eastAsia="Times New Roman" w:hAnsi="Times New Roman" w:cs="Times New Roman"/>
          <w:sz w:val="28"/>
          <w:szCs w:val="28"/>
          <w:lang w:val="en-US" w:eastAsia="ru-RU"/>
        </w:rPr>
        <w:t xml:space="preserve">Discusses the problems of analysis and synthesis of electronic circuits in bipolar and field-effect transistors, particularly CMOS - and </w:t>
      </w:r>
      <w:proofErr w:type="spellStart"/>
      <w:r w:rsidR="004F44A6" w:rsidRPr="008A1541">
        <w:rPr>
          <w:rFonts w:ascii="Times New Roman" w:eastAsia="Times New Roman" w:hAnsi="Times New Roman" w:cs="Times New Roman"/>
          <w:sz w:val="28"/>
          <w:szCs w:val="28"/>
          <w:lang w:val="en-US" w:eastAsia="ru-RU"/>
        </w:rPr>
        <w:t>BiCMOS</w:t>
      </w:r>
      <w:proofErr w:type="spellEnd"/>
      <w:r w:rsidR="004F44A6" w:rsidRPr="008A1541">
        <w:rPr>
          <w:rFonts w:ascii="Times New Roman" w:eastAsia="Times New Roman" w:hAnsi="Times New Roman" w:cs="Times New Roman"/>
          <w:sz w:val="28"/>
          <w:szCs w:val="28"/>
          <w:lang w:val="en-US" w:eastAsia="ru-RU"/>
        </w:rPr>
        <w:t>-circuits.</w:t>
      </w:r>
      <w:proofErr w:type="gramEnd"/>
      <w:r w:rsidR="004F44A6" w:rsidRPr="008A1541">
        <w:rPr>
          <w:rFonts w:ascii="Times New Roman" w:eastAsia="Times New Roman" w:hAnsi="Times New Roman" w:cs="Times New Roman"/>
          <w:sz w:val="28"/>
          <w:szCs w:val="28"/>
          <w:lang w:val="en-US" w:eastAsia="ru-RU"/>
        </w:rPr>
        <w:t xml:space="preserve"> The journal is intended for specialists of research institutes, universities and industrial laboratories, and for graduate students. </w:t>
      </w:r>
    </w:p>
    <w:p w:rsidR="004F44A6" w:rsidRPr="008A1541" w:rsidRDefault="004F44A6" w:rsidP="004F44A6">
      <w:pPr>
        <w:jc w:val="both"/>
        <w:rPr>
          <w:rFonts w:ascii="Times New Roman" w:eastAsia="Times New Roman" w:hAnsi="Times New Roman" w:cs="Times New Roman"/>
          <w:b/>
          <w:color w:val="404040" w:themeColor="text1" w:themeTint="BF"/>
          <w:sz w:val="32"/>
          <w:szCs w:val="32"/>
          <w:lang w:val="en-US" w:eastAsia="ru-RU"/>
        </w:rPr>
      </w:pPr>
      <w:r w:rsidRPr="008A1541">
        <w:rPr>
          <w:rFonts w:ascii="Times New Roman" w:eastAsia="Times New Roman" w:hAnsi="Times New Roman" w:cs="Times New Roman"/>
          <w:b/>
          <w:color w:val="404040" w:themeColor="text1" w:themeTint="BF"/>
          <w:sz w:val="32"/>
          <w:szCs w:val="32"/>
          <w:lang w:val="en-US" w:eastAsia="ru-RU"/>
        </w:rPr>
        <w:t>The basic thematic sections of the journal:</w:t>
      </w:r>
    </w:p>
    <w:p w:rsidR="004F44A6" w:rsidRPr="008A1541" w:rsidRDefault="004F44A6" w:rsidP="004F44A6">
      <w:pPr>
        <w:jc w:val="both"/>
        <w:rPr>
          <w:rFonts w:ascii="Times New Roman" w:eastAsia="Times New Roman" w:hAnsi="Times New Roman" w:cs="Times New Roman"/>
          <w:sz w:val="28"/>
          <w:szCs w:val="28"/>
          <w:lang w:val="en-US" w:eastAsia="ru-RU"/>
        </w:rPr>
      </w:pP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Physical phenomena, calculation and design of semiconductor devices;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Development and manufacturing technology of semiconductor devices;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Assembly technology;</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Special technological and measuring equipment for manufacturing semiconductor devices;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Properties of materials used in the manufacture of semiconductor devices and their interaction with the parameters of the devices, the size factor and technological standards;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Parameters and measurement methods;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Quality control and reliability;</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xml:space="preserve">• Mathematical modeling applied to micro-and </w:t>
      </w:r>
      <w:proofErr w:type="spellStart"/>
      <w:r w:rsidRPr="008A1541">
        <w:rPr>
          <w:rFonts w:ascii="Times New Roman" w:eastAsia="Times New Roman" w:hAnsi="Times New Roman" w:cs="Times New Roman"/>
          <w:sz w:val="28"/>
          <w:szCs w:val="28"/>
          <w:lang w:val="en-US" w:eastAsia="ru-RU"/>
        </w:rPr>
        <w:t>nanoelectronics</w:t>
      </w:r>
      <w:proofErr w:type="spellEnd"/>
      <w:r w:rsidRPr="008A1541">
        <w:rPr>
          <w:rFonts w:ascii="Times New Roman" w:eastAsia="Times New Roman" w:hAnsi="Times New Roman" w:cs="Times New Roman"/>
          <w:sz w:val="28"/>
          <w:szCs w:val="28"/>
          <w:lang w:val="en-US" w:eastAsia="ru-RU"/>
        </w:rPr>
        <w:t>;</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Application, Economics and organization of production of semiconductor devices.</w:t>
      </w:r>
    </w:p>
    <w:p w:rsidR="004F44A6" w:rsidRPr="008A1541" w:rsidRDefault="004F44A6" w:rsidP="004F44A6">
      <w:pPr>
        <w:jc w:val="both"/>
        <w:rPr>
          <w:rFonts w:ascii="Times New Roman" w:eastAsia="Times New Roman" w:hAnsi="Times New Roman" w:cs="Times New Roman"/>
          <w:sz w:val="28"/>
          <w:szCs w:val="28"/>
          <w:lang w:val="en-US" w:eastAsia="ru-RU"/>
        </w:rPr>
      </w:pPr>
    </w:p>
    <w:p w:rsidR="004F44A6" w:rsidRDefault="004F44A6" w:rsidP="004F44A6">
      <w:pPr>
        <w:jc w:val="both"/>
        <w:rPr>
          <w:rFonts w:ascii="Times New Roman" w:eastAsia="Times New Roman" w:hAnsi="Times New Roman" w:cs="Times New Roman"/>
          <w:b/>
          <w:color w:val="404040" w:themeColor="text1" w:themeTint="BF"/>
          <w:sz w:val="32"/>
          <w:szCs w:val="32"/>
          <w:lang w:val="en-US" w:eastAsia="ru-RU"/>
        </w:rPr>
      </w:pPr>
      <w:r w:rsidRPr="008A1541">
        <w:rPr>
          <w:rFonts w:ascii="Times New Roman" w:eastAsia="Times New Roman" w:hAnsi="Times New Roman" w:cs="Times New Roman"/>
          <w:b/>
          <w:color w:val="404040" w:themeColor="text1" w:themeTint="BF"/>
          <w:sz w:val="32"/>
          <w:szCs w:val="32"/>
          <w:lang w:val="en-US" w:eastAsia="ru-RU"/>
        </w:rPr>
        <w:t xml:space="preserve">The main headings are: </w:t>
      </w:r>
    </w:p>
    <w:p w:rsidR="00DF4BAA" w:rsidRPr="00DF4BAA" w:rsidRDefault="00DF4BAA" w:rsidP="004F44A6">
      <w:pPr>
        <w:jc w:val="both"/>
        <w:rPr>
          <w:rFonts w:ascii="Times New Roman" w:eastAsia="Times New Roman" w:hAnsi="Times New Roman" w:cs="Times New Roman"/>
          <w:b/>
          <w:color w:val="404040" w:themeColor="text1" w:themeTint="BF"/>
          <w:sz w:val="32"/>
          <w:szCs w:val="32"/>
          <w:lang w:val="en-US" w:eastAsia="ru-RU"/>
        </w:rPr>
      </w:pP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1. Physical phenomena</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2. Development and design</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xml:space="preserve">3. Economics and organization of production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4. Processes and technology</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5. Properties of materials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6. Technological and measuring equipment</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7. Mathematical modeling</w:t>
      </w:r>
    </w:p>
    <w:p w:rsidR="004F44A6" w:rsidRPr="004F44A6" w:rsidRDefault="004F44A6" w:rsidP="004F44A6">
      <w:pPr>
        <w:jc w:val="both"/>
        <w:rPr>
          <w:rFonts w:ascii="Times New Roman" w:eastAsia="Times New Roman" w:hAnsi="Times New Roman" w:cs="Times New Roman"/>
          <w:sz w:val="28"/>
          <w:szCs w:val="28"/>
          <w:lang w:eastAsia="ru-RU"/>
        </w:rPr>
      </w:pPr>
      <w:r w:rsidRPr="004F44A6">
        <w:rPr>
          <w:rFonts w:ascii="Times New Roman" w:eastAsia="Times New Roman" w:hAnsi="Times New Roman" w:cs="Times New Roman"/>
          <w:sz w:val="28"/>
          <w:szCs w:val="28"/>
          <w:lang w:eastAsia="ru-RU"/>
        </w:rPr>
        <w:t>8. Reliability</w:t>
      </w:r>
    </w:p>
    <w:p w:rsidR="004F44A6" w:rsidRPr="00DF4BAA" w:rsidRDefault="004F44A6" w:rsidP="004F44A6">
      <w:pPr>
        <w:jc w:val="both"/>
        <w:rPr>
          <w:rFonts w:ascii="Times New Roman" w:eastAsia="Times New Roman" w:hAnsi="Times New Roman" w:cs="Times New Roman"/>
          <w:sz w:val="28"/>
          <w:szCs w:val="28"/>
          <w:lang w:val="en-US" w:eastAsia="ru-RU"/>
        </w:rPr>
      </w:pPr>
      <w:r w:rsidRPr="00DF4BAA">
        <w:rPr>
          <w:rFonts w:ascii="Times New Roman" w:eastAsia="Times New Roman" w:hAnsi="Times New Roman" w:cs="Times New Roman"/>
          <w:sz w:val="28"/>
          <w:szCs w:val="28"/>
          <w:lang w:val="en-US" w:eastAsia="ru-RU"/>
        </w:rPr>
        <w:t>9. Student work</w:t>
      </w:r>
      <w:r w:rsidR="00DF4BAA">
        <w:rPr>
          <w:rFonts w:ascii="Times New Roman" w:eastAsia="Times New Roman" w:hAnsi="Times New Roman" w:cs="Times New Roman"/>
          <w:sz w:val="28"/>
          <w:szCs w:val="28"/>
          <w:lang w:val="en-US" w:eastAsia="ru-RU"/>
        </w:rPr>
        <w:t>s</w:t>
      </w:r>
    </w:p>
    <w:p w:rsidR="004F44A6" w:rsidRPr="00DF4BAA" w:rsidRDefault="004F44A6" w:rsidP="004F44A6">
      <w:pPr>
        <w:jc w:val="both"/>
        <w:rPr>
          <w:rFonts w:ascii="Times New Roman" w:eastAsia="Times New Roman" w:hAnsi="Times New Roman" w:cs="Times New Roman"/>
          <w:sz w:val="28"/>
          <w:szCs w:val="28"/>
          <w:lang w:val="en-US" w:eastAsia="ru-RU"/>
        </w:rPr>
      </w:pPr>
      <w:r w:rsidRPr="00DF4BAA">
        <w:rPr>
          <w:rFonts w:ascii="Times New Roman" w:eastAsia="Times New Roman" w:hAnsi="Times New Roman" w:cs="Times New Roman"/>
          <w:sz w:val="28"/>
          <w:szCs w:val="28"/>
          <w:lang w:val="en-US" w:eastAsia="ru-RU"/>
        </w:rPr>
        <w:lastRenderedPageBreak/>
        <w:t>The journal is published in paper vers</w:t>
      </w:r>
      <w:r w:rsidR="00DF4BAA" w:rsidRPr="00DF4BAA">
        <w:rPr>
          <w:rFonts w:ascii="Times New Roman" w:eastAsia="Times New Roman" w:hAnsi="Times New Roman" w:cs="Times New Roman"/>
          <w:sz w:val="28"/>
          <w:szCs w:val="28"/>
          <w:lang w:val="en-US" w:eastAsia="ru-RU"/>
        </w:rPr>
        <w:t xml:space="preserve">ion in Russian with titles and </w:t>
      </w:r>
      <w:r w:rsidR="00DF4BAA">
        <w:rPr>
          <w:rFonts w:ascii="Times New Roman" w:eastAsia="Times New Roman" w:hAnsi="Times New Roman" w:cs="Times New Roman"/>
          <w:sz w:val="28"/>
          <w:szCs w:val="28"/>
          <w:lang w:val="en-US" w:eastAsia="ru-RU"/>
        </w:rPr>
        <w:t>abstracts</w:t>
      </w:r>
      <w:r w:rsidRPr="00DF4BAA">
        <w:rPr>
          <w:rFonts w:ascii="Times New Roman" w:eastAsia="Times New Roman" w:hAnsi="Times New Roman" w:cs="Times New Roman"/>
          <w:sz w:val="28"/>
          <w:szCs w:val="28"/>
          <w:lang w:val="en-US" w:eastAsia="ru-RU"/>
        </w:rPr>
        <w:t xml:space="preserve"> in English and also has an electronic version of the table of contents of all published in 2014 journals and abstracts published in these papers, presented in free access on the journal website http://www.niime.ru/zhurnal-mikroelektronika and the national electronic library http://elibrary.ru/defaultx.asp</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Periodicity:</w:t>
      </w:r>
      <w:r w:rsidRPr="008A1541">
        <w:rPr>
          <w:rFonts w:ascii="Times New Roman" w:eastAsia="Times New Roman" w:hAnsi="Times New Roman" w:cs="Times New Roman"/>
          <w:sz w:val="28"/>
          <w:szCs w:val="28"/>
          <w:lang w:val="en-US" w:eastAsia="ru-RU"/>
        </w:rPr>
        <w:t xml:space="preserve"> quarterly.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Volume:</w:t>
      </w:r>
      <w:r w:rsidRPr="008A1541">
        <w:rPr>
          <w:rFonts w:ascii="Times New Roman" w:eastAsia="Times New Roman" w:hAnsi="Times New Roman" w:cs="Times New Roman"/>
          <w:sz w:val="28"/>
          <w:szCs w:val="28"/>
          <w:lang w:val="en-US" w:eastAsia="ru-RU"/>
        </w:rPr>
        <w:t xml:space="preserve"> 90-110 pages.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Format:</w:t>
      </w:r>
      <w:r w:rsidRPr="008A1541">
        <w:rPr>
          <w:rFonts w:ascii="Times New Roman" w:eastAsia="Times New Roman" w:hAnsi="Times New Roman" w:cs="Times New Roman"/>
          <w:sz w:val="28"/>
          <w:szCs w:val="28"/>
          <w:lang w:val="en-US" w:eastAsia="ru-RU"/>
        </w:rPr>
        <w:t xml:space="preserve"> A4 circulation: 500 copies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ISSN 2410-9932</w:t>
      </w:r>
    </w:p>
    <w:p w:rsidR="004F44A6" w:rsidRPr="008A1541" w:rsidRDefault="004F44A6" w:rsidP="004F44A6">
      <w:pPr>
        <w:jc w:val="both"/>
        <w:rPr>
          <w:rFonts w:ascii="Times New Roman" w:eastAsia="Times New Roman" w:hAnsi="Times New Roman" w:cs="Times New Roman"/>
          <w:sz w:val="28"/>
          <w:szCs w:val="28"/>
          <w:lang w:eastAsia="ru-RU"/>
        </w:rPr>
      </w:pPr>
      <w:r w:rsidRPr="008A1541">
        <w:rPr>
          <w:rFonts w:ascii="Times New Roman" w:eastAsia="Times New Roman" w:hAnsi="Times New Roman" w:cs="Times New Roman"/>
          <w:b/>
          <w:color w:val="404040" w:themeColor="text1" w:themeTint="BF"/>
          <w:sz w:val="32"/>
          <w:szCs w:val="32"/>
          <w:lang w:val="en-US" w:eastAsia="ru-RU"/>
        </w:rPr>
        <w:t>International name:</w:t>
      </w:r>
      <w:r w:rsidRPr="008A1541">
        <w:rPr>
          <w:rFonts w:ascii="Times New Roman" w:eastAsia="Times New Roman" w:hAnsi="Times New Roman" w:cs="Times New Roman"/>
          <w:sz w:val="28"/>
          <w:szCs w:val="28"/>
          <w:lang w:val="en-US" w:eastAsia="ru-RU"/>
        </w:rPr>
        <w:t xml:space="preserve"> </w:t>
      </w:r>
      <w:r w:rsidR="008A1541">
        <w:rPr>
          <w:rFonts w:ascii="Times New Roman" w:eastAsia="Times New Roman" w:hAnsi="Times New Roman" w:cs="Times New Roman"/>
          <w:sz w:val="28"/>
          <w:szCs w:val="28"/>
          <w:lang w:eastAsia="ru-RU"/>
        </w:rPr>
        <w:t>«</w:t>
      </w:r>
      <w:r w:rsidRPr="008A1541">
        <w:rPr>
          <w:rFonts w:ascii="Times New Roman" w:eastAsia="Times New Roman" w:hAnsi="Times New Roman" w:cs="Times New Roman"/>
          <w:sz w:val="28"/>
          <w:szCs w:val="28"/>
          <w:lang w:val="en-US" w:eastAsia="ru-RU"/>
        </w:rPr>
        <w:t xml:space="preserve">ELECTRONIC ENGINEERING. </w:t>
      </w:r>
      <w:proofErr w:type="gramStart"/>
      <w:r w:rsidRPr="008A1541">
        <w:rPr>
          <w:rFonts w:ascii="Times New Roman" w:eastAsia="Times New Roman" w:hAnsi="Times New Roman" w:cs="Times New Roman"/>
          <w:sz w:val="28"/>
          <w:szCs w:val="28"/>
          <w:lang w:val="en-US" w:eastAsia="ru-RU"/>
        </w:rPr>
        <w:t>Series 3.</w:t>
      </w:r>
      <w:proofErr w:type="gramEnd"/>
      <w:r w:rsidRPr="008A1541">
        <w:rPr>
          <w:rFonts w:ascii="Times New Roman" w:eastAsia="Times New Roman" w:hAnsi="Times New Roman" w:cs="Times New Roman"/>
          <w:sz w:val="28"/>
          <w:szCs w:val="28"/>
          <w:lang w:val="en-US" w:eastAsia="ru-RU"/>
        </w:rPr>
        <w:t xml:space="preserve"> MICROELECTRONICS</w:t>
      </w:r>
      <w:r w:rsidR="008A1541">
        <w:rPr>
          <w:rFonts w:ascii="Times New Roman" w:eastAsia="Times New Roman" w:hAnsi="Times New Roman" w:cs="Times New Roman"/>
          <w:sz w:val="28"/>
          <w:szCs w:val="28"/>
          <w:lang w:eastAsia="ru-RU"/>
        </w:rPr>
        <w:t>»</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xml:space="preserve">EAN-13: 9772076424028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Founder:</w:t>
      </w:r>
      <w:r w:rsidRPr="008A1541">
        <w:rPr>
          <w:rFonts w:ascii="Times New Roman" w:eastAsia="Times New Roman" w:hAnsi="Times New Roman" w:cs="Times New Roman"/>
          <w:sz w:val="28"/>
          <w:szCs w:val="28"/>
          <w:lang w:val="en-US" w:eastAsia="ru-RU"/>
        </w:rPr>
        <w:t xml:space="preserve"> </w:t>
      </w:r>
      <w:r w:rsidR="008A1541" w:rsidRPr="008A1541">
        <w:rPr>
          <w:rFonts w:ascii="Times New Roman" w:eastAsia="Times New Roman" w:hAnsi="Times New Roman" w:cs="Times New Roman"/>
          <w:sz w:val="28"/>
          <w:szCs w:val="28"/>
          <w:lang w:val="en-US" w:eastAsia="ru-RU"/>
        </w:rPr>
        <w:t>«</w:t>
      </w:r>
      <w:r w:rsidR="008A1541">
        <w:rPr>
          <w:rFonts w:ascii="Times New Roman" w:eastAsia="Times New Roman" w:hAnsi="Times New Roman" w:cs="Times New Roman"/>
          <w:sz w:val="28"/>
          <w:szCs w:val="28"/>
          <w:lang w:val="en-US" w:eastAsia="ru-RU"/>
        </w:rPr>
        <w:t>Molecular Electronics Research Institute</w:t>
      </w:r>
      <w:r w:rsidR="008A1541" w:rsidRPr="008A1541">
        <w:rPr>
          <w:rFonts w:ascii="Times New Roman" w:eastAsia="Times New Roman" w:hAnsi="Times New Roman" w:cs="Times New Roman"/>
          <w:sz w:val="28"/>
          <w:szCs w:val="28"/>
          <w:lang w:val="en-US" w:eastAsia="ru-RU"/>
        </w:rPr>
        <w:t>»</w:t>
      </w:r>
      <w:r w:rsidR="008A1541">
        <w:rPr>
          <w:rFonts w:ascii="Times New Roman" w:eastAsia="Times New Roman" w:hAnsi="Times New Roman" w:cs="Times New Roman"/>
          <w:sz w:val="28"/>
          <w:szCs w:val="28"/>
          <w:lang w:val="en-US" w:eastAsia="ru-RU"/>
        </w:rPr>
        <w:t>, Stock Company</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Founder address:</w:t>
      </w:r>
      <w:r w:rsidRPr="008A1541">
        <w:rPr>
          <w:rFonts w:ascii="Times New Roman" w:eastAsia="Times New Roman" w:hAnsi="Times New Roman" w:cs="Times New Roman"/>
          <w:sz w:val="28"/>
          <w:szCs w:val="28"/>
          <w:lang w:val="en-US" w:eastAsia="ru-RU"/>
        </w:rPr>
        <w:t xml:space="preserve"> 124460 Moscow, </w:t>
      </w:r>
      <w:proofErr w:type="spellStart"/>
      <w:r w:rsidRPr="008A1541">
        <w:rPr>
          <w:rFonts w:ascii="Times New Roman" w:eastAsia="Times New Roman" w:hAnsi="Times New Roman" w:cs="Times New Roman"/>
          <w:sz w:val="28"/>
          <w:szCs w:val="28"/>
          <w:lang w:val="en-US" w:eastAsia="ru-RU"/>
        </w:rPr>
        <w:t>Zelenograd</w:t>
      </w:r>
      <w:proofErr w:type="spellEnd"/>
      <w:r w:rsidRPr="008A1541">
        <w:rPr>
          <w:rFonts w:ascii="Times New Roman" w:eastAsia="Times New Roman" w:hAnsi="Times New Roman" w:cs="Times New Roman"/>
          <w:sz w:val="28"/>
          <w:szCs w:val="28"/>
          <w:lang w:val="en-US" w:eastAsia="ru-RU"/>
        </w:rPr>
        <w:t>, 1</w:t>
      </w:r>
      <w:r w:rsidR="008A1541">
        <w:rPr>
          <w:rFonts w:ascii="Times New Roman" w:eastAsia="Times New Roman" w:hAnsi="Times New Roman" w:cs="Times New Roman"/>
          <w:sz w:val="28"/>
          <w:szCs w:val="28"/>
          <w:lang w:val="en-US" w:eastAsia="ru-RU"/>
        </w:rPr>
        <w:t>st</w:t>
      </w:r>
      <w:r w:rsidRPr="008A1541">
        <w:rPr>
          <w:rFonts w:ascii="Times New Roman" w:eastAsia="Times New Roman" w:hAnsi="Times New Roman" w:cs="Times New Roman"/>
          <w:sz w:val="28"/>
          <w:szCs w:val="28"/>
          <w:lang w:val="en-US" w:eastAsia="ru-RU"/>
        </w:rPr>
        <w:t xml:space="preserve"> </w:t>
      </w:r>
      <w:proofErr w:type="spellStart"/>
      <w:r w:rsidRPr="008A1541">
        <w:rPr>
          <w:rFonts w:ascii="Times New Roman" w:eastAsia="Times New Roman" w:hAnsi="Times New Roman" w:cs="Times New Roman"/>
          <w:sz w:val="28"/>
          <w:szCs w:val="28"/>
          <w:lang w:val="en-US" w:eastAsia="ru-RU"/>
        </w:rPr>
        <w:t>Zapadniy</w:t>
      </w:r>
      <w:proofErr w:type="spellEnd"/>
      <w:r w:rsidRPr="008A1541">
        <w:rPr>
          <w:rFonts w:ascii="Times New Roman" w:eastAsia="Times New Roman" w:hAnsi="Times New Roman" w:cs="Times New Roman"/>
          <w:sz w:val="28"/>
          <w:szCs w:val="28"/>
          <w:lang w:val="en-US" w:eastAsia="ru-RU"/>
        </w:rPr>
        <w:t xml:space="preserve"> </w:t>
      </w:r>
      <w:proofErr w:type="spellStart"/>
      <w:r w:rsidRPr="008A1541">
        <w:rPr>
          <w:rFonts w:ascii="Times New Roman" w:eastAsia="Times New Roman" w:hAnsi="Times New Roman" w:cs="Times New Roman"/>
          <w:sz w:val="28"/>
          <w:szCs w:val="28"/>
          <w:lang w:val="en-US" w:eastAsia="ru-RU"/>
        </w:rPr>
        <w:t>proezd</w:t>
      </w:r>
      <w:proofErr w:type="spellEnd"/>
      <w:r w:rsidRPr="008A1541">
        <w:rPr>
          <w:rFonts w:ascii="Times New Roman" w:eastAsia="Times New Roman" w:hAnsi="Times New Roman" w:cs="Times New Roman"/>
          <w:sz w:val="28"/>
          <w:szCs w:val="28"/>
          <w:lang w:val="en-US" w:eastAsia="ru-RU"/>
        </w:rPr>
        <w:t>, 12</w:t>
      </w:r>
      <w:r w:rsidR="008A1541">
        <w:rPr>
          <w:rFonts w:ascii="Times New Roman" w:eastAsia="Times New Roman" w:hAnsi="Times New Roman" w:cs="Times New Roman"/>
          <w:sz w:val="28"/>
          <w:szCs w:val="28"/>
          <w:lang w:val="en-US" w:eastAsia="ru-RU"/>
        </w:rPr>
        <w:t>/</w:t>
      </w:r>
      <w:r w:rsidRPr="008A1541">
        <w:rPr>
          <w:rFonts w:ascii="Times New Roman" w:eastAsia="Times New Roman" w:hAnsi="Times New Roman" w:cs="Times New Roman"/>
          <w:sz w:val="28"/>
          <w:szCs w:val="28"/>
          <w:lang w:val="en-US" w:eastAsia="ru-RU"/>
        </w:rPr>
        <w:t xml:space="preserve">1 Tel. 8 (831) 439-09-43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E-mail: globalsales@mikron.ru</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xml:space="preserve">The edition is registered by Federal service on supervision in sphere of mass communications (the certificate on the state registration of August 14, 2013 PI № FS77-55092). </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Subscription index:</w:t>
      </w:r>
      <w:r w:rsidRPr="008A1541">
        <w:rPr>
          <w:rFonts w:ascii="Times New Roman" w:eastAsia="Times New Roman" w:hAnsi="Times New Roman" w:cs="Times New Roman"/>
          <w:sz w:val="28"/>
          <w:szCs w:val="28"/>
          <w:lang w:val="en-US" w:eastAsia="ru-RU"/>
        </w:rPr>
        <w:t xml:space="preserve"> 80408 in the catalog OAO "</w:t>
      </w:r>
      <w:proofErr w:type="spellStart"/>
      <w:r w:rsidRPr="008A1541">
        <w:rPr>
          <w:rFonts w:ascii="Times New Roman" w:eastAsia="Times New Roman" w:hAnsi="Times New Roman" w:cs="Times New Roman"/>
          <w:sz w:val="28"/>
          <w:szCs w:val="28"/>
          <w:lang w:val="en-US" w:eastAsia="ru-RU"/>
        </w:rPr>
        <w:t>Rospechat</w:t>
      </w:r>
      <w:proofErr w:type="spellEnd"/>
      <w:r w:rsidRPr="008A1541">
        <w:rPr>
          <w:rFonts w:ascii="Times New Roman" w:eastAsia="Times New Roman" w:hAnsi="Times New Roman" w:cs="Times New Roman"/>
          <w:sz w:val="28"/>
          <w:szCs w:val="28"/>
          <w:lang w:val="en-US" w:eastAsia="ru-RU"/>
        </w:rPr>
        <w:t>"</w:t>
      </w:r>
      <w:r w:rsidR="008A1541">
        <w:rPr>
          <w:rFonts w:ascii="Times New Roman" w:eastAsia="Times New Roman" w:hAnsi="Times New Roman" w:cs="Times New Roman"/>
          <w:sz w:val="28"/>
          <w:szCs w:val="28"/>
          <w:lang w:val="en-US" w:eastAsia="ru-RU"/>
        </w:rPr>
        <w:t xml:space="preserve"> </w:t>
      </w:r>
      <w:r w:rsidRPr="008A1541">
        <w:rPr>
          <w:rFonts w:ascii="Times New Roman" w:eastAsia="Times New Roman" w:hAnsi="Times New Roman" w:cs="Times New Roman"/>
          <w:sz w:val="28"/>
          <w:szCs w:val="28"/>
          <w:lang w:val="en-US" w:eastAsia="ru-RU"/>
        </w:rPr>
        <w:t>Agency</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The journal is included in the list of periodicals recommended by higher attestation Commission for publication of basic results of candidate and doctoral theses.</w:t>
      </w:r>
    </w:p>
    <w:p w:rsidR="004F44A6" w:rsidRPr="008A1541"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The journal is included in bibliographic and abstract database of Russian science citation index.</w:t>
      </w:r>
    </w:p>
    <w:p w:rsidR="004F44A6" w:rsidRPr="00DF4BAA" w:rsidRDefault="004F44A6" w:rsidP="004F44A6">
      <w:pPr>
        <w:jc w:val="both"/>
        <w:rPr>
          <w:rFonts w:ascii="Times New Roman" w:eastAsia="Times New Roman" w:hAnsi="Times New Roman" w:cs="Times New Roman"/>
          <w:sz w:val="28"/>
          <w:szCs w:val="28"/>
          <w:lang w:val="en-US" w:eastAsia="ru-RU"/>
        </w:rPr>
      </w:pPr>
      <w:r w:rsidRPr="00DF4BAA">
        <w:rPr>
          <w:rFonts w:ascii="Times New Roman" w:eastAsia="Times New Roman" w:hAnsi="Times New Roman" w:cs="Times New Roman"/>
          <w:sz w:val="28"/>
          <w:szCs w:val="28"/>
          <w:lang w:val="en-US" w:eastAsia="ru-RU"/>
        </w:rPr>
        <w:t>All su</w:t>
      </w:r>
      <w:r w:rsidR="00DF4BAA">
        <w:rPr>
          <w:rFonts w:ascii="Times New Roman" w:eastAsia="Times New Roman" w:hAnsi="Times New Roman" w:cs="Times New Roman"/>
          <w:sz w:val="28"/>
          <w:szCs w:val="28"/>
          <w:lang w:val="en-US" w:eastAsia="ru-RU"/>
        </w:rPr>
        <w:t>bmitted articles are reviewed</w:t>
      </w:r>
      <w:r w:rsidRPr="00DF4BAA">
        <w:rPr>
          <w:rFonts w:ascii="Times New Roman" w:eastAsia="Times New Roman" w:hAnsi="Times New Roman" w:cs="Times New Roman"/>
          <w:sz w:val="28"/>
          <w:szCs w:val="28"/>
          <w:lang w:val="en-US" w:eastAsia="ru-RU"/>
        </w:rPr>
        <w:t xml:space="preserve">. Reviewers are the members of the editorial Board and engaged experts in the fields of science and industry related micro - and </w:t>
      </w:r>
      <w:proofErr w:type="spellStart"/>
      <w:r w:rsidRPr="00DF4BAA">
        <w:rPr>
          <w:rFonts w:ascii="Times New Roman" w:eastAsia="Times New Roman" w:hAnsi="Times New Roman" w:cs="Times New Roman"/>
          <w:sz w:val="28"/>
          <w:szCs w:val="28"/>
          <w:lang w:val="en-US" w:eastAsia="ru-RU"/>
        </w:rPr>
        <w:t>nanoelectronics</w:t>
      </w:r>
      <w:proofErr w:type="spellEnd"/>
      <w:r w:rsidRPr="00DF4BAA">
        <w:rPr>
          <w:rFonts w:ascii="Times New Roman" w:eastAsia="Times New Roman" w:hAnsi="Times New Roman" w:cs="Times New Roman"/>
          <w:sz w:val="28"/>
          <w:szCs w:val="28"/>
          <w:lang w:val="en-US" w:eastAsia="ru-RU"/>
        </w:rPr>
        <w:t xml:space="preserve">. </w:t>
      </w:r>
    </w:p>
    <w:p w:rsidR="004F44A6" w:rsidRPr="00DF4BAA"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sz w:val="28"/>
          <w:szCs w:val="28"/>
          <w:lang w:val="en-US" w:eastAsia="ru-RU"/>
        </w:rPr>
        <w:t xml:space="preserve">At this point in the journal has published more than 113 articles, the vast majority of which are high-qualified Russian and foreign scientists and experts. The publication quoted by such leading universities, such as Moscow state University. M. V. </w:t>
      </w:r>
      <w:proofErr w:type="spellStart"/>
      <w:r w:rsidRPr="008A1541">
        <w:rPr>
          <w:rFonts w:ascii="Times New Roman" w:eastAsia="Times New Roman" w:hAnsi="Times New Roman" w:cs="Times New Roman"/>
          <w:sz w:val="28"/>
          <w:szCs w:val="28"/>
          <w:lang w:val="en-US" w:eastAsia="ru-RU"/>
        </w:rPr>
        <w:t>Lomonosov</w:t>
      </w:r>
      <w:proofErr w:type="spellEnd"/>
      <w:r w:rsidRPr="008A1541">
        <w:rPr>
          <w:rFonts w:ascii="Times New Roman" w:eastAsia="Times New Roman" w:hAnsi="Times New Roman" w:cs="Times New Roman"/>
          <w:sz w:val="28"/>
          <w:szCs w:val="28"/>
          <w:lang w:val="en-US" w:eastAsia="ru-RU"/>
        </w:rPr>
        <w:t xml:space="preserve">, national research nuclear University </w:t>
      </w:r>
      <w:proofErr w:type="spellStart"/>
      <w:r w:rsidRPr="008A1541">
        <w:rPr>
          <w:rFonts w:ascii="Times New Roman" w:eastAsia="Times New Roman" w:hAnsi="Times New Roman" w:cs="Times New Roman"/>
          <w:sz w:val="28"/>
          <w:szCs w:val="28"/>
          <w:lang w:val="en-US" w:eastAsia="ru-RU"/>
        </w:rPr>
        <w:t>MEPhI</w:t>
      </w:r>
      <w:proofErr w:type="spellEnd"/>
      <w:r w:rsidRPr="008A1541">
        <w:rPr>
          <w:rFonts w:ascii="Times New Roman" w:eastAsia="Times New Roman" w:hAnsi="Times New Roman" w:cs="Times New Roman"/>
          <w:sz w:val="28"/>
          <w:szCs w:val="28"/>
          <w:lang w:val="en-US" w:eastAsia="ru-RU"/>
        </w:rPr>
        <w:t xml:space="preserve">, Institute for design problems in microelectronics RAS, Moscow </w:t>
      </w:r>
      <w:r w:rsidR="00F622DF">
        <w:rPr>
          <w:rFonts w:ascii="Times New Roman" w:eastAsia="Times New Roman" w:hAnsi="Times New Roman" w:cs="Times New Roman"/>
          <w:sz w:val="28"/>
          <w:szCs w:val="28"/>
          <w:lang w:val="en-US" w:eastAsia="ru-RU"/>
        </w:rPr>
        <w:t>S</w:t>
      </w:r>
      <w:r w:rsidRPr="008A1541">
        <w:rPr>
          <w:rFonts w:ascii="Times New Roman" w:eastAsia="Times New Roman" w:hAnsi="Times New Roman" w:cs="Times New Roman"/>
          <w:sz w:val="28"/>
          <w:szCs w:val="28"/>
          <w:lang w:val="en-US" w:eastAsia="ru-RU"/>
        </w:rPr>
        <w:t xml:space="preserve">tate </w:t>
      </w:r>
      <w:r w:rsidR="00F622DF">
        <w:rPr>
          <w:rFonts w:ascii="Times New Roman" w:eastAsia="Times New Roman" w:hAnsi="Times New Roman" w:cs="Times New Roman"/>
          <w:sz w:val="28"/>
          <w:szCs w:val="28"/>
          <w:lang w:val="en-US" w:eastAsia="ru-RU"/>
        </w:rPr>
        <w:t>T</w:t>
      </w:r>
      <w:r w:rsidRPr="008A1541">
        <w:rPr>
          <w:rFonts w:ascii="Times New Roman" w:eastAsia="Times New Roman" w:hAnsi="Times New Roman" w:cs="Times New Roman"/>
          <w:sz w:val="28"/>
          <w:szCs w:val="28"/>
          <w:lang w:val="en-US" w:eastAsia="ru-RU"/>
        </w:rPr>
        <w:t xml:space="preserve">echnical University. N. Uh. </w:t>
      </w:r>
      <w:proofErr w:type="gramStart"/>
      <w:r w:rsidRPr="008A1541">
        <w:rPr>
          <w:rFonts w:ascii="Times New Roman" w:eastAsia="Times New Roman" w:hAnsi="Times New Roman" w:cs="Times New Roman"/>
          <w:sz w:val="28"/>
          <w:szCs w:val="28"/>
          <w:lang w:val="en-US" w:eastAsia="ru-RU"/>
        </w:rPr>
        <w:t>Bauman (national research University), and many others.</w:t>
      </w:r>
      <w:proofErr w:type="gramEnd"/>
      <w:r w:rsidRPr="008A1541">
        <w:rPr>
          <w:rFonts w:ascii="Times New Roman" w:eastAsia="Times New Roman" w:hAnsi="Times New Roman" w:cs="Times New Roman"/>
          <w:sz w:val="28"/>
          <w:szCs w:val="28"/>
          <w:lang w:val="en-US" w:eastAsia="ru-RU"/>
        </w:rPr>
        <w:t xml:space="preserve"> </w:t>
      </w:r>
      <w:r w:rsidRPr="00DF4BAA">
        <w:rPr>
          <w:rFonts w:ascii="Times New Roman" w:eastAsia="Times New Roman" w:hAnsi="Times New Roman" w:cs="Times New Roman"/>
          <w:sz w:val="28"/>
          <w:szCs w:val="28"/>
          <w:lang w:val="en-US" w:eastAsia="ru-RU"/>
        </w:rPr>
        <w:t xml:space="preserve">In the future, the </w:t>
      </w:r>
      <w:r w:rsidR="00DF4BAA">
        <w:rPr>
          <w:rFonts w:ascii="Times New Roman" w:eastAsia="Times New Roman" w:hAnsi="Times New Roman" w:cs="Times New Roman"/>
          <w:sz w:val="28"/>
          <w:szCs w:val="28"/>
          <w:lang w:val="en-US" w:eastAsia="ru-RU"/>
        </w:rPr>
        <w:t>journal</w:t>
      </w:r>
      <w:r w:rsidRPr="00DF4BAA">
        <w:rPr>
          <w:rFonts w:ascii="Times New Roman" w:eastAsia="Times New Roman" w:hAnsi="Times New Roman" w:cs="Times New Roman"/>
          <w:sz w:val="28"/>
          <w:szCs w:val="28"/>
          <w:lang w:val="en-US" w:eastAsia="ru-RU"/>
        </w:rPr>
        <w:t xml:space="preserve"> plans to increase the number of regional authors, expanding direct contacts with regional universities and research institutions.</w:t>
      </w:r>
    </w:p>
    <w:p w:rsidR="004F44A6" w:rsidRPr="00DF4BAA" w:rsidRDefault="004F44A6" w:rsidP="004F44A6">
      <w:pPr>
        <w:jc w:val="both"/>
        <w:rPr>
          <w:rFonts w:ascii="Times New Roman" w:eastAsia="Times New Roman" w:hAnsi="Times New Roman" w:cs="Times New Roman"/>
          <w:sz w:val="28"/>
          <w:szCs w:val="28"/>
          <w:lang w:val="en-US" w:eastAsia="ru-RU"/>
        </w:rPr>
      </w:pPr>
      <w:r w:rsidRPr="008A1541">
        <w:rPr>
          <w:rFonts w:ascii="Times New Roman" w:eastAsia="Times New Roman" w:hAnsi="Times New Roman" w:cs="Times New Roman"/>
          <w:b/>
          <w:color w:val="404040" w:themeColor="text1" w:themeTint="BF"/>
          <w:sz w:val="32"/>
          <w:szCs w:val="32"/>
          <w:lang w:val="en-US" w:eastAsia="ru-RU"/>
        </w:rPr>
        <w:t>Editorial address:</w:t>
      </w:r>
      <w:r w:rsidRPr="00DF4BAA">
        <w:rPr>
          <w:rFonts w:ascii="Times New Roman" w:eastAsia="Times New Roman" w:hAnsi="Times New Roman" w:cs="Times New Roman"/>
          <w:sz w:val="28"/>
          <w:szCs w:val="28"/>
          <w:lang w:val="en-US" w:eastAsia="ru-RU"/>
        </w:rPr>
        <w:t xml:space="preserve"> 124460 Moscow, </w:t>
      </w:r>
      <w:proofErr w:type="spellStart"/>
      <w:r w:rsidRPr="00DF4BAA">
        <w:rPr>
          <w:rFonts w:ascii="Times New Roman" w:eastAsia="Times New Roman" w:hAnsi="Times New Roman" w:cs="Times New Roman"/>
          <w:sz w:val="28"/>
          <w:szCs w:val="28"/>
          <w:lang w:val="en-US" w:eastAsia="ru-RU"/>
        </w:rPr>
        <w:t>Zelenograd</w:t>
      </w:r>
      <w:proofErr w:type="spellEnd"/>
      <w:r w:rsidRPr="00DF4BAA">
        <w:rPr>
          <w:rFonts w:ascii="Times New Roman" w:eastAsia="Times New Roman" w:hAnsi="Times New Roman" w:cs="Times New Roman"/>
          <w:sz w:val="28"/>
          <w:szCs w:val="28"/>
          <w:lang w:val="en-US" w:eastAsia="ru-RU"/>
        </w:rPr>
        <w:t>, 1</w:t>
      </w:r>
      <w:r w:rsidR="008A1541">
        <w:rPr>
          <w:rFonts w:ascii="Times New Roman" w:eastAsia="Times New Roman" w:hAnsi="Times New Roman" w:cs="Times New Roman"/>
          <w:sz w:val="28"/>
          <w:szCs w:val="28"/>
          <w:lang w:val="en-US" w:eastAsia="ru-RU"/>
        </w:rPr>
        <w:t>st</w:t>
      </w:r>
      <w:r w:rsidRPr="00DF4BAA">
        <w:rPr>
          <w:rFonts w:ascii="Times New Roman" w:eastAsia="Times New Roman" w:hAnsi="Times New Roman" w:cs="Times New Roman"/>
          <w:sz w:val="28"/>
          <w:szCs w:val="28"/>
          <w:lang w:val="en-US" w:eastAsia="ru-RU"/>
        </w:rPr>
        <w:t xml:space="preserve"> </w:t>
      </w:r>
      <w:proofErr w:type="spellStart"/>
      <w:r w:rsidRPr="00DF4BAA">
        <w:rPr>
          <w:rFonts w:ascii="Times New Roman" w:eastAsia="Times New Roman" w:hAnsi="Times New Roman" w:cs="Times New Roman"/>
          <w:sz w:val="28"/>
          <w:szCs w:val="28"/>
          <w:lang w:val="en-US" w:eastAsia="ru-RU"/>
        </w:rPr>
        <w:t>Zapadniy</w:t>
      </w:r>
      <w:proofErr w:type="spellEnd"/>
      <w:r w:rsidRPr="00DF4BAA">
        <w:rPr>
          <w:rFonts w:ascii="Times New Roman" w:eastAsia="Times New Roman" w:hAnsi="Times New Roman" w:cs="Times New Roman"/>
          <w:sz w:val="28"/>
          <w:szCs w:val="28"/>
          <w:lang w:val="en-US" w:eastAsia="ru-RU"/>
        </w:rPr>
        <w:t xml:space="preserve"> </w:t>
      </w:r>
      <w:proofErr w:type="spellStart"/>
      <w:r w:rsidRPr="00DF4BAA">
        <w:rPr>
          <w:rFonts w:ascii="Times New Roman" w:eastAsia="Times New Roman" w:hAnsi="Times New Roman" w:cs="Times New Roman"/>
          <w:sz w:val="28"/>
          <w:szCs w:val="28"/>
          <w:lang w:val="en-US" w:eastAsia="ru-RU"/>
        </w:rPr>
        <w:t>proezd</w:t>
      </w:r>
      <w:proofErr w:type="spellEnd"/>
      <w:r w:rsidRPr="00DF4BAA">
        <w:rPr>
          <w:rFonts w:ascii="Times New Roman" w:eastAsia="Times New Roman" w:hAnsi="Times New Roman" w:cs="Times New Roman"/>
          <w:sz w:val="28"/>
          <w:szCs w:val="28"/>
          <w:lang w:val="en-US" w:eastAsia="ru-RU"/>
        </w:rPr>
        <w:t xml:space="preserve">, </w:t>
      </w:r>
      <w:r w:rsidR="008A1541" w:rsidRPr="008A1541">
        <w:rPr>
          <w:rFonts w:ascii="Times New Roman" w:eastAsia="Times New Roman" w:hAnsi="Times New Roman" w:cs="Times New Roman"/>
          <w:sz w:val="28"/>
          <w:szCs w:val="28"/>
          <w:lang w:val="en-US" w:eastAsia="ru-RU"/>
        </w:rPr>
        <w:t>12</w:t>
      </w:r>
      <w:r w:rsidR="008A1541">
        <w:rPr>
          <w:rFonts w:ascii="Times New Roman" w:eastAsia="Times New Roman" w:hAnsi="Times New Roman" w:cs="Times New Roman"/>
          <w:sz w:val="28"/>
          <w:szCs w:val="28"/>
          <w:lang w:val="en-US" w:eastAsia="ru-RU"/>
        </w:rPr>
        <w:t>/</w:t>
      </w:r>
      <w:r w:rsidR="008A1541" w:rsidRPr="008A1541">
        <w:rPr>
          <w:rFonts w:ascii="Times New Roman" w:eastAsia="Times New Roman" w:hAnsi="Times New Roman" w:cs="Times New Roman"/>
          <w:sz w:val="28"/>
          <w:szCs w:val="28"/>
          <w:lang w:val="en-US" w:eastAsia="ru-RU"/>
        </w:rPr>
        <w:t>1</w:t>
      </w:r>
      <w:r w:rsidRPr="00DF4BAA">
        <w:rPr>
          <w:rFonts w:ascii="Times New Roman" w:eastAsia="Times New Roman" w:hAnsi="Times New Roman" w:cs="Times New Roman"/>
          <w:sz w:val="28"/>
          <w:szCs w:val="28"/>
          <w:lang w:val="en-US" w:eastAsia="ru-RU"/>
        </w:rPr>
        <w:t xml:space="preserve">; </w:t>
      </w:r>
      <w:proofErr w:type="spellStart"/>
      <w:r w:rsidRPr="00DF4BAA">
        <w:rPr>
          <w:rFonts w:ascii="Times New Roman" w:eastAsia="Times New Roman" w:hAnsi="Times New Roman" w:cs="Times New Roman"/>
          <w:sz w:val="28"/>
          <w:szCs w:val="28"/>
          <w:lang w:val="en-US" w:eastAsia="ru-RU"/>
        </w:rPr>
        <w:t>tel</w:t>
      </w:r>
      <w:proofErr w:type="spellEnd"/>
      <w:r w:rsidRPr="00DF4BAA">
        <w:rPr>
          <w:rFonts w:ascii="Times New Roman" w:eastAsia="Times New Roman" w:hAnsi="Times New Roman" w:cs="Times New Roman"/>
          <w:sz w:val="28"/>
          <w:szCs w:val="28"/>
          <w:lang w:val="en-US" w:eastAsia="ru-RU"/>
        </w:rPr>
        <w:t xml:space="preserve">: +7 (495) 229-70-43; </w:t>
      </w:r>
    </w:p>
    <w:p w:rsidR="004F44A6" w:rsidRPr="008A1541" w:rsidRDefault="004F44A6" w:rsidP="004F44A6">
      <w:pPr>
        <w:jc w:val="both"/>
        <w:rPr>
          <w:rFonts w:ascii="Times New Roman" w:eastAsia="Times New Roman" w:hAnsi="Times New Roman" w:cs="Times New Roman"/>
          <w:sz w:val="28"/>
          <w:szCs w:val="28"/>
          <w:lang w:val="en-US" w:eastAsia="ru-RU"/>
        </w:rPr>
      </w:pPr>
      <w:proofErr w:type="gramStart"/>
      <w:r w:rsidRPr="008A1541">
        <w:rPr>
          <w:rFonts w:ascii="Times New Roman" w:eastAsia="Times New Roman" w:hAnsi="Times New Roman" w:cs="Times New Roman"/>
          <w:sz w:val="28"/>
          <w:szCs w:val="28"/>
          <w:lang w:val="en-US" w:eastAsia="ru-RU"/>
        </w:rPr>
        <w:t>e-mail</w:t>
      </w:r>
      <w:proofErr w:type="gramEnd"/>
      <w:r w:rsidRPr="008A1541">
        <w:rPr>
          <w:rFonts w:ascii="Times New Roman" w:eastAsia="Times New Roman" w:hAnsi="Times New Roman" w:cs="Times New Roman"/>
          <w:sz w:val="28"/>
          <w:szCs w:val="28"/>
          <w:lang w:val="en-US" w:eastAsia="ru-RU"/>
        </w:rPr>
        <w:t>: journal_EEM-3@mikron.ru; website: http://www.niime.ru/zhurnal-mikroelektronika/</w:t>
      </w:r>
    </w:p>
    <w:p w:rsidR="004F44A6" w:rsidRPr="008A1541" w:rsidRDefault="004F44A6" w:rsidP="004F44A6">
      <w:pPr>
        <w:jc w:val="both"/>
        <w:rPr>
          <w:rFonts w:ascii="Times New Roman" w:eastAsia="Times New Roman" w:hAnsi="Times New Roman" w:cs="Times New Roman"/>
          <w:sz w:val="28"/>
          <w:szCs w:val="28"/>
          <w:lang w:val="en-US" w:eastAsia="ru-RU"/>
        </w:rPr>
      </w:pPr>
    </w:p>
    <w:p w:rsidR="004F44A6" w:rsidRPr="008A1541" w:rsidRDefault="004F44A6" w:rsidP="004F44A6">
      <w:pPr>
        <w:jc w:val="both"/>
        <w:rPr>
          <w:rFonts w:ascii="Times New Roman" w:eastAsia="Times New Roman" w:hAnsi="Times New Roman" w:cs="Times New Roman"/>
          <w:sz w:val="28"/>
          <w:szCs w:val="28"/>
          <w:lang w:val="en-US" w:eastAsia="ru-RU"/>
        </w:rPr>
      </w:pPr>
    </w:p>
    <w:sectPr w:rsidR="004F44A6" w:rsidRPr="008A1541" w:rsidSect="00D27855">
      <w:pgSz w:w="16840" w:h="23814" w:code="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3A75"/>
    <w:multiLevelType w:val="hybridMultilevel"/>
    <w:tmpl w:val="A9DAA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652CC"/>
    <w:multiLevelType w:val="multilevel"/>
    <w:tmpl w:val="523E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B1"/>
    <w:rsid w:val="001C09A0"/>
    <w:rsid w:val="001D3D3D"/>
    <w:rsid w:val="0021367D"/>
    <w:rsid w:val="00225716"/>
    <w:rsid w:val="0022597C"/>
    <w:rsid w:val="002B3F77"/>
    <w:rsid w:val="002C7B1C"/>
    <w:rsid w:val="004B52C0"/>
    <w:rsid w:val="004F44A6"/>
    <w:rsid w:val="006574CD"/>
    <w:rsid w:val="00694DB1"/>
    <w:rsid w:val="00725EB2"/>
    <w:rsid w:val="007E3501"/>
    <w:rsid w:val="00894176"/>
    <w:rsid w:val="008A1541"/>
    <w:rsid w:val="00936EB1"/>
    <w:rsid w:val="00977A92"/>
    <w:rsid w:val="00B80BEE"/>
    <w:rsid w:val="00BD7DEB"/>
    <w:rsid w:val="00CB25BF"/>
    <w:rsid w:val="00D27855"/>
    <w:rsid w:val="00DF4BAA"/>
    <w:rsid w:val="00ED047C"/>
    <w:rsid w:val="00ED5D61"/>
    <w:rsid w:val="00F56636"/>
    <w:rsid w:val="00F622DF"/>
    <w:rsid w:val="00FB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EB1"/>
    <w:pPr>
      <w:ind w:left="720"/>
      <w:contextualSpacing/>
    </w:pPr>
  </w:style>
  <w:style w:type="character" w:styleId="a4">
    <w:name w:val="Hyperlink"/>
    <w:basedOn w:val="a0"/>
    <w:uiPriority w:val="99"/>
    <w:unhideWhenUsed/>
    <w:rsid w:val="00936EB1"/>
    <w:rPr>
      <w:color w:val="668866"/>
      <w:u w:val="single"/>
    </w:rPr>
  </w:style>
  <w:style w:type="paragraph" w:styleId="a5">
    <w:name w:val="Normal (Web)"/>
    <w:basedOn w:val="a"/>
    <w:uiPriority w:val="99"/>
    <w:unhideWhenUsed/>
    <w:rsid w:val="00936EB1"/>
    <w:pPr>
      <w:spacing w:after="150"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C09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EB1"/>
    <w:pPr>
      <w:ind w:left="720"/>
      <w:contextualSpacing/>
    </w:pPr>
  </w:style>
  <w:style w:type="character" w:styleId="a4">
    <w:name w:val="Hyperlink"/>
    <w:basedOn w:val="a0"/>
    <w:uiPriority w:val="99"/>
    <w:unhideWhenUsed/>
    <w:rsid w:val="00936EB1"/>
    <w:rPr>
      <w:color w:val="668866"/>
      <w:u w:val="single"/>
    </w:rPr>
  </w:style>
  <w:style w:type="paragraph" w:styleId="a5">
    <w:name w:val="Normal (Web)"/>
    <w:basedOn w:val="a"/>
    <w:uiPriority w:val="99"/>
    <w:unhideWhenUsed/>
    <w:rsid w:val="00936EB1"/>
    <w:pPr>
      <w:spacing w:after="150"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C09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95052">
      <w:bodyDiv w:val="1"/>
      <w:marLeft w:val="0"/>
      <w:marRight w:val="0"/>
      <w:marTop w:val="0"/>
      <w:marBottom w:val="0"/>
      <w:divBdr>
        <w:top w:val="none" w:sz="0" w:space="0" w:color="auto"/>
        <w:left w:val="none" w:sz="0" w:space="0" w:color="auto"/>
        <w:bottom w:val="none" w:sz="0" w:space="0" w:color="auto"/>
        <w:right w:val="none" w:sz="0" w:space="0" w:color="auto"/>
      </w:divBdr>
      <w:divsChild>
        <w:div w:id="135961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A1E72-5BDE-4671-97EA-336B7D72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3</cp:revision>
  <dcterms:created xsi:type="dcterms:W3CDTF">2017-11-16T13:44:00Z</dcterms:created>
  <dcterms:modified xsi:type="dcterms:W3CDTF">2019-01-25T12:39:00Z</dcterms:modified>
</cp:coreProperties>
</file>